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510A9" w14:textId="77777777" w:rsidR="00010C51" w:rsidRPr="0097210C" w:rsidRDefault="00BC0876" w:rsidP="00756E66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Forklift &amp; Industrial Truck</w:t>
      </w:r>
    </w:p>
    <w:p w14:paraId="456D1429" w14:textId="77777777" w:rsidR="00010C51" w:rsidRPr="00763E20" w:rsidRDefault="00010C51" w:rsidP="00756E66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Arial" w:hAnsi="Arial" w:cs="Arial"/>
          <w:b/>
          <w:bCs/>
          <w:iCs/>
        </w:rPr>
      </w:pPr>
      <w:r w:rsidRPr="00763E20">
        <w:rPr>
          <w:rFonts w:ascii="Arial" w:hAnsi="Arial" w:cs="Arial"/>
          <w:b/>
          <w:bCs/>
          <w:iCs/>
        </w:rPr>
        <w:t>Purpose</w:t>
      </w:r>
    </w:p>
    <w:p w14:paraId="04AB50E6" w14:textId="77777777" w:rsidR="00BC0876" w:rsidRPr="00BC0876" w:rsidRDefault="00756E66" w:rsidP="00756E66">
      <w:pPr>
        <w:pStyle w:val="Default"/>
        <w:spacing w:after="240" w:line="276" w:lineRule="auto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>The purpose of this procedure is t</w:t>
      </w:r>
      <w:r w:rsidR="00010C51" w:rsidRPr="00BC0876">
        <w:rPr>
          <w:sz w:val="22"/>
          <w:szCs w:val="22"/>
        </w:rPr>
        <w:t xml:space="preserve">o </w:t>
      </w:r>
      <w:r w:rsidR="00BC0876" w:rsidRPr="00BC0876">
        <w:rPr>
          <w:rFonts w:eastAsiaTheme="minorHAnsi"/>
          <w:sz w:val="22"/>
          <w:szCs w:val="22"/>
        </w:rPr>
        <w:t>establish minimum r</w:t>
      </w:r>
      <w:r w:rsidR="00BC0876">
        <w:rPr>
          <w:rFonts w:eastAsiaTheme="minorHAnsi"/>
          <w:sz w:val="22"/>
          <w:szCs w:val="22"/>
        </w:rPr>
        <w:t>equirements with respect to the usage, operator qualifications and</w:t>
      </w:r>
      <w:r w:rsidR="00BC0876" w:rsidRPr="00BC0876">
        <w:rPr>
          <w:rFonts w:eastAsiaTheme="minorHAnsi"/>
          <w:sz w:val="22"/>
          <w:szCs w:val="22"/>
        </w:rPr>
        <w:t xml:space="preserve"> t</w:t>
      </w:r>
      <w:r w:rsidR="00BC0876">
        <w:rPr>
          <w:rFonts w:eastAsiaTheme="minorHAnsi"/>
          <w:sz w:val="22"/>
          <w:szCs w:val="22"/>
        </w:rPr>
        <w:t>raining</w:t>
      </w:r>
      <w:r w:rsidR="00BC0876" w:rsidRPr="00BC0876">
        <w:rPr>
          <w:rFonts w:eastAsiaTheme="minorHAnsi"/>
          <w:sz w:val="22"/>
          <w:szCs w:val="22"/>
        </w:rPr>
        <w:t xml:space="preserve"> of powered industrial trucks (forklifts). </w:t>
      </w:r>
    </w:p>
    <w:p w14:paraId="3B4B3F87" w14:textId="77777777" w:rsidR="00010C51" w:rsidRDefault="00010C51" w:rsidP="00756E66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Arial" w:hAnsi="Arial" w:cs="Arial"/>
        </w:rPr>
      </w:pPr>
      <w:r w:rsidRPr="00763E20">
        <w:rPr>
          <w:rFonts w:ascii="Arial" w:hAnsi="Arial" w:cs="Arial"/>
          <w:b/>
          <w:bCs/>
        </w:rPr>
        <w:t>Requirements</w:t>
      </w:r>
    </w:p>
    <w:p w14:paraId="50D0EBD1" w14:textId="77777777" w:rsidR="00BE6829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All o</w:t>
      </w:r>
      <w:r w:rsidRPr="00BC0876">
        <w:rPr>
          <w:rFonts w:ascii="Arial" w:hAnsi="Arial" w:cs="Arial"/>
        </w:rPr>
        <w:t>perators must be trained and qualified</w:t>
      </w:r>
      <w:r w:rsidR="0094055F">
        <w:rPr>
          <w:rFonts w:ascii="Arial" w:hAnsi="Arial" w:cs="Arial"/>
        </w:rPr>
        <w:t>/certified</w:t>
      </w:r>
      <w:r w:rsidR="00252E87">
        <w:rPr>
          <w:rFonts w:ascii="Arial" w:hAnsi="Arial" w:cs="Arial"/>
        </w:rPr>
        <w:t xml:space="preserve"> to operate equipment</w:t>
      </w:r>
      <w:r w:rsidRPr="00BC0876">
        <w:rPr>
          <w:rFonts w:ascii="Arial" w:hAnsi="Arial" w:cs="Arial"/>
        </w:rPr>
        <w:t>.</w:t>
      </w:r>
    </w:p>
    <w:p w14:paraId="79F39F97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All vehicles or trucks must be inspected daily</w:t>
      </w:r>
      <w:r w:rsidR="0066753D">
        <w:rPr>
          <w:rFonts w:ascii="Arial" w:hAnsi="Arial" w:cs="Arial"/>
        </w:rPr>
        <w:t xml:space="preserve"> or before each shift</w:t>
      </w:r>
      <w:r>
        <w:rPr>
          <w:rFonts w:ascii="Arial" w:hAnsi="Arial" w:cs="Arial"/>
        </w:rPr>
        <w:t>.</w:t>
      </w:r>
    </w:p>
    <w:p w14:paraId="123E6EED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Riders or riding is prohibited.  Only the operator is allowed on the vehicle.</w:t>
      </w:r>
    </w:p>
    <w:p w14:paraId="0032325F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operator must k</w:t>
      </w:r>
      <w:r w:rsidRPr="00BC0876">
        <w:rPr>
          <w:rFonts w:ascii="Arial" w:hAnsi="Arial" w:cs="Arial"/>
        </w:rPr>
        <w:t>eep arms, legs, feet and hands inside the driver's compartment.</w:t>
      </w:r>
    </w:p>
    <w:p w14:paraId="20C329CD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0876">
        <w:rPr>
          <w:rFonts w:ascii="Arial" w:hAnsi="Arial" w:cs="Arial"/>
        </w:rPr>
        <w:t xml:space="preserve">Keep yourself and others clear of </w:t>
      </w:r>
      <w:r>
        <w:rPr>
          <w:rFonts w:ascii="Arial" w:hAnsi="Arial" w:cs="Arial"/>
        </w:rPr>
        <w:t xml:space="preserve">the </w:t>
      </w:r>
      <w:r w:rsidRPr="00BC0876">
        <w:rPr>
          <w:rFonts w:ascii="Arial" w:hAnsi="Arial" w:cs="Arial"/>
        </w:rPr>
        <w:t>hoisting mechanism.</w:t>
      </w:r>
    </w:p>
    <w:p w14:paraId="7A27554B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No one should ever be under the hoisting carriage.</w:t>
      </w:r>
    </w:p>
    <w:p w14:paraId="520012D5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 no circumstances should a damaged vehicle or a vehicle that is not operating correctly be used until the vehicle has been fixed.</w:t>
      </w:r>
    </w:p>
    <w:p w14:paraId="67DF677E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Always avoid </w:t>
      </w:r>
      <w:r w:rsidRPr="00BC0876">
        <w:rPr>
          <w:rFonts w:ascii="Arial" w:hAnsi="Arial" w:cs="Arial"/>
        </w:rPr>
        <w:t xml:space="preserve">bumps, holes, slick spots, and loose materials that may cause </w:t>
      </w:r>
      <w:r w:rsidR="00EF6052">
        <w:rPr>
          <w:rFonts w:ascii="Arial" w:hAnsi="Arial" w:cs="Arial"/>
        </w:rPr>
        <w:t xml:space="preserve">the </w:t>
      </w:r>
      <w:r w:rsidRPr="00BC0876">
        <w:rPr>
          <w:rFonts w:ascii="Arial" w:hAnsi="Arial" w:cs="Arial"/>
        </w:rPr>
        <w:t>truck to swerve or tip.</w:t>
      </w:r>
    </w:p>
    <w:p w14:paraId="00923F1E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Travel at slow speeds around corners.</w:t>
      </w:r>
    </w:p>
    <w:p w14:paraId="058C1C6C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0876">
        <w:rPr>
          <w:rFonts w:ascii="Arial" w:hAnsi="Arial" w:cs="Arial"/>
        </w:rPr>
        <w:t xml:space="preserve">Shut off engine, put truck in gear (or park for automatic transmissions), lower carriage completely, and set parking brake when leaving truck. </w:t>
      </w:r>
    </w:p>
    <w:p w14:paraId="6B2B0964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Always b</w:t>
      </w:r>
      <w:r w:rsidRPr="00BC0876">
        <w:rPr>
          <w:rFonts w:ascii="Arial" w:hAnsi="Arial" w:cs="Arial"/>
        </w:rPr>
        <w:t>lock wheels when on an incline or working on truck.</w:t>
      </w:r>
    </w:p>
    <w:p w14:paraId="6D142277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Do not turn on an incline and avoid sudden stops and starts.</w:t>
      </w:r>
    </w:p>
    <w:p w14:paraId="387B27CA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Always be mindful of overhead clearances.</w:t>
      </w:r>
    </w:p>
    <w:p w14:paraId="67B25443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Before driving onto a truck or trailer, the stability of the flooring should be inspected by a competent person.</w:t>
      </w:r>
    </w:p>
    <w:p w14:paraId="3F576D0D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Operators must inspect the trailers and verify the</w:t>
      </w:r>
      <w:r w:rsidRPr="00BC0876">
        <w:rPr>
          <w:rFonts w:ascii="Arial" w:hAnsi="Arial" w:cs="Arial"/>
        </w:rPr>
        <w:t xml:space="preserve"> wheels </w:t>
      </w:r>
      <w:r>
        <w:rPr>
          <w:rFonts w:ascii="Arial" w:hAnsi="Arial" w:cs="Arial"/>
        </w:rPr>
        <w:t xml:space="preserve">are </w:t>
      </w:r>
      <w:r w:rsidRPr="00BC0876">
        <w:rPr>
          <w:rFonts w:ascii="Arial" w:hAnsi="Arial" w:cs="Arial"/>
        </w:rPr>
        <w:t>chocked and brakes set before driving lift trucks onto them.</w:t>
      </w:r>
    </w:p>
    <w:p w14:paraId="17FF55FB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The operator will also verify the trailers dock plates and supports prior to loading and unloading.</w:t>
      </w:r>
    </w:p>
    <w:p w14:paraId="399231E3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All fire isles must remain clear.</w:t>
      </w:r>
    </w:p>
    <w:p w14:paraId="389091AE" w14:textId="77777777" w:rsidR="00BC0876" w:rsidRDefault="00BC0876" w:rsidP="00756E66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BC0876">
        <w:rPr>
          <w:rFonts w:ascii="Arial" w:hAnsi="Arial" w:cs="Arial"/>
        </w:rPr>
        <w:t>Where industrial trucks are used on a round-the-clock</w:t>
      </w:r>
      <w:r>
        <w:rPr>
          <w:rFonts w:ascii="Arial" w:hAnsi="Arial" w:cs="Arial"/>
        </w:rPr>
        <w:t xml:space="preserve"> basis, they shall be examined before the beginning of each shift.</w:t>
      </w:r>
    </w:p>
    <w:p w14:paraId="1D318D3D" w14:textId="77777777" w:rsidR="00BC0876" w:rsidRDefault="0094055F" w:rsidP="00756E66">
      <w:pPr>
        <w:pStyle w:val="ListParagraph"/>
        <w:numPr>
          <w:ilvl w:val="0"/>
          <w:numId w:val="17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Seatbelts must be worn.</w:t>
      </w:r>
    </w:p>
    <w:p w14:paraId="11042C83" w14:textId="77777777" w:rsidR="0094055F" w:rsidRPr="00763E20" w:rsidRDefault="0094055F" w:rsidP="00756E66">
      <w:pPr>
        <w:pStyle w:val="ListParagraph"/>
        <w:numPr>
          <w:ilvl w:val="0"/>
          <w:numId w:val="15"/>
        </w:numPr>
        <w:spacing w:after="120"/>
        <w:ind w:left="360"/>
        <w:contextualSpacing w:val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Training</w:t>
      </w:r>
    </w:p>
    <w:p w14:paraId="682C5EC6" w14:textId="77777777" w:rsidR="0094055F" w:rsidRDefault="0094055F" w:rsidP="00756E66">
      <w:pPr>
        <w:pStyle w:val="Default"/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All truck and forklift drivers must be trained by a qualified trainer.  The training must include:</w:t>
      </w:r>
    </w:p>
    <w:p w14:paraId="093CD32F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 w:rsidRPr="0094055F">
        <w:rPr>
          <w:rFonts w:eastAsiaTheme="minorHAnsi"/>
          <w:sz w:val="22"/>
          <w:szCs w:val="22"/>
        </w:rPr>
        <w:t>A class</w:t>
      </w:r>
      <w:r>
        <w:rPr>
          <w:rFonts w:eastAsiaTheme="minorHAnsi"/>
          <w:sz w:val="22"/>
          <w:szCs w:val="22"/>
        </w:rPr>
        <w:t>room session</w:t>
      </w:r>
      <w:r w:rsidRPr="0094055F">
        <w:rPr>
          <w:rFonts w:eastAsiaTheme="minorHAnsi"/>
          <w:sz w:val="22"/>
          <w:szCs w:val="22"/>
        </w:rPr>
        <w:t xml:space="preserve"> describing basic truck operation, precautions and pre-use inspections, at a minimum. Classroom information is to be confirmed by the use of an examination (which may be oral or written but must be documented.)</w:t>
      </w:r>
    </w:p>
    <w:p w14:paraId="7D7E7236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lastRenderedPageBreak/>
        <w:t>Hands-on instruction to include</w:t>
      </w:r>
      <w:r w:rsidRPr="0094055F">
        <w:rPr>
          <w:rFonts w:eastAsiaTheme="minorHAnsi"/>
          <w:sz w:val="22"/>
          <w:szCs w:val="22"/>
        </w:rPr>
        <w:t xml:space="preserve"> the correct use of the vehicle</w:t>
      </w:r>
      <w:r>
        <w:rPr>
          <w:rFonts w:eastAsiaTheme="minorHAnsi"/>
          <w:sz w:val="22"/>
          <w:szCs w:val="22"/>
        </w:rPr>
        <w:t>'s</w:t>
      </w:r>
      <w:r w:rsidRPr="0094055F">
        <w:rPr>
          <w:rFonts w:eastAsiaTheme="minorHAnsi"/>
          <w:sz w:val="22"/>
          <w:szCs w:val="22"/>
        </w:rPr>
        <w:t xml:space="preserve"> controls.</w:t>
      </w:r>
    </w:p>
    <w:p w14:paraId="76F06E09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Practical training</w:t>
      </w:r>
      <w:r w:rsidRPr="0094055F">
        <w:rPr>
          <w:rFonts w:eastAsiaTheme="minorHAnsi"/>
          <w:sz w:val="22"/>
          <w:szCs w:val="22"/>
        </w:rPr>
        <w:t xml:space="preserve"> under observation of the </w:t>
      </w:r>
      <w:r>
        <w:rPr>
          <w:rFonts w:eastAsiaTheme="minorHAnsi"/>
          <w:sz w:val="22"/>
          <w:szCs w:val="22"/>
        </w:rPr>
        <w:t>qualified trainer. Such training</w:t>
      </w:r>
      <w:r w:rsidRPr="0094055F">
        <w:rPr>
          <w:rFonts w:eastAsiaTheme="minorHAnsi"/>
          <w:sz w:val="22"/>
          <w:szCs w:val="22"/>
        </w:rPr>
        <w:t xml:space="preserve"> to include travel, travel with a load, maneuvering and loading and unloading an object</w:t>
      </w:r>
      <w:r>
        <w:rPr>
          <w:rFonts w:eastAsiaTheme="minorHAnsi"/>
          <w:sz w:val="22"/>
          <w:szCs w:val="22"/>
        </w:rPr>
        <w:t>, refueling, balances and counterbalances, ramps and specific vehicle instructions</w:t>
      </w:r>
      <w:r w:rsidRPr="0094055F">
        <w:rPr>
          <w:rFonts w:eastAsiaTheme="minorHAnsi"/>
          <w:sz w:val="22"/>
          <w:szCs w:val="22"/>
        </w:rPr>
        <w:t>.</w:t>
      </w:r>
    </w:p>
    <w:p w14:paraId="00BA492F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All operators must take a final examination in the workplace to include completing a</w:t>
      </w:r>
      <w:r w:rsidRPr="0094055F">
        <w:rPr>
          <w:rFonts w:eastAsiaTheme="minorHAnsi"/>
          <w:sz w:val="22"/>
          <w:szCs w:val="22"/>
        </w:rPr>
        <w:t xml:space="preserve"> pre</w:t>
      </w:r>
      <w:r>
        <w:rPr>
          <w:rFonts w:eastAsiaTheme="minorHAnsi"/>
          <w:sz w:val="22"/>
          <w:szCs w:val="22"/>
        </w:rPr>
        <w:t>-use checklist and all items described in the practical training.  The final examination will be document and kept in the trainee's file.</w:t>
      </w:r>
    </w:p>
    <w:p w14:paraId="05963192" w14:textId="77777777" w:rsidR="0094055F" w:rsidRDefault="0094055F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Operators must be re-evaluated every three years.  The re-evaluation must be documented.</w:t>
      </w:r>
    </w:p>
    <w:p w14:paraId="6DF868EE" w14:textId="51C6B499" w:rsidR="0094055F" w:rsidRPr="00BC0876" w:rsidRDefault="00756E66" w:rsidP="00756E66">
      <w:pPr>
        <w:pStyle w:val="Default"/>
        <w:numPr>
          <w:ilvl w:val="0"/>
          <w:numId w:val="18"/>
        </w:numPr>
        <w:spacing w:line="276" w:lineRule="auto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Operators will be re-evaluated </w:t>
      </w:r>
      <w:r w:rsidR="00D20D08">
        <w:rPr>
          <w:rFonts w:eastAsiaTheme="minorHAnsi"/>
          <w:sz w:val="22"/>
          <w:szCs w:val="22"/>
        </w:rPr>
        <w:t xml:space="preserve">and given refresher training </w:t>
      </w:r>
      <w:r>
        <w:rPr>
          <w:rFonts w:eastAsiaTheme="minorHAnsi"/>
          <w:sz w:val="22"/>
          <w:szCs w:val="22"/>
        </w:rPr>
        <w:t>if they have an accident</w:t>
      </w:r>
      <w:r w:rsidR="00D20D08">
        <w:rPr>
          <w:rFonts w:eastAsiaTheme="minorHAnsi"/>
          <w:sz w:val="22"/>
          <w:szCs w:val="22"/>
        </w:rPr>
        <w:t xml:space="preserve"> or a near miss incident</w:t>
      </w:r>
      <w:r>
        <w:rPr>
          <w:rFonts w:eastAsiaTheme="minorHAnsi"/>
          <w:sz w:val="22"/>
          <w:szCs w:val="22"/>
        </w:rPr>
        <w:t>, they are witnessed operating the vehicle unsafely, and if there is a change in equipment of if there is a change in the location or conditions where the equipment will be operated.</w:t>
      </w:r>
      <w:bookmarkStart w:id="0" w:name="_GoBack"/>
      <w:bookmarkEnd w:id="0"/>
    </w:p>
    <w:p w14:paraId="6DDE7551" w14:textId="77777777" w:rsidR="0094055F" w:rsidRPr="0094055F" w:rsidRDefault="0094055F" w:rsidP="00756E66">
      <w:pPr>
        <w:spacing w:after="120"/>
        <w:rPr>
          <w:rFonts w:ascii="Arial" w:hAnsi="Arial" w:cs="Arial"/>
        </w:rPr>
      </w:pPr>
    </w:p>
    <w:p w14:paraId="0A4792F3" w14:textId="77777777" w:rsidR="0094055F" w:rsidRPr="0094055F" w:rsidRDefault="0094055F" w:rsidP="0094055F">
      <w:pPr>
        <w:rPr>
          <w:rFonts w:ascii="Arial" w:hAnsi="Arial" w:cs="Arial"/>
        </w:rPr>
      </w:pPr>
    </w:p>
    <w:sectPr w:rsidR="0094055F" w:rsidRPr="0094055F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5A66D" w14:textId="77777777" w:rsidR="002F250E" w:rsidRDefault="002F250E" w:rsidP="00C157DF">
      <w:pPr>
        <w:spacing w:after="0" w:line="240" w:lineRule="auto"/>
      </w:pPr>
      <w:r>
        <w:separator/>
      </w:r>
    </w:p>
  </w:endnote>
  <w:endnote w:type="continuationSeparator" w:id="0">
    <w:p w14:paraId="1464E88A" w14:textId="77777777" w:rsidR="002F250E" w:rsidRDefault="002F250E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233D1" w14:textId="51802B29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B40D2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B40D26">
      <w:rPr>
        <w:rFonts w:ascii="Arial" w:hAnsi="Arial" w:cs="Arial"/>
      </w:rPr>
      <w:fldChar w:fldCharType="separate"/>
    </w:r>
    <w:r w:rsidR="00D20D08">
      <w:rPr>
        <w:rFonts w:ascii="Arial" w:hAnsi="Arial" w:cs="Arial"/>
        <w:noProof/>
      </w:rPr>
      <w:t>3/17/2020</w:t>
    </w:r>
    <w:r w:rsidR="00B40D26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B06C" w14:textId="77777777" w:rsidR="002F250E" w:rsidRDefault="002F250E" w:rsidP="00C157DF">
      <w:pPr>
        <w:spacing w:after="0" w:line="240" w:lineRule="auto"/>
      </w:pPr>
      <w:r>
        <w:separator/>
      </w:r>
    </w:p>
  </w:footnote>
  <w:footnote w:type="continuationSeparator" w:id="0">
    <w:p w14:paraId="4D9EA64C" w14:textId="77777777" w:rsidR="002F250E" w:rsidRDefault="002F250E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22ACD88C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0287BCD3" w14:textId="77777777"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C638F38" w14:textId="4E0D6ED9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B40D2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B40D26">
            <w:rPr>
              <w:b/>
              <w:sz w:val="20"/>
              <w:szCs w:val="20"/>
            </w:rPr>
            <w:fldChar w:fldCharType="separate"/>
          </w:r>
          <w:r w:rsidR="00D20D08">
            <w:rPr>
              <w:b/>
              <w:noProof/>
              <w:sz w:val="20"/>
              <w:szCs w:val="20"/>
            </w:rPr>
            <w:t>3/17/2020</w:t>
          </w:r>
          <w:r w:rsidR="00B40D26">
            <w:rPr>
              <w:b/>
              <w:sz w:val="20"/>
              <w:szCs w:val="20"/>
            </w:rPr>
            <w:fldChar w:fldCharType="end"/>
          </w:r>
        </w:p>
        <w:p w14:paraId="027A2367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B40D2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B40D26" w:rsidRPr="00216528">
            <w:rPr>
              <w:b/>
              <w:bCs/>
              <w:sz w:val="20"/>
              <w:szCs w:val="20"/>
            </w:rPr>
            <w:fldChar w:fldCharType="separate"/>
          </w:r>
          <w:r w:rsidR="0066753D">
            <w:rPr>
              <w:b/>
              <w:bCs/>
              <w:noProof/>
              <w:sz w:val="20"/>
              <w:szCs w:val="20"/>
            </w:rPr>
            <w:t>1</w:t>
          </w:r>
          <w:r w:rsidR="00B40D2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B40D2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B40D26" w:rsidRPr="00216528">
            <w:rPr>
              <w:b/>
              <w:bCs/>
              <w:sz w:val="20"/>
              <w:szCs w:val="20"/>
            </w:rPr>
            <w:fldChar w:fldCharType="separate"/>
          </w:r>
          <w:r w:rsidR="0066753D">
            <w:rPr>
              <w:b/>
              <w:bCs/>
              <w:noProof/>
              <w:sz w:val="20"/>
              <w:szCs w:val="20"/>
            </w:rPr>
            <w:t>2</w:t>
          </w:r>
          <w:r w:rsidR="00B40D2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765157A5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BFC3A31" w14:textId="77777777" w:rsidR="00951657" w:rsidRPr="00951657" w:rsidRDefault="00BC0876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Forklift &amp; Industrial Truck</w:t>
          </w:r>
        </w:p>
      </w:tc>
    </w:tr>
  </w:tbl>
  <w:p w14:paraId="299C39B9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9CE"/>
    <w:multiLevelType w:val="hybridMultilevel"/>
    <w:tmpl w:val="3DCE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158E"/>
    <w:multiLevelType w:val="hybridMultilevel"/>
    <w:tmpl w:val="250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3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6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14"/>
  </w:num>
  <w:num w:numId="6">
    <w:abstractNumId w:val="2"/>
  </w:num>
  <w:num w:numId="7">
    <w:abstractNumId w:val="13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7"/>
  </w:num>
  <w:num w:numId="13">
    <w:abstractNumId w:val="8"/>
  </w:num>
  <w:num w:numId="14">
    <w:abstractNumId w:val="10"/>
  </w:num>
  <w:num w:numId="15">
    <w:abstractNumId w:val="9"/>
  </w:num>
  <w:num w:numId="1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083843"/>
    <w:rsid w:val="0015626D"/>
    <w:rsid w:val="00194E5E"/>
    <w:rsid w:val="00246FA3"/>
    <w:rsid w:val="00252E87"/>
    <w:rsid w:val="00294698"/>
    <w:rsid w:val="002F250E"/>
    <w:rsid w:val="003255BB"/>
    <w:rsid w:val="003779F8"/>
    <w:rsid w:val="003D6EC5"/>
    <w:rsid w:val="003E2E03"/>
    <w:rsid w:val="004341E1"/>
    <w:rsid w:val="004368E8"/>
    <w:rsid w:val="004A2B12"/>
    <w:rsid w:val="004B064A"/>
    <w:rsid w:val="00541784"/>
    <w:rsid w:val="00553376"/>
    <w:rsid w:val="00584B56"/>
    <w:rsid w:val="005B41F1"/>
    <w:rsid w:val="005F6B5E"/>
    <w:rsid w:val="00603098"/>
    <w:rsid w:val="00627C31"/>
    <w:rsid w:val="0066753D"/>
    <w:rsid w:val="006A536C"/>
    <w:rsid w:val="006B7496"/>
    <w:rsid w:val="00756E66"/>
    <w:rsid w:val="007A5F55"/>
    <w:rsid w:val="00841A6F"/>
    <w:rsid w:val="008530D2"/>
    <w:rsid w:val="008C52DB"/>
    <w:rsid w:val="008D2FC9"/>
    <w:rsid w:val="008E6A3D"/>
    <w:rsid w:val="008E6CE9"/>
    <w:rsid w:val="008F08AF"/>
    <w:rsid w:val="0094055F"/>
    <w:rsid w:val="00951657"/>
    <w:rsid w:val="009B263A"/>
    <w:rsid w:val="009D05CD"/>
    <w:rsid w:val="00A456AC"/>
    <w:rsid w:val="00B135D7"/>
    <w:rsid w:val="00B40D26"/>
    <w:rsid w:val="00B4572E"/>
    <w:rsid w:val="00B56577"/>
    <w:rsid w:val="00BC0876"/>
    <w:rsid w:val="00BE6829"/>
    <w:rsid w:val="00BF14E6"/>
    <w:rsid w:val="00C157DF"/>
    <w:rsid w:val="00C811FD"/>
    <w:rsid w:val="00D01483"/>
    <w:rsid w:val="00D20D08"/>
    <w:rsid w:val="00D30617"/>
    <w:rsid w:val="00D64BBF"/>
    <w:rsid w:val="00D75D14"/>
    <w:rsid w:val="00EF6052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F33C"/>
  <w15:docId w15:val="{28569FE2-5675-4D7E-8EEA-2E6D72AF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1043FC"/>
    <w:rsid w:val="00284E54"/>
    <w:rsid w:val="0038042C"/>
    <w:rsid w:val="005A63F6"/>
    <w:rsid w:val="006509EF"/>
    <w:rsid w:val="00CC3847"/>
    <w:rsid w:val="00CE203E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7C3E6-21E0-4C37-A16D-73035F2F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6</cp:revision>
  <cp:lastPrinted>2011-07-10T00:22:00Z</cp:lastPrinted>
  <dcterms:created xsi:type="dcterms:W3CDTF">2013-01-16T13:17:00Z</dcterms:created>
  <dcterms:modified xsi:type="dcterms:W3CDTF">2020-03-17T13:33:00Z</dcterms:modified>
</cp:coreProperties>
</file>