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533" w:rsidRDefault="00544533" w:rsidP="00544533">
      <w:pPr>
        <w:pStyle w:val="Heading2"/>
        <w:spacing w:before="0" w:after="360"/>
        <w:rPr>
          <w:rFonts w:ascii="Arial" w:hAnsi="Arial" w:cs="Arial"/>
          <w:color w:val="auto"/>
          <w:sz w:val="22"/>
          <w:szCs w:val="22"/>
        </w:rPr>
      </w:pPr>
      <w:bookmarkStart w:id="0" w:name="_Toc295735267"/>
      <w:bookmarkStart w:id="1" w:name="_Toc296272207"/>
      <w:r w:rsidRPr="00662ABE">
        <w:rPr>
          <w:rFonts w:ascii="Arial" w:hAnsi="Arial" w:cs="Arial"/>
          <w:color w:val="auto"/>
          <w:sz w:val="22"/>
          <w:szCs w:val="22"/>
        </w:rPr>
        <w:t>Heat Illn</w:t>
      </w:r>
      <w:bookmarkStart w:id="2" w:name="_GoBack"/>
      <w:bookmarkEnd w:id="2"/>
      <w:r w:rsidRPr="00662ABE">
        <w:rPr>
          <w:rFonts w:ascii="Arial" w:hAnsi="Arial" w:cs="Arial"/>
          <w:color w:val="auto"/>
          <w:sz w:val="22"/>
          <w:szCs w:val="22"/>
        </w:rPr>
        <w:t>ess Prevention</w:t>
      </w:r>
      <w:bookmarkEnd w:id="0"/>
      <w:bookmarkEnd w:id="1"/>
    </w:p>
    <w:p w:rsidR="00544533" w:rsidRPr="008A28B9" w:rsidRDefault="00544533" w:rsidP="008A28B9">
      <w:pPr>
        <w:pStyle w:val="ListParagraph"/>
        <w:numPr>
          <w:ilvl w:val="0"/>
          <w:numId w:val="21"/>
        </w:numPr>
        <w:spacing w:after="120"/>
        <w:ind w:left="360"/>
        <w:rPr>
          <w:rFonts w:ascii="Arial" w:hAnsi="Arial" w:cs="Arial"/>
          <w:b/>
        </w:rPr>
      </w:pPr>
      <w:r w:rsidRPr="008A28B9">
        <w:rPr>
          <w:rFonts w:ascii="Arial" w:hAnsi="Arial" w:cs="Arial"/>
          <w:b/>
        </w:rPr>
        <w:t>Purpose</w:t>
      </w:r>
    </w:p>
    <w:p w:rsidR="00544533" w:rsidRDefault="00544533" w:rsidP="00544533">
      <w:pPr>
        <w:autoSpaceDE w:val="0"/>
        <w:autoSpaceDN w:val="0"/>
        <w:adjustRightInd w:val="0"/>
        <w:spacing w:after="240"/>
        <w:rPr>
          <w:rFonts w:ascii="Arial" w:hAnsi="Arial" w:cs="Arial"/>
        </w:rPr>
      </w:pPr>
      <w:r w:rsidRPr="00B71841">
        <w:rPr>
          <w:rFonts w:ascii="Arial" w:hAnsi="Arial" w:cs="Arial"/>
        </w:rPr>
        <w:t>To ensure that employees are protected and precautions are taken from the hazards associated with heat-related injuries and illnesses.</w:t>
      </w:r>
    </w:p>
    <w:p w:rsidR="00544533" w:rsidRPr="008A28B9" w:rsidRDefault="00544533" w:rsidP="008A28B9">
      <w:pPr>
        <w:pStyle w:val="ListParagraph"/>
        <w:numPr>
          <w:ilvl w:val="0"/>
          <w:numId w:val="21"/>
        </w:numPr>
        <w:autoSpaceDE w:val="0"/>
        <w:autoSpaceDN w:val="0"/>
        <w:adjustRightInd w:val="0"/>
        <w:spacing w:after="120"/>
        <w:ind w:left="360"/>
        <w:rPr>
          <w:rFonts w:ascii="Arial" w:hAnsi="Arial" w:cs="Arial"/>
        </w:rPr>
      </w:pPr>
      <w:r w:rsidRPr="008A28B9">
        <w:rPr>
          <w:rFonts w:ascii="Arial" w:hAnsi="Arial" w:cs="Arial"/>
          <w:b/>
        </w:rPr>
        <w:t>Responsibility</w:t>
      </w:r>
    </w:p>
    <w:p w:rsidR="00544533" w:rsidRDefault="00544533" w:rsidP="00544533">
      <w:pPr>
        <w:rPr>
          <w:rFonts w:ascii="Arial" w:hAnsi="Arial" w:cs="Arial"/>
        </w:rPr>
      </w:pPr>
      <w:r w:rsidRPr="00127091">
        <w:rPr>
          <w:rFonts w:ascii="Arial" w:hAnsi="Arial" w:cs="Arial"/>
        </w:rPr>
        <w:t xml:space="preserve">Supervisors </w:t>
      </w:r>
      <w:r>
        <w:rPr>
          <w:rFonts w:ascii="Arial" w:hAnsi="Arial" w:cs="Arial"/>
        </w:rPr>
        <w:t xml:space="preserve">shall take into consideration </w:t>
      </w:r>
      <w:r w:rsidRPr="00127091">
        <w:rPr>
          <w:rFonts w:ascii="Arial" w:hAnsi="Arial" w:cs="Arial"/>
        </w:rPr>
        <w:t>personal factors</w:t>
      </w:r>
      <w:r>
        <w:rPr>
          <w:rFonts w:ascii="Arial" w:hAnsi="Arial" w:cs="Arial"/>
        </w:rPr>
        <w:t xml:space="preserve"> </w:t>
      </w:r>
      <w:r w:rsidRPr="00127091">
        <w:rPr>
          <w:rFonts w:ascii="Arial" w:hAnsi="Arial" w:cs="Arial"/>
        </w:rPr>
        <w:t xml:space="preserve">that contribute to heat related illness before assigning a task where there is the possibility of a heat-related illness occurring. </w:t>
      </w:r>
      <w:r>
        <w:rPr>
          <w:rFonts w:ascii="Arial" w:hAnsi="Arial" w:cs="Arial"/>
        </w:rPr>
        <w:t>P</w:t>
      </w:r>
      <w:r w:rsidRPr="00127091">
        <w:rPr>
          <w:rFonts w:ascii="Arial" w:hAnsi="Arial" w:cs="Arial"/>
        </w:rPr>
        <w:t>ersonal factors that can contribute to heat related illness are age, weight/fitness, drug/alcohol use, prior heat-related illness, etc.</w:t>
      </w:r>
    </w:p>
    <w:p w:rsidR="00544533" w:rsidRDefault="00544533" w:rsidP="00544533">
      <w:pPr>
        <w:autoSpaceDE w:val="0"/>
        <w:autoSpaceDN w:val="0"/>
        <w:adjustRightInd w:val="0"/>
        <w:spacing w:after="240"/>
        <w:rPr>
          <w:rFonts w:ascii="Arial" w:hAnsi="Arial" w:cs="Arial"/>
        </w:rPr>
      </w:pPr>
      <w:r w:rsidRPr="00127091">
        <w:rPr>
          <w:rFonts w:ascii="Arial" w:hAnsi="Arial" w:cs="Arial"/>
        </w:rPr>
        <w:t>Supervisors must receive training in the prevention of heat related illnesses prior to supervising employees working in heat.</w:t>
      </w:r>
    </w:p>
    <w:p w:rsidR="00544533" w:rsidRPr="008A28B9" w:rsidRDefault="00544533" w:rsidP="008A28B9">
      <w:pPr>
        <w:pStyle w:val="ListParagraph"/>
        <w:numPr>
          <w:ilvl w:val="0"/>
          <w:numId w:val="21"/>
        </w:numPr>
        <w:autoSpaceDE w:val="0"/>
        <w:autoSpaceDN w:val="0"/>
        <w:adjustRightInd w:val="0"/>
        <w:spacing w:after="120"/>
        <w:ind w:left="360"/>
        <w:rPr>
          <w:rFonts w:ascii="Arial" w:hAnsi="Arial" w:cs="Arial"/>
          <w:b/>
        </w:rPr>
      </w:pPr>
      <w:r w:rsidRPr="008A28B9">
        <w:rPr>
          <w:rFonts w:ascii="Arial" w:hAnsi="Arial" w:cs="Arial"/>
          <w:b/>
        </w:rPr>
        <w:t>Prevention</w:t>
      </w:r>
    </w:p>
    <w:p w:rsidR="00544533" w:rsidRDefault="00544533" w:rsidP="00544533">
      <w:pPr>
        <w:autoSpaceDE w:val="0"/>
        <w:autoSpaceDN w:val="0"/>
        <w:adjustRightInd w:val="0"/>
        <w:spacing w:after="120"/>
        <w:rPr>
          <w:rFonts w:ascii="Arial" w:hAnsi="Arial" w:cs="Arial"/>
        </w:rPr>
      </w:pPr>
      <w:r>
        <w:rPr>
          <w:rFonts w:ascii="Arial" w:hAnsi="Arial" w:cs="Arial"/>
        </w:rPr>
        <w:t xml:space="preserve">Adequate shade, water, and rest periods shall be provided to protect the employee against environmental factors such as temperature, humidity, radiant heat sources and air circulation. </w:t>
      </w:r>
      <w:r w:rsidRPr="00127091">
        <w:rPr>
          <w:rFonts w:ascii="Arial" w:hAnsi="Arial" w:cs="Arial"/>
        </w:rPr>
        <w:t>Employees shall have access to potable drinking water. Where it is not plumbed or otherwise continuously supplied, it shall be provided in sufficient quantity throughout the work shift.</w:t>
      </w:r>
      <w:r>
        <w:rPr>
          <w:rFonts w:ascii="Arial" w:hAnsi="Arial" w:cs="Arial"/>
        </w:rPr>
        <w:t xml:space="preserve"> The following guidelines shall be followed:</w:t>
      </w:r>
    </w:p>
    <w:p w:rsidR="00544533" w:rsidRDefault="00544533" w:rsidP="00544533">
      <w:pPr>
        <w:numPr>
          <w:ilvl w:val="0"/>
          <w:numId w:val="19"/>
        </w:numPr>
        <w:autoSpaceDE w:val="0"/>
        <w:autoSpaceDN w:val="0"/>
        <w:adjustRightInd w:val="0"/>
        <w:spacing w:after="0"/>
        <w:rPr>
          <w:rFonts w:ascii="Arial" w:hAnsi="Arial" w:cs="Arial"/>
        </w:rPr>
      </w:pPr>
      <w:r>
        <w:rPr>
          <w:rFonts w:ascii="Arial" w:hAnsi="Arial" w:cs="Arial"/>
        </w:rPr>
        <w:t xml:space="preserve">Drink plenty of water throughout the work shift. Do not wait until you are thirsty to hydrate. </w:t>
      </w:r>
    </w:p>
    <w:p w:rsidR="00544533" w:rsidRDefault="00544533" w:rsidP="00544533">
      <w:pPr>
        <w:numPr>
          <w:ilvl w:val="0"/>
          <w:numId w:val="19"/>
        </w:numPr>
        <w:autoSpaceDE w:val="0"/>
        <w:autoSpaceDN w:val="0"/>
        <w:adjustRightInd w:val="0"/>
        <w:spacing w:after="0"/>
        <w:rPr>
          <w:rFonts w:ascii="Arial" w:hAnsi="Arial" w:cs="Arial"/>
        </w:rPr>
      </w:pPr>
      <w:r>
        <w:rPr>
          <w:rFonts w:ascii="Arial" w:hAnsi="Arial" w:cs="Arial"/>
        </w:rPr>
        <w:t xml:space="preserve">Avoid liquids that contain alcohol, caffeine, </w:t>
      </w:r>
      <w:r w:rsidRPr="0070722B">
        <w:rPr>
          <w:rFonts w:ascii="Arial" w:hAnsi="Arial" w:cs="Arial"/>
        </w:rPr>
        <w:t>or large amounts of sugar</w:t>
      </w:r>
      <w:r>
        <w:rPr>
          <w:rFonts w:ascii="Arial" w:hAnsi="Arial" w:cs="Arial"/>
        </w:rPr>
        <w:t>.</w:t>
      </w:r>
    </w:p>
    <w:p w:rsidR="00544533" w:rsidRDefault="00544533" w:rsidP="00544533">
      <w:pPr>
        <w:numPr>
          <w:ilvl w:val="0"/>
          <w:numId w:val="19"/>
        </w:numPr>
        <w:autoSpaceDE w:val="0"/>
        <w:autoSpaceDN w:val="0"/>
        <w:adjustRightInd w:val="0"/>
        <w:spacing w:after="0"/>
        <w:rPr>
          <w:rFonts w:ascii="Arial" w:hAnsi="Arial" w:cs="Arial"/>
        </w:rPr>
      </w:pPr>
      <w:r>
        <w:rPr>
          <w:rFonts w:ascii="Arial" w:hAnsi="Arial" w:cs="Arial"/>
        </w:rPr>
        <w:t>Pace yourself and take regular breaks in shaded areas.</w:t>
      </w:r>
    </w:p>
    <w:p w:rsidR="00544533" w:rsidRDefault="00544533" w:rsidP="00544533">
      <w:pPr>
        <w:autoSpaceDE w:val="0"/>
        <w:autoSpaceDN w:val="0"/>
        <w:adjustRightInd w:val="0"/>
        <w:spacing w:after="0"/>
        <w:ind w:left="720"/>
        <w:rPr>
          <w:rFonts w:ascii="Arial" w:hAnsi="Arial" w:cs="Arial"/>
        </w:rPr>
      </w:pPr>
    </w:p>
    <w:p w:rsidR="00544533" w:rsidRDefault="00544533" w:rsidP="00544533">
      <w:pPr>
        <w:rPr>
          <w:rFonts w:ascii="Arial" w:hAnsi="Arial" w:cs="Arial"/>
        </w:rPr>
      </w:pPr>
      <w:r w:rsidRPr="00127091">
        <w:rPr>
          <w:rFonts w:ascii="Arial" w:hAnsi="Arial" w:cs="Arial"/>
        </w:rPr>
        <w:t>Physical factors that contribute to heat related illness should be taken into consideration before performing a task. The most common physical factors that can contribute to heat related illness are type of work, level of physical activity and duration, and clothing color, weight and breathability.</w:t>
      </w:r>
    </w:p>
    <w:p w:rsidR="00544533" w:rsidRPr="000A283E" w:rsidRDefault="00544533" w:rsidP="00544533">
      <w:pPr>
        <w:numPr>
          <w:ilvl w:val="0"/>
          <w:numId w:val="20"/>
        </w:numPr>
        <w:spacing w:after="0"/>
        <w:rPr>
          <w:rFonts w:ascii="Arial" w:hAnsi="Arial" w:cs="Arial"/>
        </w:rPr>
      </w:pPr>
      <w:r w:rsidRPr="000A283E">
        <w:rPr>
          <w:rFonts w:ascii="Arial" w:hAnsi="Arial" w:cs="Arial"/>
        </w:rPr>
        <w:t xml:space="preserve">Schedule the most physically demanding activities during the morning or evening hours. </w:t>
      </w:r>
    </w:p>
    <w:p w:rsidR="00544533" w:rsidRPr="000A283E" w:rsidRDefault="00544533" w:rsidP="00544533">
      <w:pPr>
        <w:numPr>
          <w:ilvl w:val="0"/>
          <w:numId w:val="20"/>
        </w:numPr>
        <w:spacing w:after="0"/>
        <w:rPr>
          <w:rFonts w:ascii="Arial" w:hAnsi="Arial" w:cs="Arial"/>
        </w:rPr>
      </w:pPr>
      <w:r w:rsidRPr="000A283E">
        <w:rPr>
          <w:rFonts w:ascii="Arial" w:hAnsi="Arial" w:cs="Arial"/>
        </w:rPr>
        <w:t xml:space="preserve">Wear lightweight, light-colored, loose fitting clothing and a wide-brimmed vented hat or use an umbrella. </w:t>
      </w:r>
    </w:p>
    <w:p w:rsidR="00544533" w:rsidRPr="000A283E" w:rsidRDefault="00544533" w:rsidP="00544533">
      <w:pPr>
        <w:numPr>
          <w:ilvl w:val="0"/>
          <w:numId w:val="20"/>
        </w:numPr>
        <w:autoSpaceDE w:val="0"/>
        <w:autoSpaceDN w:val="0"/>
        <w:adjustRightInd w:val="0"/>
        <w:spacing w:after="0"/>
        <w:rPr>
          <w:rFonts w:ascii="Arial" w:hAnsi="Arial" w:cs="Arial"/>
        </w:rPr>
      </w:pPr>
      <w:r w:rsidRPr="000A283E">
        <w:rPr>
          <w:rFonts w:ascii="Arial" w:hAnsi="Arial" w:cs="Arial"/>
        </w:rPr>
        <w:t>Clothing should be of loosely woven fibers such as cotton and linen as they are</w:t>
      </w:r>
      <w:r w:rsidRPr="000A283E">
        <w:rPr>
          <w:rFonts w:ascii="Arial" w:hAnsi="Arial" w:cs="Arial"/>
          <w:color w:val="333333"/>
        </w:rPr>
        <w:t xml:space="preserve"> </w:t>
      </w:r>
      <w:r w:rsidRPr="000A283E">
        <w:rPr>
          <w:rFonts w:ascii="Arial" w:hAnsi="Arial" w:cs="Arial"/>
        </w:rPr>
        <w:t>cooler than knits and synthetic fabrics.</w:t>
      </w:r>
    </w:p>
    <w:p w:rsidR="00544533" w:rsidRPr="00F965EF" w:rsidRDefault="00544533" w:rsidP="00544533">
      <w:pPr>
        <w:numPr>
          <w:ilvl w:val="0"/>
          <w:numId w:val="20"/>
        </w:numPr>
        <w:autoSpaceDE w:val="0"/>
        <w:autoSpaceDN w:val="0"/>
        <w:adjustRightInd w:val="0"/>
        <w:spacing w:after="120"/>
        <w:rPr>
          <w:rFonts w:ascii="Arial" w:hAnsi="Arial" w:cs="Arial"/>
          <w:b/>
        </w:rPr>
      </w:pPr>
      <w:r w:rsidRPr="00F965EF">
        <w:rPr>
          <w:rFonts w:ascii="Arial" w:hAnsi="Arial" w:cs="Arial"/>
        </w:rPr>
        <w:t>Employees who are returning to work from a prolonged absence or recent illness, recently moved from a cool to hot climate, or are working during the beginning stages of a heat wave shall allow time for their bodies to adjust to the change.</w:t>
      </w:r>
    </w:p>
    <w:p w:rsidR="00544533" w:rsidRPr="008A28B9" w:rsidRDefault="00544533" w:rsidP="008A28B9">
      <w:pPr>
        <w:pStyle w:val="ListParagraph"/>
        <w:numPr>
          <w:ilvl w:val="0"/>
          <w:numId w:val="21"/>
        </w:numPr>
        <w:autoSpaceDE w:val="0"/>
        <w:autoSpaceDN w:val="0"/>
        <w:adjustRightInd w:val="0"/>
        <w:spacing w:after="120"/>
        <w:ind w:left="360"/>
        <w:rPr>
          <w:rFonts w:ascii="Arial" w:hAnsi="Arial" w:cs="Arial"/>
          <w:b/>
        </w:rPr>
      </w:pPr>
      <w:r w:rsidRPr="008A28B9">
        <w:rPr>
          <w:rFonts w:ascii="Arial" w:hAnsi="Arial" w:cs="Arial"/>
          <w:b/>
        </w:rPr>
        <w:t>Recommended Work Regimen</w:t>
      </w:r>
    </w:p>
    <w:p w:rsidR="00544533" w:rsidRDefault="00544533" w:rsidP="00544533">
      <w:pPr>
        <w:autoSpaceDE w:val="0"/>
        <w:autoSpaceDN w:val="0"/>
        <w:adjustRightInd w:val="0"/>
        <w:spacing w:after="240"/>
        <w:rPr>
          <w:rFonts w:ascii="Arial" w:eastAsiaTheme="minorHAnsi" w:hAnsi="Arial" w:cs="Arial"/>
        </w:rPr>
      </w:pPr>
      <w:r w:rsidRPr="00531CA4">
        <w:rPr>
          <w:rFonts w:ascii="Arial" w:eastAsiaTheme="minorHAnsi" w:hAnsi="Arial" w:cs="Arial"/>
        </w:rPr>
        <w:lastRenderedPageBreak/>
        <w:t>The ACGIH recommends the following Work-Rest Regimens for work in hot (outdoor) environments.</w:t>
      </w:r>
    </w:p>
    <w:tbl>
      <w:tblPr>
        <w:tblStyle w:val="TableGrid"/>
        <w:tblW w:w="0" w:type="auto"/>
        <w:tblLook w:val="04A0" w:firstRow="1" w:lastRow="0" w:firstColumn="1" w:lastColumn="0" w:noHBand="0" w:noVBand="1"/>
      </w:tblPr>
      <w:tblGrid>
        <w:gridCol w:w="2718"/>
        <w:gridCol w:w="2340"/>
        <w:gridCol w:w="2250"/>
        <w:gridCol w:w="2268"/>
      </w:tblGrid>
      <w:tr w:rsidR="00544533" w:rsidTr="00076BC8">
        <w:trPr>
          <w:trHeight w:hRule="exact" w:val="403"/>
        </w:trPr>
        <w:tc>
          <w:tcPr>
            <w:tcW w:w="9576" w:type="dxa"/>
            <w:gridSpan w:val="4"/>
            <w:shd w:val="clear" w:color="auto" w:fill="D9D9D9" w:themeFill="background1" w:themeFillShade="D9"/>
            <w:vAlign w:val="center"/>
          </w:tcPr>
          <w:p w:rsidR="00544533" w:rsidRPr="00531CA4" w:rsidRDefault="00544533" w:rsidP="00076BC8">
            <w:pPr>
              <w:autoSpaceDE w:val="0"/>
              <w:autoSpaceDN w:val="0"/>
              <w:adjustRightInd w:val="0"/>
              <w:spacing w:after="240"/>
              <w:jc w:val="center"/>
              <w:rPr>
                <w:rFonts w:ascii="Arial" w:hAnsi="Arial" w:cs="Arial"/>
                <w:b/>
              </w:rPr>
            </w:pPr>
            <w:r w:rsidRPr="00531CA4">
              <w:rPr>
                <w:rFonts w:ascii="Arial" w:hAnsi="Arial" w:cs="Arial"/>
                <w:b/>
              </w:rPr>
              <w:t>Work Load</w:t>
            </w:r>
          </w:p>
        </w:tc>
      </w:tr>
      <w:tr w:rsidR="00544533" w:rsidTr="00076BC8">
        <w:tc>
          <w:tcPr>
            <w:tcW w:w="2718" w:type="dxa"/>
          </w:tcPr>
          <w:p w:rsidR="00544533" w:rsidRPr="00427A0C" w:rsidRDefault="00544533" w:rsidP="00076BC8">
            <w:pPr>
              <w:autoSpaceDE w:val="0"/>
              <w:autoSpaceDN w:val="0"/>
              <w:adjustRightInd w:val="0"/>
              <w:spacing w:after="240"/>
              <w:rPr>
                <w:rFonts w:ascii="Arial" w:hAnsi="Arial" w:cs="Arial"/>
                <w:b/>
              </w:rPr>
            </w:pPr>
            <w:r w:rsidRPr="00427A0C">
              <w:rPr>
                <w:rFonts w:ascii="Arial" w:hAnsi="Arial" w:cs="Arial"/>
                <w:b/>
              </w:rPr>
              <w:t>Work-Rest Regimen</w:t>
            </w:r>
          </w:p>
        </w:tc>
        <w:tc>
          <w:tcPr>
            <w:tcW w:w="2340" w:type="dxa"/>
          </w:tcPr>
          <w:p w:rsidR="00544533" w:rsidRPr="00427A0C" w:rsidRDefault="00544533" w:rsidP="00076BC8">
            <w:pPr>
              <w:autoSpaceDE w:val="0"/>
              <w:autoSpaceDN w:val="0"/>
              <w:adjustRightInd w:val="0"/>
              <w:spacing w:after="240"/>
              <w:rPr>
                <w:rFonts w:ascii="Arial" w:hAnsi="Arial" w:cs="Arial"/>
                <w:b/>
              </w:rPr>
            </w:pPr>
            <w:r w:rsidRPr="00427A0C">
              <w:rPr>
                <w:rFonts w:ascii="Arial" w:hAnsi="Arial" w:cs="Arial"/>
                <w:b/>
              </w:rPr>
              <w:t>Light</w:t>
            </w:r>
          </w:p>
        </w:tc>
        <w:tc>
          <w:tcPr>
            <w:tcW w:w="2250" w:type="dxa"/>
          </w:tcPr>
          <w:p w:rsidR="00544533" w:rsidRPr="00427A0C" w:rsidRDefault="00544533" w:rsidP="00076BC8">
            <w:pPr>
              <w:autoSpaceDE w:val="0"/>
              <w:autoSpaceDN w:val="0"/>
              <w:adjustRightInd w:val="0"/>
              <w:spacing w:after="240"/>
              <w:rPr>
                <w:rFonts w:ascii="Arial" w:hAnsi="Arial" w:cs="Arial"/>
                <w:b/>
              </w:rPr>
            </w:pPr>
            <w:r w:rsidRPr="00427A0C">
              <w:rPr>
                <w:rFonts w:ascii="Arial" w:hAnsi="Arial" w:cs="Arial"/>
                <w:b/>
              </w:rPr>
              <w:t>Moderate</w:t>
            </w:r>
          </w:p>
        </w:tc>
        <w:tc>
          <w:tcPr>
            <w:tcW w:w="2268" w:type="dxa"/>
          </w:tcPr>
          <w:p w:rsidR="00544533" w:rsidRPr="00427A0C" w:rsidRDefault="00544533" w:rsidP="00076BC8">
            <w:pPr>
              <w:autoSpaceDE w:val="0"/>
              <w:autoSpaceDN w:val="0"/>
              <w:adjustRightInd w:val="0"/>
              <w:spacing w:after="240"/>
              <w:rPr>
                <w:rFonts w:ascii="Arial" w:hAnsi="Arial" w:cs="Arial"/>
                <w:b/>
              </w:rPr>
            </w:pPr>
            <w:r w:rsidRPr="00427A0C">
              <w:rPr>
                <w:rFonts w:ascii="Arial" w:hAnsi="Arial" w:cs="Arial"/>
                <w:b/>
              </w:rPr>
              <w:t>Heavy</w:t>
            </w:r>
          </w:p>
        </w:tc>
      </w:tr>
      <w:tr w:rsidR="00544533" w:rsidTr="00076BC8">
        <w:tc>
          <w:tcPr>
            <w:tcW w:w="2718"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hAnsi="Arial" w:cs="Arial"/>
                <w:sz w:val="20"/>
                <w:szCs w:val="20"/>
              </w:rPr>
              <w:t>Continuous Work</w:t>
            </w:r>
          </w:p>
        </w:tc>
        <w:tc>
          <w:tcPr>
            <w:tcW w:w="2340"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86 °F</w:t>
            </w:r>
          </w:p>
        </w:tc>
        <w:tc>
          <w:tcPr>
            <w:tcW w:w="2250"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80 °F</w:t>
            </w:r>
          </w:p>
        </w:tc>
        <w:tc>
          <w:tcPr>
            <w:tcW w:w="2268"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77 °F</w:t>
            </w:r>
          </w:p>
        </w:tc>
      </w:tr>
      <w:tr w:rsidR="00544533" w:rsidTr="00076BC8">
        <w:trPr>
          <w:trHeight w:val="485"/>
        </w:trPr>
        <w:tc>
          <w:tcPr>
            <w:tcW w:w="2718" w:type="dxa"/>
          </w:tcPr>
          <w:p w:rsidR="00544533" w:rsidRPr="00427F7C" w:rsidRDefault="00544533" w:rsidP="00076BC8">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75% Work</w:t>
            </w:r>
          </w:p>
          <w:p w:rsidR="00544533" w:rsidRPr="00427F7C" w:rsidRDefault="00544533" w:rsidP="00076BC8">
            <w:pPr>
              <w:autoSpaceDE w:val="0"/>
              <w:autoSpaceDN w:val="0"/>
              <w:adjustRightInd w:val="0"/>
              <w:rPr>
                <w:rFonts w:ascii="Arial" w:hAnsi="Arial" w:cs="Arial"/>
                <w:sz w:val="20"/>
                <w:szCs w:val="20"/>
              </w:rPr>
            </w:pPr>
            <w:r w:rsidRPr="00427F7C">
              <w:rPr>
                <w:rFonts w:ascii="Arial" w:eastAsiaTheme="minorHAnsi" w:hAnsi="Arial" w:cs="Arial"/>
                <w:sz w:val="20"/>
                <w:szCs w:val="20"/>
              </w:rPr>
              <w:t>25% Rest, each hour</w:t>
            </w:r>
          </w:p>
        </w:tc>
        <w:tc>
          <w:tcPr>
            <w:tcW w:w="2340"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87°F</w:t>
            </w:r>
          </w:p>
        </w:tc>
        <w:tc>
          <w:tcPr>
            <w:tcW w:w="2250"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82°F</w:t>
            </w:r>
          </w:p>
        </w:tc>
        <w:tc>
          <w:tcPr>
            <w:tcW w:w="2268"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78°F</w:t>
            </w:r>
          </w:p>
        </w:tc>
      </w:tr>
      <w:tr w:rsidR="00544533" w:rsidTr="00076BC8">
        <w:tc>
          <w:tcPr>
            <w:tcW w:w="2718" w:type="dxa"/>
          </w:tcPr>
          <w:p w:rsidR="00544533" w:rsidRPr="00427F7C" w:rsidRDefault="00544533" w:rsidP="00076BC8">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50% Work</w:t>
            </w:r>
          </w:p>
          <w:p w:rsidR="00544533" w:rsidRPr="00427F7C" w:rsidRDefault="00544533" w:rsidP="00076BC8">
            <w:pPr>
              <w:autoSpaceDE w:val="0"/>
              <w:autoSpaceDN w:val="0"/>
              <w:adjustRightInd w:val="0"/>
              <w:rPr>
                <w:rFonts w:ascii="Arial" w:hAnsi="Arial" w:cs="Arial"/>
                <w:sz w:val="20"/>
                <w:szCs w:val="20"/>
              </w:rPr>
            </w:pPr>
            <w:r w:rsidRPr="00427F7C">
              <w:rPr>
                <w:rFonts w:ascii="Arial" w:eastAsiaTheme="minorHAnsi" w:hAnsi="Arial" w:cs="Arial"/>
                <w:sz w:val="20"/>
                <w:szCs w:val="20"/>
              </w:rPr>
              <w:t>50% Rest, each hour</w:t>
            </w:r>
          </w:p>
        </w:tc>
        <w:tc>
          <w:tcPr>
            <w:tcW w:w="2340"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89°F</w:t>
            </w:r>
          </w:p>
        </w:tc>
        <w:tc>
          <w:tcPr>
            <w:tcW w:w="2250"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85°F</w:t>
            </w:r>
          </w:p>
        </w:tc>
        <w:tc>
          <w:tcPr>
            <w:tcW w:w="2268"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82°F</w:t>
            </w:r>
          </w:p>
        </w:tc>
      </w:tr>
      <w:tr w:rsidR="00544533" w:rsidTr="00076BC8">
        <w:tc>
          <w:tcPr>
            <w:tcW w:w="2718" w:type="dxa"/>
          </w:tcPr>
          <w:p w:rsidR="00544533" w:rsidRPr="00427F7C" w:rsidRDefault="00544533" w:rsidP="00076BC8">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25% Work</w:t>
            </w:r>
          </w:p>
          <w:p w:rsidR="00544533" w:rsidRPr="00427F7C" w:rsidRDefault="00544533" w:rsidP="00076BC8">
            <w:pPr>
              <w:autoSpaceDE w:val="0"/>
              <w:autoSpaceDN w:val="0"/>
              <w:adjustRightInd w:val="0"/>
              <w:rPr>
                <w:rFonts w:ascii="Arial" w:hAnsi="Arial" w:cs="Arial"/>
                <w:sz w:val="20"/>
                <w:szCs w:val="20"/>
              </w:rPr>
            </w:pPr>
            <w:r w:rsidRPr="00427F7C">
              <w:rPr>
                <w:rFonts w:ascii="Arial" w:eastAsiaTheme="minorHAnsi" w:hAnsi="Arial" w:cs="Arial"/>
                <w:sz w:val="20"/>
                <w:szCs w:val="20"/>
              </w:rPr>
              <w:t>75% Rest, each hour</w:t>
            </w:r>
          </w:p>
        </w:tc>
        <w:tc>
          <w:tcPr>
            <w:tcW w:w="2340"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90°F</w:t>
            </w:r>
          </w:p>
        </w:tc>
        <w:tc>
          <w:tcPr>
            <w:tcW w:w="2250"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88°F</w:t>
            </w:r>
          </w:p>
        </w:tc>
        <w:tc>
          <w:tcPr>
            <w:tcW w:w="2268"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86°F</w:t>
            </w:r>
          </w:p>
        </w:tc>
      </w:tr>
    </w:tbl>
    <w:p w:rsidR="00544533" w:rsidRDefault="00544533" w:rsidP="00544533">
      <w:pPr>
        <w:autoSpaceDE w:val="0"/>
        <w:autoSpaceDN w:val="0"/>
        <w:adjustRightInd w:val="0"/>
        <w:spacing w:after="0"/>
        <w:rPr>
          <w:rFonts w:ascii="Arial" w:eastAsiaTheme="minorHAnsi" w:hAnsi="Arial" w:cs="Arial"/>
          <w:sz w:val="20"/>
          <w:szCs w:val="20"/>
        </w:rPr>
      </w:pPr>
    </w:p>
    <w:p w:rsidR="00544533" w:rsidRPr="00531CA4" w:rsidRDefault="00544533" w:rsidP="00544533">
      <w:pPr>
        <w:autoSpaceDE w:val="0"/>
        <w:autoSpaceDN w:val="0"/>
        <w:adjustRightInd w:val="0"/>
        <w:spacing w:after="240"/>
        <w:rPr>
          <w:rFonts w:ascii="Arial" w:hAnsi="Arial" w:cs="Arial"/>
        </w:rPr>
      </w:pPr>
      <w:r w:rsidRPr="00F55C39">
        <w:rPr>
          <w:rFonts w:ascii="Arial" w:eastAsiaTheme="minorHAnsi" w:hAnsi="Arial" w:cs="Arial"/>
          <w:sz w:val="20"/>
          <w:szCs w:val="20"/>
        </w:rPr>
        <w:t>These TLV's are based on the assumption that nearly all acclimatized, fully clothed workers with</w:t>
      </w:r>
      <w:r>
        <w:rPr>
          <w:rFonts w:ascii="Arial" w:eastAsiaTheme="minorHAnsi" w:hAnsi="Arial" w:cs="Arial"/>
          <w:sz w:val="20"/>
          <w:szCs w:val="20"/>
        </w:rPr>
        <w:t xml:space="preserve"> </w:t>
      </w:r>
      <w:r w:rsidRPr="00F55C39">
        <w:rPr>
          <w:rFonts w:ascii="Arial" w:eastAsiaTheme="minorHAnsi" w:hAnsi="Arial" w:cs="Arial"/>
          <w:sz w:val="20"/>
          <w:szCs w:val="20"/>
        </w:rPr>
        <w:t>adequate</w:t>
      </w:r>
      <w:r>
        <w:rPr>
          <w:rFonts w:ascii="Arial" w:eastAsiaTheme="minorHAnsi" w:hAnsi="Arial" w:cs="Arial"/>
          <w:sz w:val="20"/>
          <w:szCs w:val="20"/>
        </w:rPr>
        <w:t xml:space="preserve"> </w:t>
      </w:r>
      <w:r w:rsidRPr="00F55C39">
        <w:rPr>
          <w:rFonts w:ascii="Arial" w:eastAsiaTheme="minorHAnsi" w:hAnsi="Arial" w:cs="Arial"/>
          <w:sz w:val="20"/>
          <w:szCs w:val="20"/>
        </w:rPr>
        <w:t>water and salt intake should be able to function effectively under the given working conditions without</w:t>
      </w:r>
      <w:r>
        <w:rPr>
          <w:rFonts w:ascii="Arial" w:eastAsiaTheme="minorHAnsi" w:hAnsi="Arial" w:cs="Arial"/>
          <w:sz w:val="20"/>
          <w:szCs w:val="20"/>
        </w:rPr>
        <w:t xml:space="preserve"> </w:t>
      </w:r>
      <w:r w:rsidRPr="00F55C39">
        <w:rPr>
          <w:rFonts w:ascii="Arial" w:eastAsiaTheme="minorHAnsi" w:hAnsi="Arial" w:cs="Arial"/>
          <w:sz w:val="20"/>
          <w:szCs w:val="20"/>
        </w:rPr>
        <w:t>exceeding a deep body temperature of 38°C (100.4° F). They are also based on the assumption that the Wet</w:t>
      </w:r>
      <w:r>
        <w:rPr>
          <w:rFonts w:ascii="Arial" w:eastAsiaTheme="minorHAnsi" w:hAnsi="Arial" w:cs="Arial"/>
          <w:sz w:val="20"/>
          <w:szCs w:val="20"/>
        </w:rPr>
        <w:t xml:space="preserve"> </w:t>
      </w:r>
      <w:r w:rsidRPr="00F55C39">
        <w:rPr>
          <w:rFonts w:ascii="Arial" w:eastAsiaTheme="minorHAnsi" w:hAnsi="Arial" w:cs="Arial"/>
          <w:sz w:val="20"/>
          <w:szCs w:val="20"/>
        </w:rPr>
        <w:t>Bulb Globe Temperature Index (WBGT) of the resting place is the same or very close to that of the</w:t>
      </w:r>
      <w:r>
        <w:rPr>
          <w:rFonts w:ascii="Arial" w:eastAsiaTheme="minorHAnsi" w:hAnsi="Arial" w:cs="Arial"/>
          <w:sz w:val="20"/>
          <w:szCs w:val="20"/>
        </w:rPr>
        <w:t xml:space="preserve"> </w:t>
      </w:r>
      <w:r w:rsidRPr="00F55C39">
        <w:rPr>
          <w:rFonts w:ascii="Arial" w:eastAsiaTheme="minorHAnsi" w:hAnsi="Arial" w:cs="Arial"/>
          <w:sz w:val="20"/>
          <w:szCs w:val="20"/>
        </w:rPr>
        <w:t>workplace.</w:t>
      </w:r>
    </w:p>
    <w:p w:rsidR="00544533" w:rsidRPr="008A28B9" w:rsidRDefault="00544533" w:rsidP="008A28B9">
      <w:pPr>
        <w:pStyle w:val="ListParagraph"/>
        <w:numPr>
          <w:ilvl w:val="0"/>
          <w:numId w:val="21"/>
        </w:numPr>
        <w:autoSpaceDE w:val="0"/>
        <w:autoSpaceDN w:val="0"/>
        <w:adjustRightInd w:val="0"/>
        <w:spacing w:after="120"/>
        <w:ind w:left="360"/>
        <w:rPr>
          <w:rFonts w:ascii="Arial" w:hAnsi="Arial" w:cs="Arial"/>
        </w:rPr>
      </w:pPr>
      <w:r w:rsidRPr="008A28B9">
        <w:rPr>
          <w:rFonts w:ascii="Arial" w:hAnsi="Arial" w:cs="Arial"/>
          <w:b/>
        </w:rPr>
        <w:t>Signs and Symptoms</w:t>
      </w:r>
    </w:p>
    <w:p w:rsidR="00544533" w:rsidRPr="002C20FC" w:rsidRDefault="00544533" w:rsidP="00544533">
      <w:pPr>
        <w:autoSpaceDE w:val="0"/>
        <w:autoSpaceDN w:val="0"/>
        <w:adjustRightInd w:val="0"/>
        <w:spacing w:after="120"/>
        <w:rPr>
          <w:rFonts w:ascii="Arial" w:hAnsi="Arial" w:cs="Arial"/>
        </w:rPr>
      </w:pPr>
      <w:r>
        <w:rPr>
          <w:rFonts w:ascii="Arial" w:hAnsi="Arial" w:cs="Arial"/>
        </w:rPr>
        <w:t>Heat illness can affect a person’s awareness of their own symptoms. Work in coordination with other employees to monitor each other’s condition.</w:t>
      </w:r>
    </w:p>
    <w:p w:rsidR="00544533" w:rsidRDefault="00544533" w:rsidP="00544533">
      <w:pPr>
        <w:spacing w:after="240"/>
        <w:rPr>
          <w:rFonts w:ascii="Arial" w:hAnsi="Arial" w:cs="Arial"/>
        </w:rPr>
      </w:pPr>
      <w:r w:rsidRPr="00127091">
        <w:rPr>
          <w:rFonts w:ascii="Arial" w:hAnsi="Arial" w:cs="Arial"/>
        </w:rPr>
        <w:t>Employees suffering from heat illness or believing a preventative recovery period is</w:t>
      </w:r>
      <w:r>
        <w:rPr>
          <w:rFonts w:ascii="Arial" w:hAnsi="Arial" w:cs="Arial"/>
        </w:rPr>
        <w:t xml:space="preserve"> </w:t>
      </w:r>
      <w:r w:rsidRPr="00127091">
        <w:rPr>
          <w:rFonts w:ascii="Arial" w:hAnsi="Arial" w:cs="Arial"/>
        </w:rPr>
        <w:t>needed shall be provided access to an area with shade that is either open to the air or provided with ventilation or cooling. Such access to shade shall be permitted at all times.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544533" w:rsidRPr="00252176" w:rsidTr="00076BC8">
        <w:trPr>
          <w:trHeight w:hRule="exact" w:val="403"/>
        </w:trPr>
        <w:tc>
          <w:tcPr>
            <w:tcW w:w="3192" w:type="dxa"/>
            <w:shd w:val="clear" w:color="auto" w:fill="D9D9D9"/>
            <w:vAlign w:val="center"/>
          </w:tcPr>
          <w:p w:rsidR="00544533" w:rsidRPr="00252176" w:rsidRDefault="00544533" w:rsidP="00076BC8">
            <w:pPr>
              <w:spacing w:after="240"/>
              <w:jc w:val="center"/>
              <w:rPr>
                <w:rFonts w:ascii="Arial" w:hAnsi="Arial" w:cs="Arial"/>
                <w:b/>
              </w:rPr>
            </w:pPr>
            <w:r w:rsidRPr="00252176">
              <w:rPr>
                <w:rFonts w:ascii="Arial" w:hAnsi="Arial" w:cs="Arial"/>
                <w:b/>
              </w:rPr>
              <w:t>Illness</w:t>
            </w:r>
          </w:p>
        </w:tc>
        <w:tc>
          <w:tcPr>
            <w:tcW w:w="3192" w:type="dxa"/>
            <w:shd w:val="clear" w:color="auto" w:fill="D9D9D9"/>
            <w:vAlign w:val="center"/>
          </w:tcPr>
          <w:p w:rsidR="00544533" w:rsidRPr="00252176" w:rsidRDefault="00544533" w:rsidP="00076BC8">
            <w:pPr>
              <w:spacing w:after="240"/>
              <w:jc w:val="center"/>
              <w:rPr>
                <w:rFonts w:ascii="Arial" w:hAnsi="Arial" w:cs="Arial"/>
                <w:b/>
              </w:rPr>
            </w:pPr>
            <w:r w:rsidRPr="00252176">
              <w:rPr>
                <w:rFonts w:ascii="Arial" w:hAnsi="Arial" w:cs="Arial"/>
                <w:b/>
              </w:rPr>
              <w:t>Symptom</w:t>
            </w:r>
          </w:p>
        </w:tc>
        <w:tc>
          <w:tcPr>
            <w:tcW w:w="3192" w:type="dxa"/>
            <w:shd w:val="clear" w:color="auto" w:fill="D9D9D9"/>
            <w:vAlign w:val="center"/>
          </w:tcPr>
          <w:p w:rsidR="00544533" w:rsidRPr="00252176" w:rsidRDefault="00544533" w:rsidP="00076BC8">
            <w:pPr>
              <w:spacing w:after="240"/>
              <w:jc w:val="center"/>
              <w:rPr>
                <w:rFonts w:ascii="Arial" w:hAnsi="Arial" w:cs="Arial"/>
                <w:b/>
              </w:rPr>
            </w:pPr>
            <w:r w:rsidRPr="00252176">
              <w:rPr>
                <w:rFonts w:ascii="Arial" w:hAnsi="Arial" w:cs="Arial"/>
                <w:b/>
              </w:rPr>
              <w:t>Treatment</w:t>
            </w:r>
          </w:p>
        </w:tc>
      </w:tr>
      <w:tr w:rsidR="00544533" w:rsidRPr="00252176" w:rsidTr="00076BC8">
        <w:trPr>
          <w:trHeight w:val="1872"/>
        </w:trPr>
        <w:tc>
          <w:tcPr>
            <w:tcW w:w="3192" w:type="dxa"/>
            <w:vAlign w:val="center"/>
          </w:tcPr>
          <w:p w:rsidR="00544533" w:rsidRPr="00252176" w:rsidRDefault="00544533" w:rsidP="00076BC8">
            <w:pPr>
              <w:spacing w:after="240"/>
              <w:rPr>
                <w:rFonts w:ascii="Arial" w:hAnsi="Arial" w:cs="Arial"/>
                <w:sz w:val="20"/>
                <w:szCs w:val="20"/>
              </w:rPr>
            </w:pPr>
            <w:r w:rsidRPr="00252176">
              <w:rPr>
                <w:rFonts w:ascii="Arial" w:hAnsi="Arial" w:cs="Arial"/>
                <w:b/>
                <w:sz w:val="20"/>
                <w:szCs w:val="20"/>
              </w:rPr>
              <w:t xml:space="preserve">Heat Stroke </w:t>
            </w:r>
            <w:r w:rsidRPr="00252176">
              <w:rPr>
                <w:rFonts w:ascii="Arial" w:hAnsi="Arial" w:cs="Arial"/>
                <w:sz w:val="20"/>
                <w:szCs w:val="20"/>
              </w:rPr>
              <w:t>-</w:t>
            </w:r>
            <w:r w:rsidRPr="00252176">
              <w:rPr>
                <w:rFonts w:ascii="Arial" w:hAnsi="Arial" w:cs="Arial"/>
                <w:b/>
                <w:sz w:val="20"/>
                <w:szCs w:val="20"/>
              </w:rPr>
              <w:t xml:space="preserve"> </w:t>
            </w:r>
            <w:r w:rsidRPr="00252176">
              <w:rPr>
                <w:rFonts w:ascii="Arial" w:hAnsi="Arial" w:cs="Arial"/>
                <w:sz w:val="20"/>
                <w:szCs w:val="20"/>
              </w:rPr>
              <w:t>caused by a rapid rise in the body’s temperature and the body is unable to cool down. Can cause death or permanent disability.</w:t>
            </w:r>
          </w:p>
        </w:tc>
        <w:tc>
          <w:tcPr>
            <w:tcW w:w="3192" w:type="dxa"/>
            <w:vAlign w:val="center"/>
          </w:tcPr>
          <w:p w:rsidR="00544533" w:rsidRPr="00252176" w:rsidRDefault="00544533" w:rsidP="00076BC8">
            <w:pPr>
              <w:spacing w:after="0"/>
              <w:rPr>
                <w:rFonts w:ascii="Arial" w:hAnsi="Arial" w:cs="Arial"/>
                <w:sz w:val="20"/>
                <w:szCs w:val="20"/>
              </w:rPr>
            </w:pPr>
            <w:r w:rsidRPr="00252176">
              <w:rPr>
                <w:rFonts w:ascii="Arial" w:hAnsi="Arial" w:cs="Arial"/>
                <w:sz w:val="20"/>
                <w:szCs w:val="20"/>
              </w:rPr>
              <w:t>Extremely high body temperature</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Red, Hot, Dry Skin</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Rapid Strong Pulse</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Throbbing Headache</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Dizziness</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Nausea</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Confusion</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Unconsciousness</w:t>
            </w:r>
          </w:p>
        </w:tc>
        <w:tc>
          <w:tcPr>
            <w:tcW w:w="3192" w:type="dxa"/>
            <w:vAlign w:val="center"/>
          </w:tcPr>
          <w:p w:rsidR="00544533" w:rsidRPr="00252176" w:rsidRDefault="00544533" w:rsidP="00076BC8">
            <w:pPr>
              <w:spacing w:after="0"/>
              <w:rPr>
                <w:rFonts w:ascii="Arial" w:hAnsi="Arial" w:cs="Arial"/>
                <w:sz w:val="20"/>
                <w:szCs w:val="20"/>
              </w:rPr>
            </w:pPr>
            <w:r w:rsidRPr="00252176">
              <w:rPr>
                <w:rFonts w:ascii="Arial" w:hAnsi="Arial" w:cs="Arial"/>
                <w:sz w:val="20"/>
                <w:szCs w:val="20"/>
              </w:rPr>
              <w:t>Call for immediate medical assistance.</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Move the victim to a shady area.</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Cool the victim down any way you can.</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Do not give the victim fluids to drink.</w:t>
            </w:r>
          </w:p>
        </w:tc>
      </w:tr>
      <w:tr w:rsidR="00544533" w:rsidRPr="00252176" w:rsidTr="00076BC8">
        <w:trPr>
          <w:trHeight w:val="1872"/>
        </w:trPr>
        <w:tc>
          <w:tcPr>
            <w:tcW w:w="3192" w:type="dxa"/>
            <w:vAlign w:val="center"/>
          </w:tcPr>
          <w:p w:rsidR="00544533" w:rsidRPr="00252176" w:rsidRDefault="00544533" w:rsidP="00076BC8">
            <w:pPr>
              <w:spacing w:after="240"/>
              <w:rPr>
                <w:rFonts w:ascii="Arial" w:hAnsi="Arial" w:cs="Arial"/>
                <w:sz w:val="20"/>
                <w:szCs w:val="20"/>
              </w:rPr>
            </w:pPr>
            <w:r w:rsidRPr="00252176">
              <w:rPr>
                <w:rFonts w:ascii="Arial" w:hAnsi="Arial" w:cs="Arial"/>
                <w:b/>
                <w:sz w:val="20"/>
                <w:szCs w:val="20"/>
              </w:rPr>
              <w:t>Heat Exhaustion</w:t>
            </w:r>
            <w:r w:rsidRPr="00252176">
              <w:rPr>
                <w:rFonts w:ascii="Arial" w:hAnsi="Arial" w:cs="Arial"/>
                <w:sz w:val="20"/>
                <w:szCs w:val="20"/>
              </w:rPr>
              <w:t xml:space="preserve"> - caused by excessive loss of the water and salt contained in sweat.</w:t>
            </w:r>
          </w:p>
        </w:tc>
        <w:tc>
          <w:tcPr>
            <w:tcW w:w="3192" w:type="dxa"/>
            <w:vAlign w:val="center"/>
          </w:tcPr>
          <w:p w:rsidR="00544533" w:rsidRPr="00252176" w:rsidRDefault="00544533" w:rsidP="00076BC8">
            <w:pPr>
              <w:spacing w:after="0"/>
              <w:rPr>
                <w:rFonts w:ascii="Arial" w:hAnsi="Arial" w:cs="Arial"/>
                <w:sz w:val="20"/>
                <w:szCs w:val="20"/>
              </w:rPr>
            </w:pPr>
            <w:r w:rsidRPr="00252176">
              <w:rPr>
                <w:rFonts w:ascii="Arial" w:hAnsi="Arial" w:cs="Arial"/>
                <w:sz w:val="20"/>
                <w:szCs w:val="20"/>
              </w:rPr>
              <w:t>Heavy Sweating</w:t>
            </w:r>
          </w:p>
          <w:p w:rsidR="00544533" w:rsidRPr="00252176" w:rsidRDefault="00544533" w:rsidP="00076BC8">
            <w:pPr>
              <w:spacing w:after="0"/>
              <w:contextualSpacing/>
              <w:rPr>
                <w:rFonts w:ascii="Arial" w:hAnsi="Arial" w:cs="Arial"/>
                <w:sz w:val="20"/>
                <w:szCs w:val="20"/>
              </w:rPr>
            </w:pPr>
            <w:r w:rsidRPr="00252176">
              <w:rPr>
                <w:rFonts w:ascii="Arial" w:hAnsi="Arial" w:cs="Arial"/>
                <w:sz w:val="20"/>
                <w:szCs w:val="20"/>
              </w:rPr>
              <w:t>Paleness</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Muscle Cramps</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Tiredness / Weakness</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Dizziness</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Headache</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Nausea / Vomiting</w:t>
            </w:r>
          </w:p>
          <w:p w:rsidR="00544533" w:rsidRPr="00252176" w:rsidRDefault="00544533" w:rsidP="00076BC8">
            <w:pPr>
              <w:spacing w:after="0"/>
              <w:rPr>
                <w:rFonts w:ascii="Arial" w:hAnsi="Arial" w:cs="Arial"/>
                <w:sz w:val="20"/>
                <w:szCs w:val="20"/>
              </w:rPr>
            </w:pPr>
            <w:r w:rsidRPr="00252176">
              <w:rPr>
                <w:rFonts w:ascii="Arial" w:hAnsi="Arial" w:cs="Arial"/>
                <w:sz w:val="20"/>
                <w:szCs w:val="20"/>
              </w:rPr>
              <w:lastRenderedPageBreak/>
              <w:t>Fainting</w:t>
            </w:r>
          </w:p>
        </w:tc>
        <w:tc>
          <w:tcPr>
            <w:tcW w:w="3192" w:type="dxa"/>
            <w:vAlign w:val="center"/>
          </w:tcPr>
          <w:p w:rsidR="00544533" w:rsidRPr="00252176" w:rsidRDefault="00544533" w:rsidP="00076BC8">
            <w:pPr>
              <w:spacing w:after="0"/>
              <w:rPr>
                <w:rFonts w:ascii="Arial" w:hAnsi="Arial" w:cs="Arial"/>
                <w:sz w:val="20"/>
                <w:szCs w:val="20"/>
              </w:rPr>
            </w:pPr>
            <w:r w:rsidRPr="00252176">
              <w:rPr>
                <w:rFonts w:ascii="Arial" w:hAnsi="Arial" w:cs="Arial"/>
                <w:sz w:val="20"/>
                <w:szCs w:val="20"/>
              </w:rPr>
              <w:lastRenderedPageBreak/>
              <w:t>Help the victim to cool off.</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Remove unnecessary clothing.</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Seek medical attention of the symptoms worsen of continue for more than an hour.</w:t>
            </w:r>
          </w:p>
        </w:tc>
      </w:tr>
      <w:tr w:rsidR="00544533" w:rsidRPr="00252176" w:rsidTr="00076BC8">
        <w:trPr>
          <w:trHeight w:val="1872"/>
        </w:trPr>
        <w:tc>
          <w:tcPr>
            <w:tcW w:w="3192" w:type="dxa"/>
            <w:vAlign w:val="center"/>
          </w:tcPr>
          <w:p w:rsidR="00544533" w:rsidRPr="00252176" w:rsidRDefault="00544533" w:rsidP="00076BC8">
            <w:pPr>
              <w:spacing w:after="240"/>
              <w:rPr>
                <w:rFonts w:ascii="Arial" w:hAnsi="Arial" w:cs="Arial"/>
                <w:sz w:val="20"/>
                <w:szCs w:val="20"/>
              </w:rPr>
            </w:pPr>
            <w:r w:rsidRPr="00252176">
              <w:rPr>
                <w:rFonts w:ascii="Arial" w:hAnsi="Arial" w:cs="Arial"/>
                <w:b/>
                <w:sz w:val="20"/>
                <w:szCs w:val="20"/>
              </w:rPr>
              <w:t>Heat Cramps</w:t>
            </w:r>
            <w:r w:rsidRPr="00252176">
              <w:rPr>
                <w:rFonts w:ascii="Arial" w:hAnsi="Arial" w:cs="Arial"/>
                <w:sz w:val="20"/>
                <w:szCs w:val="20"/>
              </w:rPr>
              <w:t xml:space="preserve"> - caused by excessive loss of the water and salt contained in sweat. Could be a symptom of Heat Exhaustion.</w:t>
            </w:r>
          </w:p>
        </w:tc>
        <w:tc>
          <w:tcPr>
            <w:tcW w:w="3192" w:type="dxa"/>
            <w:vAlign w:val="center"/>
          </w:tcPr>
          <w:p w:rsidR="00544533" w:rsidRPr="00252176" w:rsidRDefault="00544533" w:rsidP="00076BC8">
            <w:pPr>
              <w:spacing w:after="240"/>
              <w:rPr>
                <w:rFonts w:ascii="Arial" w:hAnsi="Arial" w:cs="Arial"/>
                <w:sz w:val="20"/>
                <w:szCs w:val="20"/>
              </w:rPr>
            </w:pPr>
            <w:r w:rsidRPr="00252176">
              <w:rPr>
                <w:rFonts w:ascii="Arial" w:hAnsi="Arial" w:cs="Arial"/>
                <w:sz w:val="20"/>
                <w:szCs w:val="20"/>
              </w:rPr>
              <w:t>Muscle pains or spasms, usually in the abdomen, arms, or legs.</w:t>
            </w:r>
          </w:p>
        </w:tc>
        <w:tc>
          <w:tcPr>
            <w:tcW w:w="3192" w:type="dxa"/>
            <w:vAlign w:val="center"/>
          </w:tcPr>
          <w:p w:rsidR="00544533" w:rsidRPr="00252176" w:rsidRDefault="00544533" w:rsidP="00076BC8">
            <w:pPr>
              <w:spacing w:after="0"/>
              <w:rPr>
                <w:rFonts w:ascii="Arial" w:hAnsi="Arial" w:cs="Arial"/>
                <w:sz w:val="20"/>
                <w:szCs w:val="20"/>
              </w:rPr>
            </w:pPr>
            <w:r w:rsidRPr="00252176">
              <w:rPr>
                <w:rFonts w:ascii="Arial" w:hAnsi="Arial" w:cs="Arial"/>
                <w:sz w:val="20"/>
                <w:szCs w:val="20"/>
              </w:rPr>
              <w:t>Sit in a cool place.</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Drink water or sports beverage.</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Do not return to strenuous activity for a few hours. This could lead to heat exhaustion.</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Seek medical attention if they do not subside within an hour.</w:t>
            </w:r>
          </w:p>
        </w:tc>
      </w:tr>
    </w:tbl>
    <w:p w:rsidR="00544533" w:rsidRDefault="00544533" w:rsidP="00544533">
      <w:pPr>
        <w:spacing w:after="240"/>
        <w:rPr>
          <w:rFonts w:ascii="Arial" w:hAnsi="Arial" w:cs="Arial"/>
        </w:rPr>
      </w:pPr>
    </w:p>
    <w:p w:rsidR="00544533" w:rsidRPr="008A28B9" w:rsidRDefault="00544533" w:rsidP="008A28B9">
      <w:pPr>
        <w:pStyle w:val="ListParagraph"/>
        <w:numPr>
          <w:ilvl w:val="0"/>
          <w:numId w:val="21"/>
        </w:numPr>
        <w:spacing w:after="120"/>
        <w:ind w:left="360"/>
        <w:rPr>
          <w:rFonts w:ascii="Arial" w:hAnsi="Arial" w:cs="Arial"/>
          <w:b/>
        </w:rPr>
      </w:pPr>
      <w:r w:rsidRPr="008A28B9">
        <w:rPr>
          <w:rFonts w:ascii="Arial" w:hAnsi="Arial" w:cs="Arial"/>
          <w:b/>
        </w:rPr>
        <w:t>Training</w:t>
      </w:r>
    </w:p>
    <w:p w:rsidR="00544533" w:rsidRDefault="00544533" w:rsidP="00544533">
      <w:pPr>
        <w:autoSpaceDE w:val="0"/>
        <w:autoSpaceDN w:val="0"/>
        <w:adjustRightInd w:val="0"/>
        <w:spacing w:after="0"/>
        <w:rPr>
          <w:rFonts w:ascii="Arial" w:hAnsi="Arial" w:cs="Arial"/>
        </w:rPr>
      </w:pPr>
      <w:r w:rsidRPr="00127091">
        <w:rPr>
          <w:rFonts w:ascii="Arial" w:hAnsi="Arial" w:cs="Arial"/>
        </w:rPr>
        <w:t xml:space="preserve">Supervisors </w:t>
      </w:r>
      <w:r>
        <w:rPr>
          <w:rFonts w:ascii="Arial" w:hAnsi="Arial" w:cs="Arial"/>
        </w:rPr>
        <w:t xml:space="preserve">and employees </w:t>
      </w:r>
      <w:r w:rsidRPr="00127091">
        <w:rPr>
          <w:rFonts w:ascii="Arial" w:hAnsi="Arial" w:cs="Arial"/>
        </w:rPr>
        <w:t>sh</w:t>
      </w:r>
      <w:r>
        <w:rPr>
          <w:rFonts w:ascii="Arial" w:hAnsi="Arial" w:cs="Arial"/>
        </w:rPr>
        <w:t>all</w:t>
      </w:r>
      <w:r w:rsidRPr="00127091">
        <w:rPr>
          <w:rFonts w:ascii="Arial" w:hAnsi="Arial" w:cs="Arial"/>
        </w:rPr>
        <w:t xml:space="preserve"> be trained in the heat illness procedures to prevent heat illness and procedures to follow when a</w:t>
      </w:r>
      <w:r>
        <w:rPr>
          <w:rFonts w:ascii="Arial" w:hAnsi="Arial" w:cs="Arial"/>
        </w:rPr>
        <w:t>n</w:t>
      </w:r>
      <w:r w:rsidRPr="00127091">
        <w:rPr>
          <w:rFonts w:ascii="Arial" w:hAnsi="Arial" w:cs="Arial"/>
        </w:rPr>
        <w:t xml:space="preserve"> employee exhibits symptoms consistent with possible heat</w:t>
      </w:r>
      <w:r>
        <w:rPr>
          <w:rFonts w:ascii="Arial" w:hAnsi="Arial" w:cs="Arial"/>
        </w:rPr>
        <w:t xml:space="preserve"> </w:t>
      </w:r>
      <w:r w:rsidRPr="00127091">
        <w:rPr>
          <w:rFonts w:ascii="Arial" w:hAnsi="Arial" w:cs="Arial"/>
        </w:rPr>
        <w:t>illness, including emergency response procedures.</w:t>
      </w:r>
    </w:p>
    <w:p w:rsidR="00544533" w:rsidRDefault="00544533" w:rsidP="00544533"/>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92E" w:rsidRDefault="0003492E" w:rsidP="00C157DF">
      <w:pPr>
        <w:spacing w:after="0" w:line="240" w:lineRule="auto"/>
      </w:pPr>
      <w:r>
        <w:separator/>
      </w:r>
    </w:p>
  </w:endnote>
  <w:endnote w:type="continuationSeparator" w:id="0">
    <w:p w:rsidR="0003492E" w:rsidRDefault="0003492E"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36609">
      <w:rPr>
        <w:rFonts w:ascii="Arial" w:hAnsi="Arial" w:cs="Arial"/>
      </w:rPr>
      <w:fldChar w:fldCharType="begin"/>
    </w:r>
    <w:r>
      <w:rPr>
        <w:rFonts w:ascii="Arial" w:hAnsi="Arial" w:cs="Arial"/>
      </w:rPr>
      <w:instrText xml:space="preserve"> DATE  \@ "M/d/yyyy" </w:instrText>
    </w:r>
    <w:r w:rsidR="00936609">
      <w:rPr>
        <w:rFonts w:ascii="Arial" w:hAnsi="Arial" w:cs="Arial"/>
      </w:rPr>
      <w:fldChar w:fldCharType="separate"/>
    </w:r>
    <w:r w:rsidR="00FA4D02">
      <w:rPr>
        <w:rFonts w:ascii="Arial" w:hAnsi="Arial" w:cs="Arial"/>
        <w:noProof/>
      </w:rPr>
      <w:t>4/4/2017</w:t>
    </w:r>
    <w:r w:rsidR="00936609">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92E" w:rsidRDefault="0003492E" w:rsidP="00C157DF">
      <w:pPr>
        <w:spacing w:after="0" w:line="240" w:lineRule="auto"/>
      </w:pPr>
      <w:r>
        <w:separator/>
      </w:r>
    </w:p>
  </w:footnote>
  <w:footnote w:type="continuationSeparator" w:id="0">
    <w:p w:rsidR="0003492E" w:rsidRDefault="0003492E"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36609">
            <w:rPr>
              <w:b/>
              <w:sz w:val="20"/>
              <w:szCs w:val="20"/>
            </w:rPr>
            <w:fldChar w:fldCharType="begin"/>
          </w:r>
          <w:r w:rsidR="005B41F1">
            <w:rPr>
              <w:b/>
              <w:sz w:val="20"/>
              <w:szCs w:val="20"/>
            </w:rPr>
            <w:instrText xml:space="preserve"> DATE \@ "M/d/yyyy" </w:instrText>
          </w:r>
          <w:r w:rsidR="00936609">
            <w:rPr>
              <w:b/>
              <w:sz w:val="20"/>
              <w:szCs w:val="20"/>
            </w:rPr>
            <w:fldChar w:fldCharType="separate"/>
          </w:r>
          <w:r w:rsidR="00FA4D02">
            <w:rPr>
              <w:b/>
              <w:noProof/>
              <w:sz w:val="20"/>
              <w:szCs w:val="20"/>
            </w:rPr>
            <w:t>4/4/2017</w:t>
          </w:r>
          <w:r w:rsidR="00936609">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936609" w:rsidRPr="00216528">
            <w:rPr>
              <w:b/>
              <w:bCs/>
              <w:sz w:val="20"/>
              <w:szCs w:val="20"/>
            </w:rPr>
            <w:fldChar w:fldCharType="begin"/>
          </w:r>
          <w:r w:rsidRPr="00216528">
            <w:rPr>
              <w:b/>
              <w:bCs/>
              <w:sz w:val="20"/>
              <w:szCs w:val="20"/>
            </w:rPr>
            <w:instrText xml:space="preserve"> PAGE </w:instrText>
          </w:r>
          <w:r w:rsidR="00936609" w:rsidRPr="00216528">
            <w:rPr>
              <w:b/>
              <w:bCs/>
              <w:sz w:val="20"/>
              <w:szCs w:val="20"/>
            </w:rPr>
            <w:fldChar w:fldCharType="separate"/>
          </w:r>
          <w:r w:rsidR="008A28B9">
            <w:rPr>
              <w:b/>
              <w:bCs/>
              <w:noProof/>
              <w:sz w:val="20"/>
              <w:szCs w:val="20"/>
            </w:rPr>
            <w:t>1</w:t>
          </w:r>
          <w:r w:rsidR="00936609" w:rsidRPr="00216528">
            <w:rPr>
              <w:b/>
              <w:bCs/>
              <w:sz w:val="20"/>
              <w:szCs w:val="20"/>
            </w:rPr>
            <w:fldChar w:fldCharType="end"/>
          </w:r>
          <w:r w:rsidRPr="00216528">
            <w:rPr>
              <w:b/>
              <w:bCs/>
              <w:sz w:val="20"/>
              <w:szCs w:val="20"/>
            </w:rPr>
            <w:t xml:space="preserve"> of </w:t>
          </w:r>
          <w:r w:rsidR="00936609" w:rsidRPr="00216528">
            <w:rPr>
              <w:b/>
              <w:bCs/>
              <w:sz w:val="20"/>
              <w:szCs w:val="20"/>
            </w:rPr>
            <w:fldChar w:fldCharType="begin"/>
          </w:r>
          <w:r w:rsidRPr="00216528">
            <w:rPr>
              <w:b/>
              <w:bCs/>
              <w:sz w:val="20"/>
              <w:szCs w:val="20"/>
            </w:rPr>
            <w:instrText xml:space="preserve"> NUMPAGES </w:instrText>
          </w:r>
          <w:r w:rsidR="00936609" w:rsidRPr="00216528">
            <w:rPr>
              <w:b/>
              <w:bCs/>
              <w:sz w:val="20"/>
              <w:szCs w:val="20"/>
            </w:rPr>
            <w:fldChar w:fldCharType="separate"/>
          </w:r>
          <w:r w:rsidR="008A28B9">
            <w:rPr>
              <w:b/>
              <w:bCs/>
              <w:noProof/>
              <w:sz w:val="20"/>
              <w:szCs w:val="20"/>
            </w:rPr>
            <w:t>3</w:t>
          </w:r>
          <w:r w:rsidR="00936609"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544533" w:rsidP="00951657">
          <w:pPr>
            <w:pStyle w:val="Heading2"/>
            <w:jc w:val="center"/>
            <w:rPr>
              <w:rFonts w:ascii="Arial" w:hAnsi="Arial" w:cs="Arial"/>
              <w:color w:val="auto"/>
              <w:sz w:val="28"/>
              <w:szCs w:val="28"/>
            </w:rPr>
          </w:pPr>
          <w:r>
            <w:rPr>
              <w:rFonts w:ascii="Arial" w:hAnsi="Arial" w:cs="Arial"/>
              <w:color w:val="auto"/>
              <w:sz w:val="28"/>
              <w:szCs w:val="28"/>
            </w:rPr>
            <w:t>Heat Illness Prevention</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5"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9"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0528BC"/>
    <w:multiLevelType w:val="hybridMultilevel"/>
    <w:tmpl w:val="79F643BE"/>
    <w:lvl w:ilvl="0" w:tplc="5F6296F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7"/>
  </w:num>
  <w:num w:numId="4">
    <w:abstractNumId w:val="9"/>
  </w:num>
  <w:num w:numId="5">
    <w:abstractNumId w:val="16"/>
  </w:num>
  <w:num w:numId="6">
    <w:abstractNumId w:val="0"/>
  </w:num>
  <w:num w:numId="7">
    <w:abstractNumId w:val="15"/>
  </w:num>
  <w:num w:numId="8">
    <w:abstractNumId w:val="1"/>
  </w:num>
  <w:num w:numId="9">
    <w:abstractNumId w:val="18"/>
  </w:num>
  <w:num w:numId="10">
    <w:abstractNumId w:val="17"/>
  </w:num>
  <w:num w:numId="11">
    <w:abstractNumId w:val="13"/>
  </w:num>
  <w:num w:numId="12">
    <w:abstractNumId w:val="19"/>
  </w:num>
  <w:num w:numId="13">
    <w:abstractNumId w:val="5"/>
  </w:num>
  <w:num w:numId="14">
    <w:abstractNumId w:val="11"/>
  </w:num>
  <w:num w:numId="15">
    <w:abstractNumId w:val="10"/>
  </w:num>
  <w:num w:numId="16">
    <w:abstractNumId w:val="3"/>
  </w:num>
  <w:num w:numId="17">
    <w:abstractNumId w:val="4"/>
  </w:num>
  <w:num w:numId="18">
    <w:abstractNumId w:val="2"/>
  </w:num>
  <w:num w:numId="19">
    <w:abstractNumId w:val="6"/>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03492E"/>
    <w:rsid w:val="00114F66"/>
    <w:rsid w:val="0015626D"/>
    <w:rsid w:val="00194E5E"/>
    <w:rsid w:val="00246FA3"/>
    <w:rsid w:val="00294698"/>
    <w:rsid w:val="003779F8"/>
    <w:rsid w:val="003D6EC5"/>
    <w:rsid w:val="003E2E03"/>
    <w:rsid w:val="004A2B12"/>
    <w:rsid w:val="00541784"/>
    <w:rsid w:val="00544533"/>
    <w:rsid w:val="00553376"/>
    <w:rsid w:val="00584B56"/>
    <w:rsid w:val="005B41F1"/>
    <w:rsid w:val="005F6B5E"/>
    <w:rsid w:val="00603098"/>
    <w:rsid w:val="00627C31"/>
    <w:rsid w:val="006A536C"/>
    <w:rsid w:val="00712737"/>
    <w:rsid w:val="00841A6F"/>
    <w:rsid w:val="008530D2"/>
    <w:rsid w:val="008A28B9"/>
    <w:rsid w:val="008D2FC9"/>
    <w:rsid w:val="008E6A3D"/>
    <w:rsid w:val="008E6CE9"/>
    <w:rsid w:val="00936609"/>
    <w:rsid w:val="00951657"/>
    <w:rsid w:val="009B263A"/>
    <w:rsid w:val="009D05CD"/>
    <w:rsid w:val="00A04E10"/>
    <w:rsid w:val="00A456AC"/>
    <w:rsid w:val="00AB1C54"/>
    <w:rsid w:val="00B135D7"/>
    <w:rsid w:val="00B4572E"/>
    <w:rsid w:val="00B56577"/>
    <w:rsid w:val="00B90D46"/>
    <w:rsid w:val="00BE6829"/>
    <w:rsid w:val="00C157DF"/>
    <w:rsid w:val="00D01483"/>
    <w:rsid w:val="00D30617"/>
    <w:rsid w:val="00D64BBF"/>
    <w:rsid w:val="00D75D14"/>
    <w:rsid w:val="00DA32FA"/>
    <w:rsid w:val="00E748CC"/>
    <w:rsid w:val="00FA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DB52C4-1D19-4F4E-AE2B-75DEB677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table" w:styleId="TableGrid">
    <w:name w:val="Table Grid"/>
    <w:basedOn w:val="TableNormal"/>
    <w:uiPriority w:val="59"/>
    <w:rsid w:val="005445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085068"/>
    <w:rsid w:val="00284E54"/>
    <w:rsid w:val="00550101"/>
    <w:rsid w:val="006116B2"/>
    <w:rsid w:val="00E72413"/>
    <w:rsid w:val="00EB0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D3758-6DF4-4345-ACAC-8EDAD35B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4</cp:revision>
  <cp:lastPrinted>2011-07-10T00:22:00Z</cp:lastPrinted>
  <dcterms:created xsi:type="dcterms:W3CDTF">2011-09-01T15:40:00Z</dcterms:created>
  <dcterms:modified xsi:type="dcterms:W3CDTF">2017-04-04T15:05:00Z</dcterms:modified>
</cp:coreProperties>
</file>