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B462D" w14:textId="4631767C" w:rsidR="00112880" w:rsidRPr="001521FF" w:rsidRDefault="000D3FC6" w:rsidP="001521FF">
      <w:pPr>
        <w:pStyle w:val="Heading2"/>
        <w:rPr>
          <w:rFonts w:ascii="Arial" w:hAnsi="Arial" w:cs="Arial"/>
          <w:b/>
          <w:bCs/>
          <w:color w:val="auto"/>
          <w:sz w:val="24"/>
          <w:szCs w:val="24"/>
        </w:rPr>
      </w:pPr>
      <w:r w:rsidRPr="001521FF">
        <w:rPr>
          <w:rFonts w:ascii="Arial" w:hAnsi="Arial" w:cs="Arial"/>
          <w:b/>
          <w:bCs/>
          <w:color w:val="auto"/>
          <w:sz w:val="24"/>
          <w:szCs w:val="24"/>
        </w:rPr>
        <w:t>Hydro</w:t>
      </w:r>
      <w:r w:rsidR="000B76BD" w:rsidRPr="001521FF">
        <w:rPr>
          <w:rFonts w:ascii="Arial" w:hAnsi="Arial" w:cs="Arial"/>
          <w:b/>
          <w:bCs/>
          <w:color w:val="auto"/>
          <w:sz w:val="24"/>
          <w:szCs w:val="24"/>
        </w:rPr>
        <w:t>-B</w:t>
      </w:r>
      <w:r w:rsidRPr="001521FF">
        <w:rPr>
          <w:rFonts w:ascii="Arial" w:hAnsi="Arial" w:cs="Arial"/>
          <w:b/>
          <w:bCs/>
          <w:color w:val="auto"/>
          <w:sz w:val="24"/>
          <w:szCs w:val="24"/>
        </w:rPr>
        <w:t>lasting</w:t>
      </w:r>
    </w:p>
    <w:p w14:paraId="729B549A" w14:textId="77777777" w:rsidR="001521FF" w:rsidRPr="001521FF" w:rsidRDefault="001521FF" w:rsidP="001521FF">
      <w:bookmarkStart w:id="0" w:name="_GoBack"/>
      <w:bookmarkEnd w:id="0"/>
    </w:p>
    <w:p w14:paraId="78CFE883" w14:textId="77777777" w:rsidR="00B242ED" w:rsidRPr="006D5BBE" w:rsidRDefault="00B242ED"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Purpose</w:t>
      </w:r>
    </w:p>
    <w:p w14:paraId="5B17E452" w14:textId="77777777" w:rsidR="00B242ED" w:rsidRPr="006D5BBE" w:rsidRDefault="004E0D5C" w:rsidP="009D57A2">
      <w:pPr>
        <w:spacing w:after="240" w:line="276" w:lineRule="auto"/>
        <w:rPr>
          <w:rFonts w:ascii="Arial" w:hAnsi="Arial" w:cs="Arial"/>
          <w:sz w:val="24"/>
          <w:szCs w:val="24"/>
        </w:rPr>
      </w:pPr>
      <w:r w:rsidRPr="006D5BBE">
        <w:rPr>
          <w:rFonts w:ascii="Arial" w:hAnsi="Arial" w:cs="Arial"/>
          <w:sz w:val="24"/>
          <w:szCs w:val="24"/>
        </w:rPr>
        <w:t xml:space="preserve">The purpose of this program is to provide safe guidelines for </w:t>
      </w:r>
      <w:r w:rsidR="00E37496" w:rsidRPr="006D5BBE">
        <w:rPr>
          <w:rFonts w:ascii="Arial" w:hAnsi="Arial" w:cs="Arial"/>
          <w:sz w:val="24"/>
          <w:szCs w:val="24"/>
        </w:rPr>
        <w:t>hydro</w:t>
      </w:r>
      <w:r w:rsidR="000B76BD" w:rsidRPr="006D5BBE">
        <w:rPr>
          <w:rFonts w:ascii="Arial" w:hAnsi="Arial" w:cs="Arial"/>
          <w:sz w:val="24"/>
          <w:szCs w:val="24"/>
        </w:rPr>
        <w:t>-</w:t>
      </w:r>
      <w:r w:rsidR="00E37496" w:rsidRPr="006D5BBE">
        <w:rPr>
          <w:rFonts w:ascii="Arial" w:hAnsi="Arial" w:cs="Arial"/>
          <w:sz w:val="24"/>
          <w:szCs w:val="24"/>
        </w:rPr>
        <w:t xml:space="preserve">blasting </w:t>
      </w:r>
      <w:r w:rsidRPr="006D5BBE">
        <w:rPr>
          <w:rFonts w:ascii="Arial" w:hAnsi="Arial" w:cs="Arial"/>
          <w:sz w:val="24"/>
          <w:szCs w:val="24"/>
        </w:rPr>
        <w:t>operation</w:t>
      </w:r>
      <w:r w:rsidR="00E37496" w:rsidRPr="006D5BBE">
        <w:rPr>
          <w:rFonts w:ascii="Arial" w:hAnsi="Arial" w:cs="Arial"/>
          <w:sz w:val="24"/>
          <w:szCs w:val="24"/>
        </w:rPr>
        <w:t>s</w:t>
      </w:r>
      <w:r w:rsidRPr="006D5BBE">
        <w:rPr>
          <w:rFonts w:ascii="Arial" w:hAnsi="Arial" w:cs="Arial"/>
          <w:sz w:val="24"/>
          <w:szCs w:val="24"/>
        </w:rPr>
        <w:t xml:space="preserve"> and maintenance of hydro</w:t>
      </w:r>
      <w:r w:rsidR="000B76BD" w:rsidRPr="006D5BBE">
        <w:rPr>
          <w:rFonts w:ascii="Arial" w:hAnsi="Arial" w:cs="Arial"/>
          <w:sz w:val="24"/>
          <w:szCs w:val="24"/>
        </w:rPr>
        <w:t>-</w:t>
      </w:r>
      <w:r w:rsidRPr="006D5BBE">
        <w:rPr>
          <w:rFonts w:ascii="Arial" w:hAnsi="Arial" w:cs="Arial"/>
          <w:sz w:val="24"/>
          <w:szCs w:val="24"/>
        </w:rPr>
        <w:t>blasting equipment</w:t>
      </w:r>
      <w:r w:rsidR="00CD5DE8" w:rsidRPr="006D5BBE">
        <w:rPr>
          <w:rFonts w:ascii="Arial" w:hAnsi="Arial" w:cs="Arial"/>
          <w:sz w:val="24"/>
          <w:szCs w:val="24"/>
        </w:rPr>
        <w:t xml:space="preserve"> and components</w:t>
      </w:r>
      <w:r w:rsidRPr="006D5BBE">
        <w:rPr>
          <w:rFonts w:ascii="Arial" w:hAnsi="Arial" w:cs="Arial"/>
          <w:sz w:val="24"/>
          <w:szCs w:val="24"/>
        </w:rPr>
        <w:t>.</w:t>
      </w:r>
    </w:p>
    <w:p w14:paraId="3E9F0C02" w14:textId="77777777" w:rsidR="003572FA"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Key Responsibilities</w:t>
      </w:r>
    </w:p>
    <w:p w14:paraId="769C89FB" w14:textId="77777777" w:rsidR="00594CF5" w:rsidRPr="006D5BBE" w:rsidRDefault="00594CF5" w:rsidP="009D57A2">
      <w:pPr>
        <w:pStyle w:val="ListParagraph"/>
        <w:spacing w:after="60" w:line="276" w:lineRule="auto"/>
        <w:ind w:left="360"/>
        <w:contextualSpacing w:val="0"/>
        <w:rPr>
          <w:rFonts w:ascii="Arial" w:hAnsi="Arial" w:cs="Arial"/>
          <w:sz w:val="24"/>
          <w:szCs w:val="24"/>
        </w:rPr>
      </w:pPr>
      <w:r w:rsidRPr="006D5BBE">
        <w:rPr>
          <w:rFonts w:ascii="Arial" w:hAnsi="Arial" w:cs="Arial"/>
          <w:sz w:val="24"/>
          <w:szCs w:val="24"/>
        </w:rPr>
        <w:t>Management</w:t>
      </w:r>
    </w:p>
    <w:p w14:paraId="6E66598B" w14:textId="77777777" w:rsidR="00594CF5" w:rsidRPr="006D5BBE" w:rsidRDefault="00594CF5" w:rsidP="00AB006B">
      <w:pPr>
        <w:pStyle w:val="ListParagraph"/>
        <w:numPr>
          <w:ilvl w:val="0"/>
          <w:numId w:val="20"/>
        </w:numPr>
        <w:spacing w:after="60" w:line="276" w:lineRule="auto"/>
        <w:ind w:left="720"/>
        <w:contextualSpacing w:val="0"/>
        <w:rPr>
          <w:rFonts w:ascii="Arial" w:hAnsi="Arial" w:cs="Arial"/>
          <w:sz w:val="24"/>
          <w:szCs w:val="24"/>
        </w:rPr>
      </w:pPr>
      <w:r w:rsidRPr="006D5BBE">
        <w:rPr>
          <w:rFonts w:ascii="Arial" w:hAnsi="Arial" w:cs="Arial"/>
          <w:sz w:val="24"/>
          <w:szCs w:val="24"/>
        </w:rPr>
        <w:t>Provide appropriate equipment, safety training, and procedures for safe hydro-blasting operations.</w:t>
      </w:r>
    </w:p>
    <w:p w14:paraId="678610F8" w14:textId="77777777" w:rsidR="00594CF5" w:rsidRPr="006D5BBE" w:rsidRDefault="00594CF5" w:rsidP="00AB006B">
      <w:pPr>
        <w:pStyle w:val="ListParagraph"/>
        <w:numPr>
          <w:ilvl w:val="0"/>
          <w:numId w:val="20"/>
        </w:numPr>
        <w:spacing w:after="120" w:line="276" w:lineRule="auto"/>
        <w:ind w:left="720"/>
        <w:contextualSpacing w:val="0"/>
        <w:rPr>
          <w:rFonts w:ascii="Arial" w:hAnsi="Arial" w:cs="Arial"/>
          <w:sz w:val="24"/>
          <w:szCs w:val="24"/>
        </w:rPr>
      </w:pPr>
      <w:r w:rsidRPr="006D5BBE">
        <w:rPr>
          <w:rFonts w:ascii="Arial" w:hAnsi="Arial" w:cs="Arial"/>
          <w:sz w:val="24"/>
          <w:szCs w:val="24"/>
        </w:rPr>
        <w:t>Conduct periodic inspections and audits to ensure compliance and effectiveness of the hydro-blasting program.</w:t>
      </w:r>
    </w:p>
    <w:p w14:paraId="1D45F474" w14:textId="77777777" w:rsidR="00CD5DE8" w:rsidRPr="006D5BBE" w:rsidRDefault="00CD5DE8" w:rsidP="00AB006B">
      <w:pPr>
        <w:pStyle w:val="ListParagraph"/>
        <w:spacing w:after="60" w:line="276" w:lineRule="auto"/>
        <w:ind w:left="360"/>
        <w:contextualSpacing w:val="0"/>
        <w:rPr>
          <w:rFonts w:ascii="Arial" w:hAnsi="Arial" w:cs="Arial"/>
          <w:sz w:val="24"/>
          <w:szCs w:val="24"/>
        </w:rPr>
      </w:pPr>
      <w:r w:rsidRPr="006D5BBE">
        <w:rPr>
          <w:rFonts w:ascii="Arial" w:hAnsi="Arial" w:cs="Arial"/>
          <w:sz w:val="24"/>
          <w:szCs w:val="24"/>
        </w:rPr>
        <w:t>Supervisors</w:t>
      </w:r>
    </w:p>
    <w:p w14:paraId="1FBFD15F" w14:textId="77777777" w:rsidR="00CD5DE8" w:rsidRPr="006D5BBE" w:rsidRDefault="006B409B" w:rsidP="00AB006B">
      <w:pPr>
        <w:pStyle w:val="ListParagraph"/>
        <w:numPr>
          <w:ilvl w:val="0"/>
          <w:numId w:val="11"/>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Identify potentially hazardous conditions prior to starting a </w:t>
      </w:r>
      <w:r w:rsidR="001526D5" w:rsidRPr="006D5BBE">
        <w:rPr>
          <w:rFonts w:ascii="Arial" w:hAnsi="Arial" w:cs="Arial"/>
          <w:sz w:val="24"/>
          <w:szCs w:val="24"/>
        </w:rPr>
        <w:t>hydro</w:t>
      </w:r>
      <w:r w:rsidR="000B76BD" w:rsidRPr="006D5BBE">
        <w:rPr>
          <w:rFonts w:ascii="Arial" w:hAnsi="Arial" w:cs="Arial"/>
          <w:sz w:val="24"/>
          <w:szCs w:val="24"/>
        </w:rPr>
        <w:t>-</w:t>
      </w:r>
      <w:r w:rsidRPr="006D5BBE">
        <w:rPr>
          <w:rFonts w:ascii="Arial" w:hAnsi="Arial" w:cs="Arial"/>
          <w:sz w:val="24"/>
          <w:szCs w:val="24"/>
        </w:rPr>
        <w:t>blasting job and take measures to protect employees.</w:t>
      </w:r>
    </w:p>
    <w:p w14:paraId="1CCFEB14" w14:textId="77777777" w:rsidR="006B409B" w:rsidRPr="006D5BBE" w:rsidRDefault="006B409B" w:rsidP="00AB006B">
      <w:pPr>
        <w:pStyle w:val="ListParagraph"/>
        <w:numPr>
          <w:ilvl w:val="0"/>
          <w:numId w:val="11"/>
        </w:numPr>
        <w:spacing w:after="60" w:line="276" w:lineRule="auto"/>
        <w:ind w:left="720"/>
        <w:contextualSpacing w:val="0"/>
        <w:rPr>
          <w:rFonts w:ascii="Arial" w:hAnsi="Arial" w:cs="Arial"/>
          <w:sz w:val="24"/>
          <w:szCs w:val="24"/>
        </w:rPr>
      </w:pPr>
      <w:r w:rsidRPr="006D5BBE">
        <w:rPr>
          <w:rFonts w:ascii="Arial" w:hAnsi="Arial" w:cs="Arial"/>
          <w:sz w:val="24"/>
          <w:szCs w:val="24"/>
        </w:rPr>
        <w:t>Verify proof of training prior to permit issuance.</w:t>
      </w:r>
    </w:p>
    <w:p w14:paraId="6F7A0F44" w14:textId="77777777" w:rsidR="00E15BD1" w:rsidRPr="006D5BBE" w:rsidRDefault="00E15BD1" w:rsidP="00AB006B">
      <w:pPr>
        <w:pStyle w:val="ListParagraph"/>
        <w:numPr>
          <w:ilvl w:val="0"/>
          <w:numId w:val="11"/>
        </w:numPr>
        <w:spacing w:after="60" w:line="276" w:lineRule="auto"/>
        <w:ind w:left="720"/>
        <w:contextualSpacing w:val="0"/>
        <w:rPr>
          <w:rFonts w:ascii="Arial" w:hAnsi="Arial" w:cs="Arial"/>
          <w:sz w:val="24"/>
          <w:szCs w:val="24"/>
        </w:rPr>
      </w:pPr>
      <w:r w:rsidRPr="006D5BBE">
        <w:rPr>
          <w:rFonts w:ascii="Arial" w:hAnsi="Arial" w:cs="Arial"/>
          <w:sz w:val="24"/>
          <w:szCs w:val="24"/>
        </w:rPr>
        <w:t>Only permit qualified personnel to operate equipment.</w:t>
      </w:r>
    </w:p>
    <w:p w14:paraId="38A89BF7" w14:textId="77777777" w:rsidR="006B409B" w:rsidRPr="006D5BBE" w:rsidRDefault="00DC1614" w:rsidP="00AB006B">
      <w:pPr>
        <w:pStyle w:val="ListParagraph"/>
        <w:numPr>
          <w:ilvl w:val="0"/>
          <w:numId w:val="11"/>
        </w:numPr>
        <w:spacing w:after="120" w:line="276" w:lineRule="auto"/>
        <w:ind w:left="720"/>
        <w:contextualSpacing w:val="0"/>
        <w:rPr>
          <w:rFonts w:ascii="Arial" w:hAnsi="Arial" w:cs="Arial"/>
          <w:sz w:val="24"/>
          <w:szCs w:val="24"/>
        </w:rPr>
      </w:pPr>
      <w:r w:rsidRPr="006D5BBE">
        <w:rPr>
          <w:rFonts w:ascii="Arial" w:hAnsi="Arial" w:cs="Arial"/>
          <w:sz w:val="24"/>
          <w:szCs w:val="24"/>
        </w:rPr>
        <w:t xml:space="preserve">Ensure employees comply with all </w:t>
      </w:r>
      <w:r w:rsidR="001526D5" w:rsidRPr="006D5BBE">
        <w:rPr>
          <w:rFonts w:ascii="Arial" w:hAnsi="Arial" w:cs="Arial"/>
          <w:sz w:val="24"/>
          <w:szCs w:val="24"/>
        </w:rPr>
        <w:t>hydro</w:t>
      </w:r>
      <w:r w:rsidR="000B76BD" w:rsidRPr="006D5BBE">
        <w:rPr>
          <w:rFonts w:ascii="Arial" w:hAnsi="Arial" w:cs="Arial"/>
          <w:sz w:val="24"/>
          <w:szCs w:val="24"/>
        </w:rPr>
        <w:t>-</w:t>
      </w:r>
      <w:r w:rsidR="001526D5" w:rsidRPr="006D5BBE">
        <w:rPr>
          <w:rFonts w:ascii="Arial" w:hAnsi="Arial" w:cs="Arial"/>
          <w:sz w:val="24"/>
          <w:szCs w:val="24"/>
        </w:rPr>
        <w:t>blasting policies and procedures.</w:t>
      </w:r>
    </w:p>
    <w:p w14:paraId="37741ABD" w14:textId="77777777" w:rsidR="004E5D3E" w:rsidRPr="006D5BBE" w:rsidRDefault="004E5D3E" w:rsidP="00AB006B">
      <w:pPr>
        <w:spacing w:after="60" w:line="276" w:lineRule="auto"/>
        <w:ind w:left="360"/>
        <w:rPr>
          <w:rFonts w:ascii="Arial" w:hAnsi="Arial" w:cs="Arial"/>
          <w:sz w:val="24"/>
          <w:szCs w:val="24"/>
        </w:rPr>
      </w:pPr>
      <w:r w:rsidRPr="006D5BBE">
        <w:rPr>
          <w:rFonts w:ascii="Arial" w:hAnsi="Arial" w:cs="Arial"/>
          <w:sz w:val="24"/>
          <w:szCs w:val="24"/>
        </w:rPr>
        <w:t>Employees</w:t>
      </w:r>
    </w:p>
    <w:p w14:paraId="7C328D7D" w14:textId="77777777" w:rsidR="004E5D3E" w:rsidRPr="006D5BBE" w:rsidRDefault="000C3BAC" w:rsidP="00AB006B">
      <w:pPr>
        <w:pStyle w:val="ListParagraph"/>
        <w:numPr>
          <w:ilvl w:val="0"/>
          <w:numId w:val="12"/>
        </w:numPr>
        <w:spacing w:after="60" w:line="276" w:lineRule="auto"/>
        <w:ind w:left="720"/>
        <w:contextualSpacing w:val="0"/>
        <w:rPr>
          <w:rFonts w:ascii="Arial" w:hAnsi="Arial" w:cs="Arial"/>
          <w:sz w:val="24"/>
          <w:szCs w:val="24"/>
        </w:rPr>
      </w:pPr>
      <w:r w:rsidRPr="006D5BBE">
        <w:rPr>
          <w:rFonts w:ascii="Arial" w:hAnsi="Arial" w:cs="Arial"/>
          <w:sz w:val="24"/>
          <w:szCs w:val="24"/>
        </w:rPr>
        <w:t>Have knowledge of hazards associated with hydro</w:t>
      </w:r>
      <w:r w:rsidR="000B76BD" w:rsidRPr="006D5BBE">
        <w:rPr>
          <w:rFonts w:ascii="Arial" w:hAnsi="Arial" w:cs="Arial"/>
          <w:sz w:val="24"/>
          <w:szCs w:val="24"/>
        </w:rPr>
        <w:t>-</w:t>
      </w:r>
      <w:r w:rsidRPr="006D5BBE">
        <w:rPr>
          <w:rFonts w:ascii="Arial" w:hAnsi="Arial" w:cs="Arial"/>
          <w:sz w:val="24"/>
          <w:szCs w:val="24"/>
        </w:rPr>
        <w:t>blasting and safe operation functions of hydro</w:t>
      </w:r>
      <w:r w:rsidR="000B76BD" w:rsidRPr="006D5BBE">
        <w:rPr>
          <w:rFonts w:ascii="Arial" w:hAnsi="Arial" w:cs="Arial"/>
          <w:sz w:val="24"/>
          <w:szCs w:val="24"/>
        </w:rPr>
        <w:t>-</w:t>
      </w:r>
      <w:r w:rsidRPr="006D5BBE">
        <w:rPr>
          <w:rFonts w:ascii="Arial" w:hAnsi="Arial" w:cs="Arial"/>
          <w:sz w:val="24"/>
          <w:szCs w:val="24"/>
        </w:rPr>
        <w:t>blasting equipment.</w:t>
      </w:r>
    </w:p>
    <w:p w14:paraId="3A6AE388" w14:textId="77777777" w:rsidR="000C3BAC" w:rsidRPr="006D5BBE" w:rsidRDefault="000C3BAC" w:rsidP="00AB006B">
      <w:pPr>
        <w:pStyle w:val="ListParagraph"/>
        <w:numPr>
          <w:ilvl w:val="0"/>
          <w:numId w:val="12"/>
        </w:numPr>
        <w:spacing w:after="240" w:line="276" w:lineRule="auto"/>
        <w:ind w:left="720"/>
        <w:contextualSpacing w:val="0"/>
        <w:rPr>
          <w:rFonts w:ascii="Arial" w:hAnsi="Arial" w:cs="Arial"/>
          <w:sz w:val="24"/>
          <w:szCs w:val="24"/>
        </w:rPr>
      </w:pPr>
      <w:r w:rsidRPr="006D5BBE">
        <w:rPr>
          <w:rFonts w:ascii="Arial" w:hAnsi="Arial" w:cs="Arial"/>
          <w:sz w:val="24"/>
          <w:szCs w:val="24"/>
        </w:rPr>
        <w:t>Comply with all hydro</w:t>
      </w:r>
      <w:r w:rsidR="000B76BD" w:rsidRPr="006D5BBE">
        <w:rPr>
          <w:rFonts w:ascii="Arial" w:hAnsi="Arial" w:cs="Arial"/>
          <w:sz w:val="24"/>
          <w:szCs w:val="24"/>
        </w:rPr>
        <w:t>-</w:t>
      </w:r>
      <w:r w:rsidRPr="006D5BBE">
        <w:rPr>
          <w:rFonts w:ascii="Arial" w:hAnsi="Arial" w:cs="Arial"/>
          <w:sz w:val="24"/>
          <w:szCs w:val="24"/>
        </w:rPr>
        <w:t>blasting policies and procedures.</w:t>
      </w:r>
    </w:p>
    <w:p w14:paraId="31A79A45" w14:textId="77777777" w:rsidR="00B06299"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Safe Work Procedures</w:t>
      </w:r>
    </w:p>
    <w:p w14:paraId="05D615F2" w14:textId="77777777" w:rsidR="002A07E0" w:rsidRPr="006D5BBE" w:rsidRDefault="002A07E0"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A Job Hazard Analysis (JHA) identifying hazards associated with the setup and operations of hydro-blasting shall be performed by the entire work crew before equipment </w:t>
      </w:r>
      <w:r w:rsidR="001356C3" w:rsidRPr="006D5BBE">
        <w:rPr>
          <w:rFonts w:ascii="Arial" w:hAnsi="Arial" w:cs="Arial"/>
          <w:sz w:val="24"/>
          <w:szCs w:val="24"/>
        </w:rPr>
        <w:t xml:space="preserve">is </w:t>
      </w:r>
      <w:r w:rsidRPr="006D5BBE">
        <w:rPr>
          <w:rFonts w:ascii="Arial" w:hAnsi="Arial" w:cs="Arial"/>
          <w:sz w:val="24"/>
          <w:szCs w:val="24"/>
        </w:rPr>
        <w:t>setup.</w:t>
      </w:r>
    </w:p>
    <w:p w14:paraId="0114A655" w14:textId="77777777" w:rsidR="00EF7720" w:rsidRPr="006D5BBE" w:rsidRDefault="00EF7720"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At minimum, the hydro-blasting team </w:t>
      </w:r>
      <w:r w:rsidR="00AC17E5" w:rsidRPr="006D5BBE">
        <w:rPr>
          <w:rFonts w:ascii="Arial" w:hAnsi="Arial" w:cs="Arial"/>
          <w:sz w:val="24"/>
          <w:szCs w:val="24"/>
        </w:rPr>
        <w:t>must</w:t>
      </w:r>
      <w:r w:rsidRPr="006D5BBE">
        <w:rPr>
          <w:rFonts w:ascii="Arial" w:hAnsi="Arial" w:cs="Arial"/>
          <w:sz w:val="24"/>
          <w:szCs w:val="24"/>
        </w:rPr>
        <w:t xml:space="preserve"> consist of a pump operator and a nozzle operator.</w:t>
      </w:r>
    </w:p>
    <w:p w14:paraId="103DADF3" w14:textId="77777777" w:rsidR="00361391" w:rsidRPr="006D5BBE" w:rsidRDefault="00A323EF"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The operator shall inspect the </w:t>
      </w:r>
      <w:proofErr w:type="gramStart"/>
      <w:r w:rsidRPr="006D5BBE">
        <w:rPr>
          <w:rFonts w:ascii="Arial" w:hAnsi="Arial" w:cs="Arial"/>
          <w:sz w:val="24"/>
          <w:szCs w:val="24"/>
        </w:rPr>
        <w:t>high pressure</w:t>
      </w:r>
      <w:proofErr w:type="gramEnd"/>
      <w:r w:rsidRPr="006D5BBE">
        <w:rPr>
          <w:rFonts w:ascii="Arial" w:hAnsi="Arial" w:cs="Arial"/>
          <w:sz w:val="24"/>
          <w:szCs w:val="24"/>
        </w:rPr>
        <w:t xml:space="preserve"> unit and hoses for defects, proper fluid levels and filters, and properly sized/rated end fittings.</w:t>
      </w:r>
    </w:p>
    <w:p w14:paraId="2946F70E" w14:textId="77777777" w:rsidR="00A323EF" w:rsidRPr="006D5BBE" w:rsidRDefault="00FB54FD"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Defective equipment shall be taken out of service immediately.</w:t>
      </w:r>
    </w:p>
    <w:p w14:paraId="2280A6C5" w14:textId="77777777" w:rsidR="007D68DB" w:rsidRPr="006D5BBE" w:rsidRDefault="007D68DB"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Objects to be cleaned shall never be held manually.</w:t>
      </w:r>
    </w:p>
    <w:p w14:paraId="3C8AAB1F" w14:textId="77777777" w:rsidR="00167F63" w:rsidRPr="006D5BBE" w:rsidRDefault="00167F63"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lastRenderedPageBreak/>
        <w:t>Dead man switches/triggers must never be taped, tied, or otherwise altered so the equipment stays in the "on" position.</w:t>
      </w:r>
    </w:p>
    <w:p w14:paraId="2ED39466" w14:textId="77777777" w:rsidR="007D68DB" w:rsidRPr="006D5BBE" w:rsidRDefault="007D68DB"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Horseplay with hydro-blasting equipment is prohibited. Never point a </w:t>
      </w:r>
      <w:proofErr w:type="spellStart"/>
      <w:r w:rsidRPr="006D5BBE">
        <w:rPr>
          <w:rFonts w:ascii="Arial" w:hAnsi="Arial" w:cs="Arial"/>
          <w:sz w:val="24"/>
          <w:szCs w:val="24"/>
        </w:rPr>
        <w:t>lance</w:t>
      </w:r>
      <w:proofErr w:type="spellEnd"/>
      <w:r w:rsidRPr="006D5BBE">
        <w:rPr>
          <w:rFonts w:ascii="Arial" w:hAnsi="Arial" w:cs="Arial"/>
          <w:sz w:val="24"/>
          <w:szCs w:val="24"/>
        </w:rPr>
        <w:t xml:space="preserve"> at other employees.</w:t>
      </w:r>
    </w:p>
    <w:p w14:paraId="05F0DDD5" w14:textId="77777777" w:rsidR="00EA5E51" w:rsidRPr="006D5BBE" w:rsidRDefault="00EA5E51"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Periodic checks should be made of work area to ensure all barricades and signs are up and visible, all safety equipment is in place, and all persons in the area are wearing the </w:t>
      </w:r>
      <w:r w:rsidR="001356C3" w:rsidRPr="006D5BBE">
        <w:rPr>
          <w:rFonts w:ascii="Arial" w:hAnsi="Arial" w:cs="Arial"/>
          <w:sz w:val="24"/>
          <w:szCs w:val="24"/>
        </w:rPr>
        <w:t xml:space="preserve">required </w:t>
      </w:r>
      <w:r w:rsidRPr="006D5BBE">
        <w:rPr>
          <w:rFonts w:ascii="Arial" w:hAnsi="Arial" w:cs="Arial"/>
          <w:sz w:val="24"/>
          <w:szCs w:val="24"/>
        </w:rPr>
        <w:t>personal protective equipment.</w:t>
      </w:r>
    </w:p>
    <w:p w14:paraId="047AE084" w14:textId="77777777" w:rsidR="001A7EAC" w:rsidRPr="006D5BBE" w:rsidRDefault="001A7EAC"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The system shall be shut down and depressurized any time the barricade is violated, the equipment malfunctions (special attention should be given to the dump control valve), repairs need to be made or the system is left unattended.</w:t>
      </w:r>
    </w:p>
    <w:p w14:paraId="7903DAE7" w14:textId="77777777" w:rsidR="0038308A" w:rsidRPr="006D5BBE" w:rsidRDefault="0038308A"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Worker's fatigue level must be minimized by rotating fresh workers into the job or by taking adequate breaks.</w:t>
      </w:r>
    </w:p>
    <w:p w14:paraId="23F1BD8A" w14:textId="77777777" w:rsidR="00694A80" w:rsidRPr="006D5BBE" w:rsidRDefault="00694A80" w:rsidP="00AB006B">
      <w:pPr>
        <w:pStyle w:val="ListParagraph"/>
        <w:numPr>
          <w:ilvl w:val="0"/>
          <w:numId w:val="13"/>
        </w:numPr>
        <w:spacing w:after="240" w:line="276" w:lineRule="auto"/>
        <w:ind w:left="720"/>
        <w:contextualSpacing w:val="0"/>
        <w:rPr>
          <w:rFonts w:ascii="Arial" w:hAnsi="Arial" w:cs="Arial"/>
          <w:sz w:val="24"/>
          <w:szCs w:val="24"/>
        </w:rPr>
      </w:pPr>
      <w:r w:rsidRPr="006D5BBE">
        <w:rPr>
          <w:rFonts w:ascii="Arial" w:hAnsi="Arial" w:cs="Arial"/>
          <w:sz w:val="24"/>
          <w:szCs w:val="24"/>
        </w:rPr>
        <w:t xml:space="preserve">All hydro-blasting operations in enclosed spaces (i.e., towers, drums, etc.) requires </w:t>
      </w:r>
      <w:r w:rsidR="001356C3" w:rsidRPr="006D5BBE">
        <w:rPr>
          <w:rFonts w:ascii="Arial" w:hAnsi="Arial" w:cs="Arial"/>
          <w:sz w:val="24"/>
          <w:szCs w:val="24"/>
        </w:rPr>
        <w:t xml:space="preserve">a </w:t>
      </w:r>
      <w:r w:rsidRPr="006D5BBE">
        <w:rPr>
          <w:rFonts w:ascii="Arial" w:hAnsi="Arial" w:cs="Arial"/>
          <w:sz w:val="24"/>
          <w:szCs w:val="24"/>
        </w:rPr>
        <w:t>specific safety plan to address unique hazards associated with this activity (i.e., consideration for fall potential, how many persons allowed in vessel, additional PPE required, rescue plan, etc.).</w:t>
      </w:r>
    </w:p>
    <w:p w14:paraId="0C012716" w14:textId="77777777" w:rsidR="00C45DCD"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Permitting Requirements</w:t>
      </w:r>
    </w:p>
    <w:p w14:paraId="23452334" w14:textId="77777777" w:rsidR="00350DF0" w:rsidRPr="006D5BBE" w:rsidRDefault="00350DF0" w:rsidP="00AB006B">
      <w:pPr>
        <w:pStyle w:val="ListParagraph"/>
        <w:numPr>
          <w:ilvl w:val="0"/>
          <w:numId w:val="16"/>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A pre-operational, operational, and post-operational hydro-blasting permit must be developed by the site or contractor performing the work. </w:t>
      </w:r>
    </w:p>
    <w:p w14:paraId="2E643BD0" w14:textId="77777777" w:rsidR="00350DF0" w:rsidRPr="006D5BBE" w:rsidRDefault="00350DF0" w:rsidP="00AB006B">
      <w:pPr>
        <w:pStyle w:val="ListParagraph"/>
        <w:numPr>
          <w:ilvl w:val="0"/>
          <w:numId w:val="16"/>
        </w:numPr>
        <w:spacing w:after="60" w:line="276" w:lineRule="auto"/>
        <w:ind w:left="720"/>
        <w:contextualSpacing w:val="0"/>
        <w:rPr>
          <w:rFonts w:ascii="Arial" w:hAnsi="Arial" w:cs="Arial"/>
          <w:sz w:val="24"/>
          <w:szCs w:val="24"/>
        </w:rPr>
      </w:pPr>
      <w:r w:rsidRPr="006D5BBE">
        <w:rPr>
          <w:rFonts w:ascii="Arial" w:hAnsi="Arial" w:cs="Arial"/>
          <w:sz w:val="24"/>
          <w:szCs w:val="24"/>
        </w:rPr>
        <w:t>At minimum</w:t>
      </w:r>
      <w:r w:rsidR="00594CF5" w:rsidRPr="006D5BBE">
        <w:rPr>
          <w:rFonts w:ascii="Arial" w:hAnsi="Arial" w:cs="Arial"/>
          <w:sz w:val="24"/>
          <w:szCs w:val="24"/>
        </w:rPr>
        <w:t>,</w:t>
      </w:r>
      <w:r w:rsidRPr="006D5BBE">
        <w:rPr>
          <w:rFonts w:ascii="Arial" w:hAnsi="Arial" w:cs="Arial"/>
          <w:sz w:val="24"/>
          <w:szCs w:val="24"/>
        </w:rPr>
        <w:t xml:space="preserve"> the permit shall include: </w:t>
      </w:r>
    </w:p>
    <w:p w14:paraId="56575DB2" w14:textId="77777777" w:rsidR="00350DF0" w:rsidRPr="006D5BBE" w:rsidRDefault="00350DF0" w:rsidP="00AB006B">
      <w:pPr>
        <w:pStyle w:val="ListParagraph"/>
        <w:numPr>
          <w:ilvl w:val="1"/>
          <w:numId w:val="16"/>
        </w:numPr>
        <w:spacing w:after="60" w:line="276" w:lineRule="auto"/>
        <w:ind w:left="1080"/>
        <w:contextualSpacing w:val="0"/>
        <w:rPr>
          <w:rFonts w:ascii="Arial" w:hAnsi="Arial" w:cs="Arial"/>
          <w:sz w:val="24"/>
          <w:szCs w:val="24"/>
        </w:rPr>
      </w:pPr>
      <w:r w:rsidRPr="006D5BBE">
        <w:rPr>
          <w:rFonts w:ascii="Arial" w:hAnsi="Arial" w:cs="Arial"/>
          <w:sz w:val="24"/>
          <w:szCs w:val="24"/>
        </w:rPr>
        <w:t>Job description and equipment being cleaned.</w:t>
      </w:r>
    </w:p>
    <w:p w14:paraId="70B26C46" w14:textId="77777777" w:rsidR="00350DF0" w:rsidRPr="006D5BBE" w:rsidRDefault="00350DF0" w:rsidP="00AB006B">
      <w:pPr>
        <w:pStyle w:val="ListParagraph"/>
        <w:numPr>
          <w:ilvl w:val="1"/>
          <w:numId w:val="16"/>
        </w:numPr>
        <w:spacing w:after="60" w:line="276" w:lineRule="auto"/>
        <w:ind w:left="1080"/>
        <w:contextualSpacing w:val="0"/>
        <w:rPr>
          <w:rFonts w:ascii="Arial" w:hAnsi="Arial" w:cs="Arial"/>
          <w:sz w:val="24"/>
          <w:szCs w:val="24"/>
        </w:rPr>
      </w:pPr>
      <w:r w:rsidRPr="006D5BBE">
        <w:rPr>
          <w:rFonts w:ascii="Arial" w:hAnsi="Arial" w:cs="Arial"/>
          <w:sz w:val="24"/>
          <w:szCs w:val="24"/>
        </w:rPr>
        <w:t>Precautions taken to protect electrical equipment.</w:t>
      </w:r>
    </w:p>
    <w:p w14:paraId="07F0A7E1" w14:textId="77777777" w:rsidR="00350DF0" w:rsidRPr="006D5BBE" w:rsidRDefault="00350DF0" w:rsidP="00AB006B">
      <w:pPr>
        <w:pStyle w:val="ListParagraph"/>
        <w:numPr>
          <w:ilvl w:val="1"/>
          <w:numId w:val="16"/>
        </w:numPr>
        <w:spacing w:after="60" w:line="276" w:lineRule="auto"/>
        <w:ind w:left="1080"/>
        <w:contextualSpacing w:val="0"/>
        <w:rPr>
          <w:rFonts w:ascii="Arial" w:hAnsi="Arial" w:cs="Arial"/>
          <w:sz w:val="24"/>
          <w:szCs w:val="24"/>
        </w:rPr>
      </w:pPr>
      <w:r w:rsidRPr="006D5BBE">
        <w:rPr>
          <w:rFonts w:ascii="Arial" w:hAnsi="Arial" w:cs="Arial"/>
          <w:sz w:val="24"/>
          <w:szCs w:val="24"/>
        </w:rPr>
        <w:t>Maximum operating pressure.</w:t>
      </w:r>
    </w:p>
    <w:p w14:paraId="36650C53" w14:textId="77777777" w:rsidR="00350DF0" w:rsidRPr="006D5BBE" w:rsidRDefault="00350DF0" w:rsidP="00AB006B">
      <w:pPr>
        <w:pStyle w:val="ListParagraph"/>
        <w:numPr>
          <w:ilvl w:val="1"/>
          <w:numId w:val="16"/>
        </w:numPr>
        <w:spacing w:after="240" w:line="276" w:lineRule="auto"/>
        <w:ind w:left="1080"/>
        <w:contextualSpacing w:val="0"/>
        <w:rPr>
          <w:rFonts w:ascii="Arial" w:hAnsi="Arial" w:cs="Arial"/>
          <w:sz w:val="24"/>
          <w:szCs w:val="24"/>
        </w:rPr>
      </w:pPr>
      <w:r w:rsidRPr="006D5BBE">
        <w:rPr>
          <w:rFonts w:ascii="Arial" w:hAnsi="Arial" w:cs="Arial"/>
          <w:sz w:val="24"/>
          <w:szCs w:val="24"/>
        </w:rPr>
        <w:t>List of qualified personnel.</w:t>
      </w:r>
    </w:p>
    <w:p w14:paraId="5D969EB9" w14:textId="77777777" w:rsidR="00BA747E"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Equipment Requirements</w:t>
      </w:r>
    </w:p>
    <w:p w14:paraId="7653FF7D" w14:textId="77777777" w:rsidR="00AA6FD2" w:rsidRPr="006D5BBE" w:rsidRDefault="00AA6FD2"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Follow all manufactures instructions and rules while operating hydro-blasting equipment.</w:t>
      </w:r>
    </w:p>
    <w:p w14:paraId="0F7D47EA" w14:textId="77777777" w:rsidR="001A4E07" w:rsidRPr="006D5BBE" w:rsidRDefault="001A4E07"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Properly sized anti-reversal device (stinger assembly attached to a nozzle to prevent it from turning around inside a pipe or large tube) shall be used throughout the task. </w:t>
      </w:r>
    </w:p>
    <w:p w14:paraId="543C85E4" w14:textId="77777777" w:rsidR="00A323EF" w:rsidRPr="006D5BBE" w:rsidRDefault="001A4E07"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The combined length of the hose connection, stinger, and nozzle shall be a minimum of 1.5 times the diameter of the pipe being cleaned unless the pipe </w:t>
      </w:r>
      <w:r w:rsidRPr="006D5BBE">
        <w:rPr>
          <w:rFonts w:ascii="Arial" w:hAnsi="Arial" w:cs="Arial"/>
          <w:sz w:val="24"/>
          <w:szCs w:val="24"/>
        </w:rPr>
        <w:lastRenderedPageBreak/>
        <w:t>being cleaned has a "T" then the combined length shall be 3 times the diameter of the largest pipe.</w:t>
      </w:r>
    </w:p>
    <w:p w14:paraId="30E96A46" w14:textId="77777777" w:rsidR="00167F63" w:rsidRPr="006D5BBE" w:rsidRDefault="00167F63"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The minimum total length of a hydro-blasting gun (hand-operated control valve, lance and nozzle resembling a gun layout) shall be 66 inches from the shoulder pad to the nozzle.</w:t>
      </w:r>
    </w:p>
    <w:p w14:paraId="059ECF3B" w14:textId="77777777" w:rsidR="00167F63" w:rsidRPr="006D5BBE" w:rsidRDefault="00167F63"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The blast cleaning nozzles shall be equipped with an operating valve (on the gun or foot pedal) which must be held open manually and always under the control of the operator.</w:t>
      </w:r>
    </w:p>
    <w:p w14:paraId="3880CF12" w14:textId="77777777" w:rsidR="00A9009E" w:rsidRPr="006D5BBE" w:rsidRDefault="00A9009E" w:rsidP="00AB006B">
      <w:pPr>
        <w:pStyle w:val="ListParagraph"/>
        <w:numPr>
          <w:ilvl w:val="0"/>
          <w:numId w:val="15"/>
        </w:numPr>
        <w:spacing w:after="60" w:line="276" w:lineRule="auto"/>
        <w:ind w:left="720"/>
        <w:contextualSpacing w:val="0"/>
        <w:rPr>
          <w:rFonts w:ascii="Arial" w:hAnsi="Arial" w:cs="Arial"/>
          <w:sz w:val="24"/>
          <w:szCs w:val="24"/>
        </w:rPr>
      </w:pPr>
      <w:proofErr w:type="spellStart"/>
      <w:r w:rsidRPr="006D5BBE">
        <w:rPr>
          <w:rFonts w:ascii="Arial" w:hAnsi="Arial" w:cs="Arial"/>
          <w:sz w:val="24"/>
          <w:szCs w:val="24"/>
        </w:rPr>
        <w:t>Moleing</w:t>
      </w:r>
      <w:proofErr w:type="spellEnd"/>
      <w:r w:rsidRPr="006D5BBE">
        <w:rPr>
          <w:rFonts w:ascii="Arial" w:hAnsi="Arial" w:cs="Arial"/>
          <w:sz w:val="24"/>
          <w:szCs w:val="24"/>
        </w:rPr>
        <w:t xml:space="preserve"> device or lance shall require a minimum 2 feet end identification when a pipe flange is available. If no flange or other means to secure anti-reversal device is used, the hose/lance shall require a 2 feet end identification marking and a 4 feet end identification marking of a different color or different pattern.</w:t>
      </w:r>
    </w:p>
    <w:p w14:paraId="4094A7B3" w14:textId="77777777" w:rsidR="000F64D4" w:rsidRPr="006D5BBE" w:rsidRDefault="00A9009E"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A hydro-blasting system must not be operated above the lowest working pressure (40% of the burst pressure) of any of its components.</w:t>
      </w:r>
    </w:p>
    <w:p w14:paraId="21F266C7" w14:textId="77777777" w:rsidR="001356C3" w:rsidRPr="006D5BBE" w:rsidRDefault="001356C3" w:rsidP="00AB006B">
      <w:pPr>
        <w:pStyle w:val="ListParagraph"/>
        <w:numPr>
          <w:ilvl w:val="0"/>
          <w:numId w:val="15"/>
        </w:numPr>
        <w:spacing w:after="240"/>
        <w:ind w:left="720"/>
        <w:contextualSpacing w:val="0"/>
        <w:rPr>
          <w:rFonts w:ascii="Arial" w:hAnsi="Arial" w:cs="Arial"/>
          <w:sz w:val="24"/>
          <w:szCs w:val="24"/>
        </w:rPr>
      </w:pPr>
      <w:r w:rsidRPr="006D5BBE">
        <w:rPr>
          <w:rFonts w:ascii="Arial" w:hAnsi="Arial" w:cs="Arial"/>
          <w:sz w:val="24"/>
          <w:szCs w:val="24"/>
        </w:rPr>
        <w:t>The hose should be securely tied off to a rigid support to limit the pull due to hose weight when the hose drop exceeds 10 feet.</w:t>
      </w:r>
    </w:p>
    <w:p w14:paraId="6B5DB795" w14:textId="77777777" w:rsidR="00C45DCD" w:rsidRPr="006D5BBE" w:rsidRDefault="000F64D4"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Barricades</w:t>
      </w:r>
    </w:p>
    <w:p w14:paraId="0558C06D" w14:textId="77777777" w:rsidR="000F64D4" w:rsidRPr="006D5BBE" w:rsidRDefault="000F64D4" w:rsidP="00AB006B">
      <w:pPr>
        <w:pStyle w:val="ListParagraph"/>
        <w:numPr>
          <w:ilvl w:val="0"/>
          <w:numId w:val="18"/>
        </w:numPr>
        <w:spacing w:after="60" w:line="276" w:lineRule="auto"/>
        <w:ind w:left="720"/>
        <w:contextualSpacing w:val="0"/>
        <w:rPr>
          <w:rFonts w:ascii="Arial" w:hAnsi="Arial" w:cs="Arial"/>
          <w:sz w:val="24"/>
          <w:szCs w:val="24"/>
        </w:rPr>
      </w:pPr>
      <w:r w:rsidRPr="006D5BBE">
        <w:rPr>
          <w:rFonts w:ascii="Arial" w:hAnsi="Arial" w:cs="Arial"/>
          <w:sz w:val="24"/>
          <w:szCs w:val="24"/>
        </w:rPr>
        <w:t>Adequate barricades and signs should be in place to protect personnel when approaching all ends of the surface being cleaned.</w:t>
      </w:r>
    </w:p>
    <w:p w14:paraId="38DABB4A" w14:textId="77777777" w:rsidR="000F64D4" w:rsidRPr="006D5BBE" w:rsidRDefault="000F64D4" w:rsidP="00AB006B">
      <w:pPr>
        <w:pStyle w:val="ListParagraph"/>
        <w:numPr>
          <w:ilvl w:val="0"/>
          <w:numId w:val="18"/>
        </w:numPr>
        <w:spacing w:after="240" w:line="276" w:lineRule="auto"/>
        <w:ind w:left="720"/>
        <w:contextualSpacing w:val="0"/>
        <w:rPr>
          <w:rFonts w:ascii="Arial" w:hAnsi="Arial" w:cs="Arial"/>
          <w:sz w:val="24"/>
          <w:szCs w:val="24"/>
        </w:rPr>
      </w:pPr>
      <w:r w:rsidRPr="006D5BBE">
        <w:rPr>
          <w:rFonts w:ascii="Arial" w:hAnsi="Arial" w:cs="Arial"/>
          <w:sz w:val="24"/>
          <w:szCs w:val="24"/>
        </w:rPr>
        <w:t>The area around the job, pumps</w:t>
      </w:r>
      <w:r w:rsidR="00594CF5" w:rsidRPr="006D5BBE">
        <w:rPr>
          <w:rFonts w:ascii="Arial" w:hAnsi="Arial" w:cs="Arial"/>
          <w:sz w:val="24"/>
          <w:szCs w:val="24"/>
        </w:rPr>
        <w:t xml:space="preserve">, </w:t>
      </w:r>
      <w:r w:rsidRPr="006D5BBE">
        <w:rPr>
          <w:rFonts w:ascii="Arial" w:hAnsi="Arial" w:cs="Arial"/>
          <w:sz w:val="24"/>
          <w:szCs w:val="24"/>
        </w:rPr>
        <w:t>hoses, and pipe openings will be barricaded with a sign to indicate “Danger High Pressure Water Cleaning”.</w:t>
      </w:r>
    </w:p>
    <w:p w14:paraId="3A4FC75F" w14:textId="77777777" w:rsidR="000F64D4" w:rsidRPr="006D5BBE" w:rsidRDefault="000F64D4"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Housekeeping</w:t>
      </w:r>
    </w:p>
    <w:p w14:paraId="21A057E9" w14:textId="77777777" w:rsidR="001310B0" w:rsidRPr="006D5BBE" w:rsidRDefault="00707431" w:rsidP="00AB006B">
      <w:pPr>
        <w:pStyle w:val="ListParagraph"/>
        <w:numPr>
          <w:ilvl w:val="0"/>
          <w:numId w:val="19"/>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Good housekeeping practices should be maintained during and </w:t>
      </w:r>
      <w:r w:rsidR="001310B0" w:rsidRPr="006D5BBE">
        <w:rPr>
          <w:rFonts w:ascii="Arial" w:hAnsi="Arial" w:cs="Arial"/>
          <w:sz w:val="24"/>
          <w:szCs w:val="24"/>
        </w:rPr>
        <w:t>upon</w:t>
      </w:r>
      <w:r w:rsidR="002A07E0" w:rsidRPr="006D5BBE">
        <w:rPr>
          <w:rFonts w:ascii="Arial" w:hAnsi="Arial" w:cs="Arial"/>
          <w:sz w:val="24"/>
          <w:szCs w:val="24"/>
        </w:rPr>
        <w:t xml:space="preserve"> </w:t>
      </w:r>
      <w:r w:rsidRPr="006D5BBE">
        <w:rPr>
          <w:rFonts w:ascii="Arial" w:hAnsi="Arial" w:cs="Arial"/>
          <w:sz w:val="24"/>
          <w:szCs w:val="24"/>
        </w:rPr>
        <w:t>completion of the job</w:t>
      </w:r>
      <w:r w:rsidR="001310B0" w:rsidRPr="006D5BBE">
        <w:rPr>
          <w:rFonts w:ascii="Arial" w:hAnsi="Arial" w:cs="Arial"/>
          <w:sz w:val="24"/>
          <w:szCs w:val="24"/>
        </w:rPr>
        <w:t xml:space="preserve"> to include:</w:t>
      </w:r>
    </w:p>
    <w:p w14:paraId="1F595BAA" w14:textId="77777777" w:rsidR="001310B0" w:rsidRPr="006D5BBE" w:rsidRDefault="001310B0" w:rsidP="00AB006B">
      <w:pPr>
        <w:pStyle w:val="ListParagraph"/>
        <w:numPr>
          <w:ilvl w:val="1"/>
          <w:numId w:val="19"/>
        </w:numPr>
        <w:spacing w:after="60" w:line="276" w:lineRule="auto"/>
        <w:ind w:left="1080"/>
        <w:contextualSpacing w:val="0"/>
        <w:rPr>
          <w:rFonts w:ascii="Arial" w:hAnsi="Arial" w:cs="Arial"/>
          <w:sz w:val="24"/>
          <w:szCs w:val="24"/>
        </w:rPr>
      </w:pPr>
      <w:r w:rsidRPr="006D5BBE">
        <w:rPr>
          <w:rFonts w:ascii="Arial" w:hAnsi="Arial" w:cs="Arial"/>
          <w:sz w:val="24"/>
          <w:szCs w:val="24"/>
        </w:rPr>
        <w:t>T</w:t>
      </w:r>
      <w:r w:rsidR="00707431" w:rsidRPr="006D5BBE">
        <w:rPr>
          <w:rFonts w:ascii="Arial" w:hAnsi="Arial" w:cs="Arial"/>
          <w:sz w:val="24"/>
          <w:szCs w:val="24"/>
        </w:rPr>
        <w:t>he elimination of slip, trip and fall hazards</w:t>
      </w:r>
      <w:r w:rsidRPr="006D5BBE">
        <w:rPr>
          <w:rFonts w:ascii="Arial" w:hAnsi="Arial" w:cs="Arial"/>
          <w:sz w:val="24"/>
          <w:szCs w:val="24"/>
        </w:rPr>
        <w:t>.</w:t>
      </w:r>
    </w:p>
    <w:p w14:paraId="421E5051" w14:textId="77777777" w:rsidR="00707431" w:rsidRPr="006D5BBE" w:rsidRDefault="001310B0" w:rsidP="00AB006B">
      <w:pPr>
        <w:pStyle w:val="ListParagraph"/>
        <w:numPr>
          <w:ilvl w:val="1"/>
          <w:numId w:val="19"/>
        </w:numPr>
        <w:spacing w:after="60" w:line="276" w:lineRule="auto"/>
        <w:ind w:left="1080"/>
        <w:contextualSpacing w:val="0"/>
        <w:rPr>
          <w:rFonts w:ascii="Arial" w:hAnsi="Arial" w:cs="Arial"/>
          <w:sz w:val="24"/>
          <w:szCs w:val="24"/>
        </w:rPr>
      </w:pPr>
      <w:r w:rsidRPr="006D5BBE">
        <w:rPr>
          <w:rFonts w:ascii="Arial" w:hAnsi="Arial" w:cs="Arial"/>
          <w:sz w:val="24"/>
          <w:szCs w:val="24"/>
        </w:rPr>
        <w:t>T</w:t>
      </w:r>
      <w:r w:rsidR="00707431" w:rsidRPr="006D5BBE">
        <w:rPr>
          <w:rFonts w:ascii="Arial" w:hAnsi="Arial" w:cs="Arial"/>
          <w:sz w:val="24"/>
          <w:szCs w:val="24"/>
        </w:rPr>
        <w:t>he proper disposal of trash, contaminated PPE and wastes generated from the cleaning service.</w:t>
      </w:r>
    </w:p>
    <w:p w14:paraId="1FFBF8D0" w14:textId="77777777" w:rsidR="001310B0" w:rsidRPr="006D5BBE" w:rsidRDefault="001310B0" w:rsidP="00AB006B">
      <w:pPr>
        <w:pStyle w:val="ListParagraph"/>
        <w:numPr>
          <w:ilvl w:val="1"/>
          <w:numId w:val="19"/>
        </w:numPr>
        <w:spacing w:after="60" w:line="276" w:lineRule="auto"/>
        <w:ind w:left="1080"/>
        <w:contextualSpacing w:val="0"/>
        <w:rPr>
          <w:rFonts w:ascii="Arial" w:hAnsi="Arial" w:cs="Arial"/>
          <w:sz w:val="24"/>
          <w:szCs w:val="24"/>
        </w:rPr>
      </w:pPr>
      <w:r w:rsidRPr="006D5BBE">
        <w:rPr>
          <w:rFonts w:ascii="Arial" w:hAnsi="Arial" w:cs="Arial"/>
          <w:sz w:val="24"/>
          <w:szCs w:val="24"/>
        </w:rPr>
        <w:t>The removal of accumulated debris from working surfaces.</w:t>
      </w:r>
    </w:p>
    <w:p w14:paraId="2084FEAF" w14:textId="77777777" w:rsidR="00707431" w:rsidRPr="006D5BBE" w:rsidRDefault="00707431" w:rsidP="00AB006B">
      <w:pPr>
        <w:pStyle w:val="ListParagraph"/>
        <w:numPr>
          <w:ilvl w:val="0"/>
          <w:numId w:val="19"/>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All </w:t>
      </w:r>
      <w:proofErr w:type="gramStart"/>
      <w:r w:rsidRPr="006D5BBE">
        <w:rPr>
          <w:rFonts w:ascii="Arial" w:hAnsi="Arial" w:cs="Arial"/>
          <w:sz w:val="24"/>
          <w:szCs w:val="24"/>
        </w:rPr>
        <w:t>high pressure</w:t>
      </w:r>
      <w:proofErr w:type="gramEnd"/>
      <w:r w:rsidRPr="006D5BBE">
        <w:rPr>
          <w:rFonts w:ascii="Arial" w:hAnsi="Arial" w:cs="Arial"/>
          <w:sz w:val="24"/>
          <w:szCs w:val="24"/>
        </w:rPr>
        <w:t xml:space="preserve"> hoses should be routed and protected in a manner that prevents vehicular damage and personnel exposure to the hoses.</w:t>
      </w:r>
    </w:p>
    <w:p w14:paraId="292B3F1D" w14:textId="77777777" w:rsidR="00720369" w:rsidRPr="006D5BBE" w:rsidRDefault="00720369" w:rsidP="00AB006B">
      <w:pPr>
        <w:pStyle w:val="ListParagraph"/>
        <w:numPr>
          <w:ilvl w:val="0"/>
          <w:numId w:val="19"/>
        </w:numPr>
        <w:spacing w:after="240" w:line="276" w:lineRule="auto"/>
        <w:ind w:left="720"/>
        <w:contextualSpacing w:val="0"/>
        <w:rPr>
          <w:rFonts w:ascii="Arial" w:hAnsi="Arial" w:cs="Arial"/>
          <w:sz w:val="24"/>
          <w:szCs w:val="24"/>
        </w:rPr>
      </w:pPr>
      <w:r w:rsidRPr="006D5BBE">
        <w:rPr>
          <w:rFonts w:ascii="Arial" w:hAnsi="Arial" w:cs="Arial"/>
          <w:sz w:val="24"/>
          <w:szCs w:val="24"/>
        </w:rPr>
        <w:t>When hazardous waste is generated, proper containment and disposal must be addressed.</w:t>
      </w:r>
    </w:p>
    <w:p w14:paraId="7B211692" w14:textId="77777777" w:rsidR="00CD5DE8" w:rsidRPr="006D5BBE" w:rsidRDefault="00CD5DE8"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Working Surfaces</w:t>
      </w:r>
    </w:p>
    <w:p w14:paraId="3F6BD37A" w14:textId="77777777" w:rsidR="00361391" w:rsidRPr="006D5BBE" w:rsidRDefault="00361391" w:rsidP="00AB006B">
      <w:pPr>
        <w:pStyle w:val="ListParagraph"/>
        <w:numPr>
          <w:ilvl w:val="0"/>
          <w:numId w:val="14"/>
        </w:numPr>
        <w:spacing w:after="60" w:line="276" w:lineRule="auto"/>
        <w:ind w:left="720"/>
        <w:contextualSpacing w:val="0"/>
        <w:rPr>
          <w:rFonts w:ascii="Arial" w:hAnsi="Arial" w:cs="Arial"/>
          <w:sz w:val="24"/>
          <w:szCs w:val="24"/>
        </w:rPr>
      </w:pPr>
      <w:r w:rsidRPr="006D5BBE">
        <w:rPr>
          <w:rFonts w:ascii="Arial" w:hAnsi="Arial" w:cs="Arial"/>
          <w:sz w:val="24"/>
          <w:szCs w:val="24"/>
        </w:rPr>
        <w:lastRenderedPageBreak/>
        <w:t>All hydro-blasting must be completed from a stable work surface.</w:t>
      </w:r>
    </w:p>
    <w:p w14:paraId="269CD3A7" w14:textId="77777777" w:rsidR="00543ADA" w:rsidRPr="006D5BBE" w:rsidRDefault="00543ADA" w:rsidP="00AB006B">
      <w:pPr>
        <w:pStyle w:val="ListParagraph"/>
        <w:numPr>
          <w:ilvl w:val="0"/>
          <w:numId w:val="14"/>
        </w:numPr>
        <w:spacing w:after="60" w:line="276" w:lineRule="auto"/>
        <w:ind w:left="720"/>
        <w:contextualSpacing w:val="0"/>
        <w:rPr>
          <w:rFonts w:ascii="Arial" w:hAnsi="Arial" w:cs="Arial"/>
          <w:sz w:val="24"/>
          <w:szCs w:val="24"/>
        </w:rPr>
      </w:pPr>
      <w:r w:rsidRPr="006D5BBE">
        <w:rPr>
          <w:rFonts w:ascii="Arial" w:hAnsi="Arial" w:cs="Arial"/>
          <w:sz w:val="24"/>
          <w:szCs w:val="24"/>
        </w:rPr>
        <w:t>Ladders, step stools, benches, etc., shall not be used when operating hydro-blasting equipment.</w:t>
      </w:r>
    </w:p>
    <w:p w14:paraId="69706975" w14:textId="77777777" w:rsidR="00543ADA" w:rsidRPr="006D5BBE" w:rsidRDefault="00543ADA" w:rsidP="00AB006B">
      <w:pPr>
        <w:pStyle w:val="ListParagraph"/>
        <w:numPr>
          <w:ilvl w:val="0"/>
          <w:numId w:val="14"/>
        </w:numPr>
        <w:spacing w:after="240" w:line="276" w:lineRule="auto"/>
        <w:ind w:left="720"/>
        <w:contextualSpacing w:val="0"/>
        <w:rPr>
          <w:rFonts w:ascii="Arial" w:hAnsi="Arial" w:cs="Arial"/>
          <w:sz w:val="24"/>
          <w:szCs w:val="24"/>
        </w:rPr>
      </w:pPr>
      <w:r w:rsidRPr="006D5BBE">
        <w:rPr>
          <w:rFonts w:ascii="Arial" w:hAnsi="Arial" w:cs="Arial"/>
          <w:sz w:val="24"/>
          <w:szCs w:val="24"/>
        </w:rPr>
        <w:t>Use only approved scaffolding or platforms that are job specific.</w:t>
      </w:r>
    </w:p>
    <w:p w14:paraId="188AABC3" w14:textId="77777777" w:rsidR="00D72654"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Personal Protective Equipment</w:t>
      </w:r>
    </w:p>
    <w:p w14:paraId="1AEC0DCA" w14:textId="77777777" w:rsidR="00694042" w:rsidRPr="006D5BBE" w:rsidRDefault="00694042"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Employees performing hydro-blasting work should, at a minimum, wear:</w:t>
      </w:r>
    </w:p>
    <w:p w14:paraId="6CD9CFD4"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Waterproof body protection.</w:t>
      </w:r>
    </w:p>
    <w:p w14:paraId="7B06E2DC"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Eye protection.</w:t>
      </w:r>
    </w:p>
    <w:p w14:paraId="523A1306"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 xml:space="preserve">Head protection including a </w:t>
      </w:r>
      <w:proofErr w:type="gramStart"/>
      <w:r w:rsidRPr="006D5BBE">
        <w:rPr>
          <w:rFonts w:ascii="Arial" w:hAnsi="Arial" w:cs="Arial"/>
          <w:sz w:val="24"/>
          <w:szCs w:val="24"/>
        </w:rPr>
        <w:t>full face</w:t>
      </w:r>
      <w:proofErr w:type="gramEnd"/>
      <w:r w:rsidRPr="006D5BBE">
        <w:rPr>
          <w:rFonts w:ascii="Arial" w:hAnsi="Arial" w:cs="Arial"/>
          <w:sz w:val="24"/>
          <w:szCs w:val="24"/>
        </w:rPr>
        <w:t xml:space="preserve"> shield.</w:t>
      </w:r>
    </w:p>
    <w:p w14:paraId="18F8A5D3"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Waterproof foot protection with steel toe caps.</w:t>
      </w:r>
    </w:p>
    <w:p w14:paraId="15FE3E8F"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Appropriate hand protection.</w:t>
      </w:r>
    </w:p>
    <w:p w14:paraId="55B2C28C"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Hearing protection.</w:t>
      </w:r>
    </w:p>
    <w:p w14:paraId="45DE6374" w14:textId="77777777" w:rsidR="00292609" w:rsidRPr="006D5BBE" w:rsidRDefault="00292609" w:rsidP="00AB006B">
      <w:pPr>
        <w:pStyle w:val="ListParagraph"/>
        <w:numPr>
          <w:ilvl w:val="0"/>
          <w:numId w:val="17"/>
        </w:numPr>
        <w:spacing w:after="240" w:line="276" w:lineRule="auto"/>
        <w:ind w:left="720"/>
        <w:contextualSpacing w:val="0"/>
        <w:rPr>
          <w:rFonts w:ascii="Arial" w:hAnsi="Arial" w:cs="Arial"/>
          <w:sz w:val="24"/>
          <w:szCs w:val="24"/>
        </w:rPr>
      </w:pPr>
      <w:r w:rsidRPr="006D5BBE">
        <w:rPr>
          <w:rFonts w:ascii="Arial" w:hAnsi="Arial" w:cs="Arial"/>
          <w:sz w:val="24"/>
          <w:szCs w:val="24"/>
        </w:rPr>
        <w:t>Personnel working in the immediate vicinity who could be exposed to related hazards must also wear appropriate personal protection equipment.</w:t>
      </w:r>
    </w:p>
    <w:p w14:paraId="7F9A36DF" w14:textId="77777777" w:rsidR="00A57B42"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Training</w:t>
      </w:r>
    </w:p>
    <w:p w14:paraId="5A381221" w14:textId="77777777" w:rsidR="00F505CF" w:rsidRPr="006D5BBE" w:rsidRDefault="00F505CF"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Employees </w:t>
      </w:r>
      <w:r w:rsidR="00292609" w:rsidRPr="006D5BBE">
        <w:rPr>
          <w:rFonts w:ascii="Arial" w:hAnsi="Arial" w:cs="Arial"/>
          <w:sz w:val="24"/>
          <w:szCs w:val="24"/>
        </w:rPr>
        <w:t>must</w:t>
      </w:r>
      <w:r w:rsidRPr="006D5BBE">
        <w:rPr>
          <w:rFonts w:ascii="Arial" w:hAnsi="Arial" w:cs="Arial"/>
          <w:sz w:val="24"/>
          <w:szCs w:val="24"/>
        </w:rPr>
        <w:t xml:space="preserve"> be trained on the hazards (including penetration of the skin by high pressure water), operating procedures, and maintenance of hydro-blasters prior to performing hydro-blasting work.</w:t>
      </w:r>
    </w:p>
    <w:p w14:paraId="341C656A" w14:textId="77777777" w:rsidR="00292609" w:rsidRPr="006D5BBE" w:rsidRDefault="00292609"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Training should include personnel working in the immediate vicinity of the equipment that have the same exposure.</w:t>
      </w:r>
    </w:p>
    <w:p w14:paraId="406B5CCA" w14:textId="77777777" w:rsidR="00AC04F8" w:rsidRPr="006D5BBE" w:rsidRDefault="00AC04F8"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Training includes a demonstration of the cutting action of the </w:t>
      </w:r>
      <w:proofErr w:type="gramStart"/>
      <w:r w:rsidRPr="006D5BBE">
        <w:rPr>
          <w:rFonts w:ascii="Arial" w:hAnsi="Arial" w:cs="Arial"/>
          <w:sz w:val="24"/>
          <w:szCs w:val="24"/>
        </w:rPr>
        <w:t>high pressure</w:t>
      </w:r>
      <w:proofErr w:type="gramEnd"/>
      <w:r w:rsidRPr="006D5BBE">
        <w:rPr>
          <w:rFonts w:ascii="Arial" w:hAnsi="Arial" w:cs="Arial"/>
          <w:sz w:val="24"/>
          <w:szCs w:val="24"/>
        </w:rPr>
        <w:t xml:space="preserve"> water and an explanation of the effects of high-pressure water penetrating the skin. </w:t>
      </w:r>
    </w:p>
    <w:p w14:paraId="71D37D95" w14:textId="77777777" w:rsidR="00AC04F8" w:rsidRPr="006D5BBE" w:rsidRDefault="00AC04F8"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The training must address the potential hazard to the human body by cutting through a piece of lumber, concrete block or rubber boot. If an accident should occur and </w:t>
      </w:r>
      <w:proofErr w:type="gramStart"/>
      <w:r w:rsidRPr="006D5BBE">
        <w:rPr>
          <w:rFonts w:ascii="Arial" w:hAnsi="Arial" w:cs="Arial"/>
          <w:sz w:val="24"/>
          <w:szCs w:val="24"/>
        </w:rPr>
        <w:t>high pressure</w:t>
      </w:r>
      <w:proofErr w:type="gramEnd"/>
      <w:r w:rsidRPr="006D5BBE">
        <w:rPr>
          <w:rFonts w:ascii="Arial" w:hAnsi="Arial" w:cs="Arial"/>
          <w:sz w:val="24"/>
          <w:szCs w:val="24"/>
        </w:rPr>
        <w:t xml:space="preserve"> water penetrates skin, medical attention must be given immediately.</w:t>
      </w:r>
    </w:p>
    <w:p w14:paraId="5985B2EA" w14:textId="77777777" w:rsidR="00AC04F8" w:rsidRPr="006D5BBE" w:rsidRDefault="00AC04F8"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The trainer shall be a competent operator of the type of equipment being demonstrated and be knowledgeable in all safety procedures for hydro-blasting equipment.</w:t>
      </w:r>
    </w:p>
    <w:p w14:paraId="792DA986" w14:textId="77777777" w:rsidR="00914D4D" w:rsidRPr="006D5BBE" w:rsidRDefault="00AC04F8" w:rsidP="00AB006B">
      <w:pPr>
        <w:pStyle w:val="ListParagraph"/>
        <w:numPr>
          <w:ilvl w:val="0"/>
          <w:numId w:val="17"/>
        </w:numPr>
        <w:spacing w:after="240" w:line="276" w:lineRule="auto"/>
        <w:ind w:left="720"/>
        <w:contextualSpacing w:val="0"/>
        <w:rPr>
          <w:rFonts w:ascii="Arial" w:hAnsi="Arial" w:cs="Arial"/>
        </w:rPr>
      </w:pPr>
      <w:r w:rsidRPr="006D5BBE">
        <w:rPr>
          <w:rFonts w:ascii="Arial" w:hAnsi="Arial" w:cs="Arial"/>
          <w:sz w:val="24"/>
          <w:szCs w:val="24"/>
        </w:rPr>
        <w:t>All training shall be documented.</w:t>
      </w:r>
    </w:p>
    <w:sectPr w:rsidR="00914D4D" w:rsidRPr="006D5B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CE1FF" w14:textId="77777777" w:rsidR="00CB1A7E" w:rsidRDefault="00CB1A7E" w:rsidP="00E72A09">
      <w:pPr>
        <w:spacing w:after="0" w:line="240" w:lineRule="auto"/>
      </w:pPr>
      <w:r>
        <w:separator/>
      </w:r>
    </w:p>
  </w:endnote>
  <w:endnote w:type="continuationSeparator" w:id="0">
    <w:p w14:paraId="2A16AAF6" w14:textId="77777777" w:rsidR="00CB1A7E" w:rsidRDefault="00CB1A7E" w:rsidP="00E7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B4405" w14:textId="77777777" w:rsidR="00CB1A7E" w:rsidRDefault="00CB1A7E" w:rsidP="00E72A09">
      <w:pPr>
        <w:spacing w:after="0" w:line="240" w:lineRule="auto"/>
      </w:pPr>
      <w:r>
        <w:separator/>
      </w:r>
    </w:p>
  </w:footnote>
  <w:footnote w:type="continuationSeparator" w:id="0">
    <w:p w14:paraId="717550BC" w14:textId="77777777" w:rsidR="00CB1A7E" w:rsidRDefault="00CB1A7E" w:rsidP="00E7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ook w:val="0000" w:firstRow="0" w:lastRow="0" w:firstColumn="0" w:lastColumn="0" w:noHBand="0" w:noVBand="0"/>
    </w:tblPr>
    <w:tblGrid>
      <w:gridCol w:w="7162"/>
      <w:gridCol w:w="2396"/>
    </w:tblGrid>
    <w:tr w:rsidR="00914D4D" w:rsidRPr="00E72A09" w14:paraId="4B4BD3CD" w14:textId="77777777" w:rsidTr="00914D4D">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rFonts w:ascii="Arial" w:eastAsia="Times New Roman" w:hAnsi="Arial" w:cs="Arial"/>
              <w:b/>
              <w:bCs/>
              <w:color w:val="000000"/>
              <w:sz w:val="24"/>
              <w:szCs w:val="24"/>
            </w:rPr>
            <w:alias w:val="Comments"/>
            <w:id w:val="17163319"/>
            <w:placeholder>
              <w:docPart w:val="ED54A59D7A1546DB8DD48FB677079D9D"/>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74A263B" w14:textId="5EC643F7" w:rsidR="00914D4D" w:rsidRPr="00E72A09" w:rsidRDefault="001521FF" w:rsidP="00E44B58">
              <w:pPr>
                <w:widowControl w:val="0"/>
                <w:autoSpaceDE w:val="0"/>
                <w:autoSpaceDN w:val="0"/>
                <w:adjustRightInd w:val="0"/>
                <w:spacing w:after="0" w:line="240" w:lineRule="auto"/>
                <w:rPr>
                  <w:rFonts w:ascii="Arial" w:eastAsia="Times New Roman" w:hAnsi="Arial" w:cs="Times New Roman"/>
                  <w:b/>
                  <w:bCs/>
                  <w:color w:val="000000"/>
                  <w:sz w:val="24"/>
                  <w:szCs w:val="24"/>
                </w:rPr>
              </w:pPr>
              <w:r>
                <w:rPr>
                  <w:rFonts w:ascii="Arial" w:eastAsia="Times New Roman" w:hAnsi="Arial" w:cs="Arial"/>
                  <w:b/>
                  <w:bCs/>
                  <w:color w:val="000000"/>
                  <w:sz w:val="24"/>
                  <w:szCs w:val="24"/>
                </w:rPr>
                <w:t>Company Name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22A99A06" w14:textId="3DAF518B" w:rsidR="00914D4D" w:rsidRPr="00E72A09" w:rsidRDefault="00914D4D" w:rsidP="00E72A09">
          <w:pPr>
            <w:widowControl w:val="0"/>
            <w:autoSpaceDE w:val="0"/>
            <w:autoSpaceDN w:val="0"/>
            <w:adjustRightInd w:val="0"/>
            <w:spacing w:after="0" w:line="240" w:lineRule="auto"/>
            <w:rPr>
              <w:rFonts w:eastAsia="Times New Roman" w:cs="Times New Roman"/>
              <w:b/>
              <w:bCs/>
              <w:color w:val="000000"/>
            </w:rPr>
          </w:pPr>
          <w:r w:rsidRPr="00E72A09">
            <w:rPr>
              <w:rFonts w:eastAsia="Times New Roman" w:cs="Times New Roman"/>
              <w:b/>
              <w:bCs/>
              <w:color w:val="000000"/>
            </w:rPr>
            <w:t>Revised:</w:t>
          </w:r>
          <w:r w:rsidRPr="00E72A09">
            <w:rPr>
              <w:rFonts w:eastAsia="Times New Roman" w:cs="Times New Roman"/>
              <w:color w:val="000000"/>
            </w:rPr>
            <w:t xml:space="preserve"> </w:t>
          </w:r>
          <w:r w:rsidRPr="00E72A09">
            <w:rPr>
              <w:rFonts w:eastAsia="Times New Roman" w:cs="Times New Roman"/>
              <w:b/>
              <w:color w:val="000000"/>
            </w:rPr>
            <w:fldChar w:fldCharType="begin"/>
          </w:r>
          <w:r w:rsidRPr="00E72A09">
            <w:rPr>
              <w:rFonts w:eastAsia="Times New Roman" w:cs="Times New Roman"/>
              <w:b/>
              <w:color w:val="000000"/>
            </w:rPr>
            <w:instrText xml:space="preserve"> DATE \@ "M/d/yyyy" </w:instrText>
          </w:r>
          <w:r w:rsidRPr="00E72A09">
            <w:rPr>
              <w:rFonts w:eastAsia="Times New Roman" w:cs="Times New Roman"/>
              <w:b/>
              <w:color w:val="000000"/>
            </w:rPr>
            <w:fldChar w:fldCharType="separate"/>
          </w:r>
          <w:r w:rsidR="001521FF">
            <w:rPr>
              <w:rFonts w:eastAsia="Times New Roman" w:cs="Times New Roman"/>
              <w:b/>
              <w:noProof/>
              <w:color w:val="000000"/>
            </w:rPr>
            <w:t>3/3/2020</w:t>
          </w:r>
          <w:r w:rsidRPr="00E72A09">
            <w:rPr>
              <w:rFonts w:eastAsia="Times New Roman" w:cs="Times New Roman"/>
              <w:b/>
              <w:color w:val="000000"/>
            </w:rPr>
            <w:fldChar w:fldCharType="end"/>
          </w:r>
        </w:p>
        <w:p w14:paraId="5F86A3EE" w14:textId="77777777" w:rsidR="00914D4D" w:rsidRPr="00E72A09" w:rsidRDefault="00914D4D" w:rsidP="00E72A09">
          <w:pPr>
            <w:widowControl w:val="0"/>
            <w:autoSpaceDE w:val="0"/>
            <w:autoSpaceDN w:val="0"/>
            <w:adjustRightInd w:val="0"/>
            <w:spacing w:after="0" w:line="240" w:lineRule="auto"/>
            <w:rPr>
              <w:rFonts w:ascii="Arial" w:eastAsia="Times New Roman" w:hAnsi="Arial" w:cs="Arial"/>
              <w:color w:val="000000"/>
              <w:sz w:val="26"/>
              <w:szCs w:val="26"/>
            </w:rPr>
          </w:pPr>
          <w:r w:rsidRPr="00E72A09">
            <w:rPr>
              <w:rFonts w:eastAsia="Times New Roman" w:cs="Times New Roman"/>
              <w:b/>
              <w:bCs/>
              <w:color w:val="000000"/>
            </w:rPr>
            <w:t xml:space="preserve">Page </w:t>
          </w:r>
          <w:r w:rsidRPr="00E72A09">
            <w:rPr>
              <w:rFonts w:eastAsia="Times New Roman" w:cs="Times New Roman"/>
              <w:b/>
              <w:bCs/>
              <w:color w:val="000000"/>
            </w:rPr>
            <w:fldChar w:fldCharType="begin"/>
          </w:r>
          <w:r w:rsidRPr="00E72A09">
            <w:rPr>
              <w:rFonts w:eastAsia="Times New Roman" w:cs="Times New Roman"/>
              <w:b/>
              <w:bCs/>
              <w:color w:val="000000"/>
            </w:rPr>
            <w:instrText xml:space="preserve"> PAGE </w:instrText>
          </w:r>
          <w:r w:rsidRPr="00E72A09">
            <w:rPr>
              <w:rFonts w:eastAsia="Times New Roman" w:cs="Times New Roman"/>
              <w:b/>
              <w:bCs/>
              <w:color w:val="000000"/>
            </w:rPr>
            <w:fldChar w:fldCharType="separate"/>
          </w:r>
          <w:r w:rsidR="00BB24E1">
            <w:rPr>
              <w:rFonts w:eastAsia="Times New Roman" w:cs="Times New Roman"/>
              <w:b/>
              <w:bCs/>
              <w:noProof/>
              <w:color w:val="000000"/>
            </w:rPr>
            <w:t>1</w:t>
          </w:r>
          <w:r w:rsidRPr="00E72A09">
            <w:rPr>
              <w:rFonts w:eastAsia="Times New Roman" w:cs="Times New Roman"/>
              <w:b/>
              <w:bCs/>
              <w:color w:val="000000"/>
            </w:rPr>
            <w:fldChar w:fldCharType="end"/>
          </w:r>
          <w:r w:rsidRPr="00E72A09">
            <w:rPr>
              <w:rFonts w:eastAsia="Times New Roman" w:cs="Times New Roman"/>
              <w:b/>
              <w:bCs/>
              <w:color w:val="000000"/>
            </w:rPr>
            <w:t xml:space="preserve"> of </w:t>
          </w:r>
          <w:r w:rsidRPr="00E72A09">
            <w:rPr>
              <w:rFonts w:eastAsia="Times New Roman" w:cs="Times New Roman"/>
              <w:b/>
              <w:bCs/>
              <w:color w:val="000000"/>
            </w:rPr>
            <w:fldChar w:fldCharType="begin"/>
          </w:r>
          <w:r w:rsidRPr="00E72A09">
            <w:rPr>
              <w:rFonts w:eastAsia="Times New Roman" w:cs="Times New Roman"/>
              <w:b/>
              <w:bCs/>
              <w:color w:val="000000"/>
            </w:rPr>
            <w:instrText xml:space="preserve"> NUMPAGES </w:instrText>
          </w:r>
          <w:r w:rsidRPr="00E72A09">
            <w:rPr>
              <w:rFonts w:eastAsia="Times New Roman" w:cs="Times New Roman"/>
              <w:b/>
              <w:bCs/>
              <w:color w:val="000000"/>
            </w:rPr>
            <w:fldChar w:fldCharType="separate"/>
          </w:r>
          <w:r w:rsidR="00BB24E1">
            <w:rPr>
              <w:rFonts w:eastAsia="Times New Roman" w:cs="Times New Roman"/>
              <w:b/>
              <w:bCs/>
              <w:noProof/>
              <w:color w:val="000000"/>
            </w:rPr>
            <w:t>4</w:t>
          </w:r>
          <w:r w:rsidRPr="00E72A09">
            <w:rPr>
              <w:rFonts w:eastAsia="Times New Roman" w:cs="Times New Roman"/>
              <w:b/>
              <w:bCs/>
              <w:color w:val="000000"/>
            </w:rPr>
            <w:fldChar w:fldCharType="end"/>
          </w:r>
        </w:p>
      </w:tc>
    </w:tr>
    <w:tr w:rsidR="00914D4D" w:rsidRPr="00E72A09" w14:paraId="78F6B793" w14:textId="77777777" w:rsidTr="00914D4D">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709405B" w14:textId="77777777" w:rsidR="00914D4D" w:rsidRPr="00E72A09" w:rsidRDefault="000D3FC6" w:rsidP="000B76BD">
          <w:pPr>
            <w:keepNext/>
            <w:keepLines/>
            <w:spacing w:before="200" w:after="0" w:line="276" w:lineRule="auto"/>
            <w:jc w:val="center"/>
            <w:outlineLvl w:val="1"/>
            <w:rPr>
              <w:rFonts w:eastAsia="Times New Roman" w:cs="Arial"/>
              <w:b/>
              <w:bCs/>
              <w:sz w:val="28"/>
              <w:szCs w:val="28"/>
            </w:rPr>
          </w:pPr>
          <w:r>
            <w:rPr>
              <w:rFonts w:eastAsia="Times New Roman" w:cs="Arial"/>
              <w:b/>
              <w:bCs/>
              <w:sz w:val="28"/>
              <w:szCs w:val="28"/>
            </w:rPr>
            <w:t>Hydro</w:t>
          </w:r>
          <w:r w:rsidR="000B76BD">
            <w:rPr>
              <w:rFonts w:eastAsia="Times New Roman" w:cs="Arial"/>
              <w:b/>
              <w:bCs/>
              <w:sz w:val="28"/>
              <w:szCs w:val="28"/>
            </w:rPr>
            <w:t>-B</w:t>
          </w:r>
          <w:r>
            <w:rPr>
              <w:rFonts w:eastAsia="Times New Roman" w:cs="Arial"/>
              <w:b/>
              <w:bCs/>
              <w:sz w:val="28"/>
              <w:szCs w:val="28"/>
            </w:rPr>
            <w:t>lasting</w:t>
          </w:r>
        </w:p>
      </w:tc>
    </w:tr>
  </w:tbl>
  <w:p w14:paraId="2BED7E69" w14:textId="77777777" w:rsidR="00914D4D" w:rsidRDefault="00914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3C2E"/>
    <w:multiLevelType w:val="hybridMultilevel"/>
    <w:tmpl w:val="80F6CA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A6539"/>
    <w:multiLevelType w:val="hybridMultilevel"/>
    <w:tmpl w:val="699620A4"/>
    <w:lvl w:ilvl="0" w:tplc="92508CC6">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F44A4"/>
    <w:multiLevelType w:val="hybridMultilevel"/>
    <w:tmpl w:val="F112F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410D24"/>
    <w:multiLevelType w:val="hybridMultilevel"/>
    <w:tmpl w:val="7DF6C9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70AB9"/>
    <w:multiLevelType w:val="hybridMultilevel"/>
    <w:tmpl w:val="86F26D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A35B6B"/>
    <w:multiLevelType w:val="hybridMultilevel"/>
    <w:tmpl w:val="7EE6CA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46069"/>
    <w:multiLevelType w:val="hybridMultilevel"/>
    <w:tmpl w:val="BDB0A1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1C2A4A"/>
    <w:multiLevelType w:val="hybridMultilevel"/>
    <w:tmpl w:val="16C27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247710"/>
    <w:multiLevelType w:val="hybridMultilevel"/>
    <w:tmpl w:val="F5B4A1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9C7979"/>
    <w:multiLevelType w:val="hybridMultilevel"/>
    <w:tmpl w:val="F7168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B94113"/>
    <w:multiLevelType w:val="hybridMultilevel"/>
    <w:tmpl w:val="6CAA4B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405C7C"/>
    <w:multiLevelType w:val="hybridMultilevel"/>
    <w:tmpl w:val="B3D68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855FE4"/>
    <w:multiLevelType w:val="hybridMultilevel"/>
    <w:tmpl w:val="D9DC6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121B0D"/>
    <w:multiLevelType w:val="hybridMultilevel"/>
    <w:tmpl w:val="44026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977578"/>
    <w:multiLevelType w:val="hybridMultilevel"/>
    <w:tmpl w:val="A384A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2D66E8"/>
    <w:multiLevelType w:val="hybridMultilevel"/>
    <w:tmpl w:val="63960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C2353D"/>
    <w:multiLevelType w:val="hybridMultilevel"/>
    <w:tmpl w:val="216EF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31530A"/>
    <w:multiLevelType w:val="hybridMultilevel"/>
    <w:tmpl w:val="D9F423AC"/>
    <w:lvl w:ilvl="0" w:tplc="72826EE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05649"/>
    <w:multiLevelType w:val="hybridMultilevel"/>
    <w:tmpl w:val="11F43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FD1933"/>
    <w:multiLevelType w:val="hybridMultilevel"/>
    <w:tmpl w:val="BC50D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17"/>
  </w:num>
  <w:num w:numId="4">
    <w:abstractNumId w:val="13"/>
  </w:num>
  <w:num w:numId="5">
    <w:abstractNumId w:val="18"/>
  </w:num>
  <w:num w:numId="6">
    <w:abstractNumId w:val="10"/>
  </w:num>
  <w:num w:numId="7">
    <w:abstractNumId w:val="0"/>
  </w:num>
  <w:num w:numId="8">
    <w:abstractNumId w:val="2"/>
  </w:num>
  <w:num w:numId="9">
    <w:abstractNumId w:val="3"/>
  </w:num>
  <w:num w:numId="10">
    <w:abstractNumId w:val="5"/>
  </w:num>
  <w:num w:numId="11">
    <w:abstractNumId w:val="11"/>
  </w:num>
  <w:num w:numId="12">
    <w:abstractNumId w:val="14"/>
  </w:num>
  <w:num w:numId="13">
    <w:abstractNumId w:val="12"/>
  </w:num>
  <w:num w:numId="14">
    <w:abstractNumId w:val="9"/>
  </w:num>
  <w:num w:numId="15">
    <w:abstractNumId w:val="15"/>
  </w:num>
  <w:num w:numId="16">
    <w:abstractNumId w:val="4"/>
  </w:num>
  <w:num w:numId="17">
    <w:abstractNumId w:val="6"/>
  </w:num>
  <w:num w:numId="18">
    <w:abstractNumId w:val="16"/>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A09"/>
    <w:rsid w:val="00034CCA"/>
    <w:rsid w:val="00082265"/>
    <w:rsid w:val="0009717B"/>
    <w:rsid w:val="000B76BD"/>
    <w:rsid w:val="000C3BAC"/>
    <w:rsid w:val="000C4B09"/>
    <w:rsid w:val="000D3FC6"/>
    <w:rsid w:val="000F64D4"/>
    <w:rsid w:val="0010608D"/>
    <w:rsid w:val="00112880"/>
    <w:rsid w:val="001310B0"/>
    <w:rsid w:val="001356C3"/>
    <w:rsid w:val="001521FF"/>
    <w:rsid w:val="001526D5"/>
    <w:rsid w:val="00167F63"/>
    <w:rsid w:val="001732C1"/>
    <w:rsid w:val="00180F9C"/>
    <w:rsid w:val="001A4E07"/>
    <w:rsid w:val="001A7EAC"/>
    <w:rsid w:val="001B6FE4"/>
    <w:rsid w:val="001C388B"/>
    <w:rsid w:val="001E3884"/>
    <w:rsid w:val="00222589"/>
    <w:rsid w:val="00247A11"/>
    <w:rsid w:val="00277705"/>
    <w:rsid w:val="002801CA"/>
    <w:rsid w:val="00292609"/>
    <w:rsid w:val="002A07E0"/>
    <w:rsid w:val="0032334A"/>
    <w:rsid w:val="00336A4C"/>
    <w:rsid w:val="00350DF0"/>
    <w:rsid w:val="003526FF"/>
    <w:rsid w:val="003563B1"/>
    <w:rsid w:val="003572FA"/>
    <w:rsid w:val="00361391"/>
    <w:rsid w:val="0038308A"/>
    <w:rsid w:val="003B4818"/>
    <w:rsid w:val="004E0D5C"/>
    <w:rsid w:val="004E5D3E"/>
    <w:rsid w:val="005234BC"/>
    <w:rsid w:val="00543ADA"/>
    <w:rsid w:val="00554C9A"/>
    <w:rsid w:val="005768A1"/>
    <w:rsid w:val="00582035"/>
    <w:rsid w:val="00594CF5"/>
    <w:rsid w:val="00614294"/>
    <w:rsid w:val="0063647D"/>
    <w:rsid w:val="00694042"/>
    <w:rsid w:val="00694A80"/>
    <w:rsid w:val="006B409B"/>
    <w:rsid w:val="006D5AA9"/>
    <w:rsid w:val="006D5BBE"/>
    <w:rsid w:val="007047CE"/>
    <w:rsid w:val="00707431"/>
    <w:rsid w:val="0071292E"/>
    <w:rsid w:val="0071494D"/>
    <w:rsid w:val="00720369"/>
    <w:rsid w:val="00740182"/>
    <w:rsid w:val="007D68DB"/>
    <w:rsid w:val="00800C02"/>
    <w:rsid w:val="008F76B3"/>
    <w:rsid w:val="00914D4D"/>
    <w:rsid w:val="009D57A2"/>
    <w:rsid w:val="00A323EF"/>
    <w:rsid w:val="00A57B42"/>
    <w:rsid w:val="00A9009E"/>
    <w:rsid w:val="00AA5139"/>
    <w:rsid w:val="00AA6FD2"/>
    <w:rsid w:val="00AB006B"/>
    <w:rsid w:val="00AC04F8"/>
    <w:rsid w:val="00AC080F"/>
    <w:rsid w:val="00AC17E5"/>
    <w:rsid w:val="00AF7D7F"/>
    <w:rsid w:val="00B06299"/>
    <w:rsid w:val="00B13CBA"/>
    <w:rsid w:val="00B242ED"/>
    <w:rsid w:val="00B26295"/>
    <w:rsid w:val="00B3377B"/>
    <w:rsid w:val="00B340EB"/>
    <w:rsid w:val="00BA747E"/>
    <w:rsid w:val="00BB24E1"/>
    <w:rsid w:val="00BB54F4"/>
    <w:rsid w:val="00BD71CE"/>
    <w:rsid w:val="00BE3BD9"/>
    <w:rsid w:val="00BF6D1C"/>
    <w:rsid w:val="00C331B8"/>
    <w:rsid w:val="00C36D27"/>
    <w:rsid w:val="00C45DCD"/>
    <w:rsid w:val="00CB102F"/>
    <w:rsid w:val="00CB1A7E"/>
    <w:rsid w:val="00CD5DE8"/>
    <w:rsid w:val="00CD602C"/>
    <w:rsid w:val="00CD78FE"/>
    <w:rsid w:val="00CF1CCE"/>
    <w:rsid w:val="00D54862"/>
    <w:rsid w:val="00D72654"/>
    <w:rsid w:val="00DA07A2"/>
    <w:rsid w:val="00DC1614"/>
    <w:rsid w:val="00DC4687"/>
    <w:rsid w:val="00E0324B"/>
    <w:rsid w:val="00E068F8"/>
    <w:rsid w:val="00E1018B"/>
    <w:rsid w:val="00E15BD1"/>
    <w:rsid w:val="00E37496"/>
    <w:rsid w:val="00E44B58"/>
    <w:rsid w:val="00E72A09"/>
    <w:rsid w:val="00EA5E51"/>
    <w:rsid w:val="00EA6A0A"/>
    <w:rsid w:val="00EC5B99"/>
    <w:rsid w:val="00EF7720"/>
    <w:rsid w:val="00F412FE"/>
    <w:rsid w:val="00F505CF"/>
    <w:rsid w:val="00FB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7FC8"/>
  <w15:chartTrackingRefBased/>
  <w15:docId w15:val="{4026B460-81B4-40EF-AF49-62526C63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2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09"/>
  </w:style>
  <w:style w:type="paragraph" w:styleId="Footer">
    <w:name w:val="footer"/>
    <w:basedOn w:val="Normal"/>
    <w:link w:val="FooterChar"/>
    <w:uiPriority w:val="99"/>
    <w:unhideWhenUsed/>
    <w:rsid w:val="00E7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09"/>
  </w:style>
  <w:style w:type="character" w:styleId="PlaceholderText">
    <w:name w:val="Placeholder Text"/>
    <w:basedOn w:val="DefaultParagraphFont"/>
    <w:uiPriority w:val="99"/>
    <w:semiHidden/>
    <w:rsid w:val="00E72A09"/>
    <w:rPr>
      <w:color w:val="808080"/>
    </w:rPr>
  </w:style>
  <w:style w:type="paragraph" w:styleId="ListParagraph">
    <w:name w:val="List Paragraph"/>
    <w:basedOn w:val="Normal"/>
    <w:uiPriority w:val="34"/>
    <w:qFormat/>
    <w:rsid w:val="00D54862"/>
    <w:pPr>
      <w:ind w:left="720"/>
      <w:contextualSpacing/>
    </w:pPr>
  </w:style>
  <w:style w:type="paragraph" w:customStyle="1" w:styleId="Default">
    <w:name w:val="Default"/>
    <w:rsid w:val="00B262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1521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54A59D7A1546DB8DD48FB677079D9D"/>
        <w:category>
          <w:name w:val="General"/>
          <w:gallery w:val="placeholder"/>
        </w:category>
        <w:types>
          <w:type w:val="bbPlcHdr"/>
        </w:types>
        <w:behaviors>
          <w:behavior w:val="content"/>
        </w:behaviors>
        <w:guid w:val="{3ACE0983-8E57-4D98-9330-41A4252C1169}"/>
      </w:docPartPr>
      <w:docPartBody>
        <w:p w:rsidR="00DE289A" w:rsidRDefault="00DE289A" w:rsidP="00DE289A">
          <w:pPr>
            <w:pStyle w:val="ED54A59D7A1546DB8DD48FB677079D9D"/>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9A"/>
    <w:rsid w:val="00021759"/>
    <w:rsid w:val="00263C17"/>
    <w:rsid w:val="00386D7E"/>
    <w:rsid w:val="003F63D2"/>
    <w:rsid w:val="0086682A"/>
    <w:rsid w:val="00877141"/>
    <w:rsid w:val="008F1E46"/>
    <w:rsid w:val="009743D9"/>
    <w:rsid w:val="00A875BE"/>
    <w:rsid w:val="00BC5DD4"/>
    <w:rsid w:val="00C11D28"/>
    <w:rsid w:val="00DE289A"/>
    <w:rsid w:val="00DF117C"/>
    <w:rsid w:val="00E7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89A"/>
    <w:rPr>
      <w:color w:val="808080"/>
    </w:rPr>
  </w:style>
  <w:style w:type="paragraph" w:customStyle="1" w:styleId="ED54A59D7A1546DB8DD48FB677079D9D">
    <w:name w:val="ED54A59D7A1546DB8DD48FB677079D9D"/>
    <w:rsid w:val="00DE28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0850F-1FC7-41D2-91FE-79A3FDD9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 Name</dc:description>
  <cp:lastModifiedBy>Conrad Cooper</cp:lastModifiedBy>
  <cp:revision>3</cp:revision>
  <cp:lastPrinted>2017-06-09T19:53:00Z</cp:lastPrinted>
  <dcterms:created xsi:type="dcterms:W3CDTF">2017-06-09T19:54:00Z</dcterms:created>
  <dcterms:modified xsi:type="dcterms:W3CDTF">2020-03-03T15:52:00Z</dcterms:modified>
</cp:coreProperties>
</file>