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1BB90" w14:textId="77777777" w:rsidR="00B67089" w:rsidRDefault="00B67089" w:rsidP="00B67089">
      <w:pPr>
        <w:pStyle w:val="Heading2"/>
        <w:rPr>
          <w:rFonts w:ascii="Arial" w:hAnsi="Arial" w:cs="Arial"/>
          <w:color w:val="auto"/>
          <w:sz w:val="24"/>
          <w:szCs w:val="24"/>
        </w:rPr>
      </w:pPr>
      <w:r w:rsidRPr="00B67089">
        <w:rPr>
          <w:rFonts w:ascii="Arial" w:hAnsi="Arial" w:cs="Arial"/>
          <w:color w:val="auto"/>
          <w:sz w:val="24"/>
          <w:szCs w:val="24"/>
        </w:rPr>
        <w:t>Manual Lifting</w:t>
      </w:r>
    </w:p>
    <w:p w14:paraId="342533CB" w14:textId="77777777" w:rsidR="00B67089" w:rsidRPr="00B67089" w:rsidRDefault="00B67089" w:rsidP="00B67089"/>
    <w:p w14:paraId="1240BA3B" w14:textId="77777777" w:rsidR="00B67089" w:rsidRPr="00B67089" w:rsidRDefault="00B67089" w:rsidP="00B67089">
      <w:pPr>
        <w:numPr>
          <w:ilvl w:val="0"/>
          <w:numId w:val="16"/>
        </w:numPr>
        <w:rPr>
          <w:rFonts w:ascii="Arial" w:hAnsi="Arial" w:cs="Arial"/>
          <w:b/>
        </w:rPr>
      </w:pPr>
      <w:r w:rsidRPr="00B67089">
        <w:rPr>
          <w:rFonts w:ascii="Arial" w:hAnsi="Arial" w:cs="Arial"/>
          <w:b/>
        </w:rPr>
        <w:t>Purpose</w:t>
      </w:r>
    </w:p>
    <w:p w14:paraId="583527D9" w14:textId="77777777" w:rsidR="00B67089" w:rsidRDefault="00B67089" w:rsidP="00B67089">
      <w:pPr>
        <w:spacing w:after="240"/>
        <w:rPr>
          <w:rFonts w:ascii="Arial" w:hAnsi="Arial" w:cs="Arial"/>
        </w:rPr>
      </w:pPr>
      <w:r>
        <w:rPr>
          <w:rFonts w:ascii="Arial" w:hAnsi="Arial" w:cs="Arial"/>
        </w:rPr>
        <w:t>This procedure is to establish safe guidelines for employees and contractors to prevent injury while handling materials.</w:t>
      </w:r>
    </w:p>
    <w:p w14:paraId="0A469570" w14:textId="77777777" w:rsidR="00B67089" w:rsidRDefault="00B67089" w:rsidP="00B67089">
      <w:pPr>
        <w:numPr>
          <w:ilvl w:val="0"/>
          <w:numId w:val="16"/>
        </w:numPr>
        <w:spacing w:after="120"/>
        <w:rPr>
          <w:rFonts w:ascii="Arial" w:hAnsi="Arial" w:cs="Arial"/>
          <w:b/>
        </w:rPr>
      </w:pPr>
      <w:r>
        <w:rPr>
          <w:rFonts w:ascii="Arial" w:hAnsi="Arial" w:cs="Arial"/>
          <w:b/>
        </w:rPr>
        <w:t>Responsibility</w:t>
      </w:r>
    </w:p>
    <w:p w14:paraId="50DFA8DA" w14:textId="77777777" w:rsidR="00B67089" w:rsidRDefault="00B67089" w:rsidP="00B67089">
      <w:pPr>
        <w:spacing w:after="120"/>
        <w:rPr>
          <w:rFonts w:ascii="Arial" w:hAnsi="Arial" w:cs="Arial"/>
        </w:rPr>
      </w:pPr>
      <w:r>
        <w:rPr>
          <w:rFonts w:ascii="Arial" w:hAnsi="Arial" w:cs="Arial"/>
        </w:rPr>
        <w:t>The Supervisor Shall:</w:t>
      </w:r>
    </w:p>
    <w:p w14:paraId="2F5D91C2" w14:textId="77777777" w:rsidR="00B67089" w:rsidRDefault="00B67089" w:rsidP="00B67089">
      <w:pPr>
        <w:numPr>
          <w:ilvl w:val="0"/>
          <w:numId w:val="18"/>
        </w:numPr>
        <w:spacing w:after="0"/>
        <w:rPr>
          <w:rFonts w:ascii="Arial" w:hAnsi="Arial" w:cs="Arial"/>
        </w:rPr>
      </w:pPr>
      <w:r>
        <w:rPr>
          <w:rFonts w:ascii="Arial" w:hAnsi="Arial" w:cs="Arial"/>
        </w:rPr>
        <w:t>P</w:t>
      </w:r>
      <w:r w:rsidRPr="00A134E5">
        <w:rPr>
          <w:rFonts w:ascii="Arial" w:hAnsi="Arial" w:cs="Arial"/>
        </w:rPr>
        <w:t>eriodically evaluate work areas and employees' work techniques to assess the potential for and prevention of injuries. New operations should be evaluated to engineer out hazards before work processes are implemented.</w:t>
      </w:r>
    </w:p>
    <w:p w14:paraId="33AD7BCB" w14:textId="77777777" w:rsidR="00B67089" w:rsidRPr="00B72226" w:rsidRDefault="00B67089" w:rsidP="00B67089">
      <w:pPr>
        <w:numPr>
          <w:ilvl w:val="0"/>
          <w:numId w:val="18"/>
        </w:numPr>
        <w:spacing w:after="240"/>
        <w:rPr>
          <w:rFonts w:ascii="Arial" w:hAnsi="Arial" w:cs="Arial"/>
        </w:rPr>
      </w:pPr>
      <w:r>
        <w:rPr>
          <w:rFonts w:ascii="Arial" w:hAnsi="Arial" w:cs="Arial"/>
        </w:rPr>
        <w:t>Enforce the use of provided manual lifting equipment by employees.</w:t>
      </w:r>
    </w:p>
    <w:p w14:paraId="2172FD0E" w14:textId="77777777" w:rsidR="00B67089" w:rsidRPr="00A134E5" w:rsidRDefault="00B67089" w:rsidP="00B67089">
      <w:pPr>
        <w:numPr>
          <w:ilvl w:val="0"/>
          <w:numId w:val="16"/>
        </w:numPr>
        <w:spacing w:after="120"/>
        <w:rPr>
          <w:rFonts w:ascii="Arial" w:hAnsi="Arial" w:cs="Arial"/>
        </w:rPr>
      </w:pPr>
      <w:r>
        <w:rPr>
          <w:rFonts w:ascii="Arial" w:hAnsi="Arial" w:cs="Arial"/>
          <w:b/>
        </w:rPr>
        <w:t>Inspection and Preparation</w:t>
      </w:r>
    </w:p>
    <w:p w14:paraId="5362C18D" w14:textId="77777777" w:rsidR="00B67089" w:rsidRDefault="00B67089" w:rsidP="00B67089">
      <w:pPr>
        <w:spacing w:after="120"/>
        <w:rPr>
          <w:rFonts w:ascii="Arial" w:hAnsi="Arial" w:cs="Arial"/>
        </w:rPr>
      </w:pPr>
      <w:r w:rsidRPr="00D06A41">
        <w:rPr>
          <w:rFonts w:ascii="Arial" w:hAnsi="Arial" w:cs="Arial"/>
        </w:rPr>
        <w:t>Before manual lifting is performed, a hazard assessment must be completed. The assessment must consider size, bulk, and weight of the object(s), if mechanical lifting equipment is required, if two-man lift is required, whether vision is obscured while carrying and the walking surface and path where the object is to be carried.</w:t>
      </w:r>
    </w:p>
    <w:p w14:paraId="0EA8124C" w14:textId="77777777" w:rsidR="00B67089" w:rsidRDefault="00B67089" w:rsidP="00B67089">
      <w:pPr>
        <w:numPr>
          <w:ilvl w:val="0"/>
          <w:numId w:val="17"/>
        </w:numPr>
        <w:spacing w:after="0"/>
        <w:rPr>
          <w:rFonts w:ascii="Arial" w:hAnsi="Arial" w:cs="Arial"/>
        </w:rPr>
      </w:pPr>
      <w:r w:rsidRPr="005012A5">
        <w:rPr>
          <w:rFonts w:ascii="Arial" w:hAnsi="Arial" w:cs="Arial"/>
        </w:rPr>
        <w:t>Study the object to be lifted and moved.</w:t>
      </w:r>
    </w:p>
    <w:p w14:paraId="60D29971" w14:textId="77777777" w:rsidR="00B67089" w:rsidRDefault="00B67089" w:rsidP="00B67089">
      <w:pPr>
        <w:numPr>
          <w:ilvl w:val="0"/>
          <w:numId w:val="17"/>
        </w:numPr>
        <w:spacing w:after="0"/>
        <w:rPr>
          <w:rFonts w:ascii="Arial" w:hAnsi="Arial" w:cs="Arial"/>
        </w:rPr>
      </w:pPr>
      <w:r>
        <w:rPr>
          <w:rFonts w:ascii="Arial" w:hAnsi="Arial" w:cs="Arial"/>
        </w:rPr>
        <w:t>Check for jagged or sharp edges, slippery surfaces and weak or damaged containers.</w:t>
      </w:r>
    </w:p>
    <w:p w14:paraId="0A5567DC" w14:textId="77777777" w:rsidR="00B67089" w:rsidRDefault="00B67089" w:rsidP="00B67089">
      <w:pPr>
        <w:numPr>
          <w:ilvl w:val="0"/>
          <w:numId w:val="17"/>
        </w:numPr>
        <w:spacing w:after="0"/>
        <w:rPr>
          <w:rFonts w:ascii="Arial" w:hAnsi="Arial" w:cs="Arial"/>
        </w:rPr>
      </w:pPr>
      <w:r>
        <w:rPr>
          <w:rFonts w:ascii="Arial" w:hAnsi="Arial" w:cs="Arial"/>
        </w:rPr>
        <w:t>Read all labels for special handling procedures.</w:t>
      </w:r>
    </w:p>
    <w:p w14:paraId="097E144E" w14:textId="77777777" w:rsidR="00B67089" w:rsidRPr="00A56C2C" w:rsidRDefault="00B67089" w:rsidP="00B67089">
      <w:pPr>
        <w:numPr>
          <w:ilvl w:val="0"/>
          <w:numId w:val="17"/>
        </w:numPr>
        <w:spacing w:after="0"/>
        <w:rPr>
          <w:rFonts w:ascii="Arial" w:hAnsi="Arial" w:cs="Arial"/>
        </w:rPr>
      </w:pPr>
      <w:r w:rsidRPr="00A56C2C">
        <w:rPr>
          <w:rFonts w:ascii="Arial" w:hAnsi="Arial" w:cs="Arial"/>
        </w:rPr>
        <w:t xml:space="preserve">Estimate the weight of the object by “hefting” it slightly and determine if it is appropriate for one person to lift the object. </w:t>
      </w:r>
    </w:p>
    <w:p w14:paraId="44DD9C59" w14:textId="77777777" w:rsidR="00B67089" w:rsidRDefault="00B67089" w:rsidP="00B67089">
      <w:pPr>
        <w:numPr>
          <w:ilvl w:val="0"/>
          <w:numId w:val="17"/>
        </w:numPr>
        <w:spacing w:after="240"/>
        <w:rPr>
          <w:rFonts w:ascii="Arial" w:hAnsi="Arial" w:cs="Arial"/>
        </w:rPr>
      </w:pPr>
      <w:r w:rsidRPr="00A56C2C">
        <w:rPr>
          <w:rFonts w:ascii="Arial" w:hAnsi="Arial" w:cs="Arial"/>
        </w:rPr>
        <w:t>Inspect the route to be used for transporting and clear the path of any obstructions and tripping hazards.</w:t>
      </w:r>
    </w:p>
    <w:p w14:paraId="04C3DC06" w14:textId="77777777" w:rsidR="00B67089" w:rsidRPr="00A134E5" w:rsidRDefault="00B67089" w:rsidP="00B67089">
      <w:pPr>
        <w:numPr>
          <w:ilvl w:val="0"/>
          <w:numId w:val="19"/>
        </w:numPr>
        <w:spacing w:after="120"/>
        <w:rPr>
          <w:rFonts w:ascii="Arial" w:hAnsi="Arial" w:cs="Arial"/>
        </w:rPr>
      </w:pPr>
      <w:r>
        <w:rPr>
          <w:rFonts w:ascii="Arial" w:hAnsi="Arial" w:cs="Arial"/>
          <w:b/>
        </w:rPr>
        <w:t>Technique</w:t>
      </w:r>
    </w:p>
    <w:p w14:paraId="7BAA6190" w14:textId="77777777" w:rsidR="00EF0304" w:rsidRPr="00EF0304" w:rsidRDefault="00EF0304" w:rsidP="00EF0304">
      <w:pPr>
        <w:pStyle w:val="muitypography-root"/>
        <w:rPr>
          <w:rFonts w:ascii="Arial" w:hAnsi="Arial" w:cs="Arial"/>
          <w:sz w:val="22"/>
          <w:szCs w:val="22"/>
        </w:rPr>
      </w:pPr>
      <w:r w:rsidRPr="00EF0304">
        <w:rPr>
          <w:rFonts w:ascii="Arial" w:hAnsi="Arial" w:cs="Arial"/>
          <w:sz w:val="22"/>
          <w:szCs w:val="22"/>
        </w:rPr>
        <w:t>When moving materials manually, workers should attach handles or holders to loads. In addition, workers should wear appropriate personal protective equipment and use proper lifting techniques.</w:t>
      </w:r>
    </w:p>
    <w:p w14:paraId="68DC95EA" w14:textId="77777777" w:rsidR="00B67089" w:rsidRDefault="00B67089" w:rsidP="00B67089">
      <w:pPr>
        <w:autoSpaceDE w:val="0"/>
        <w:autoSpaceDN w:val="0"/>
        <w:adjustRightInd w:val="0"/>
        <w:spacing w:after="120"/>
        <w:rPr>
          <w:rFonts w:ascii="Arial" w:hAnsi="Arial" w:cs="Arial"/>
        </w:rPr>
      </w:pPr>
      <w:r w:rsidRPr="0062681E">
        <w:rPr>
          <w:rFonts w:ascii="Arial" w:hAnsi="Arial" w:cs="Arial"/>
        </w:rPr>
        <w:t xml:space="preserve">The following safe lifting techniques should be </w:t>
      </w:r>
      <w:r>
        <w:rPr>
          <w:rFonts w:ascii="Arial" w:hAnsi="Arial" w:cs="Arial"/>
        </w:rPr>
        <w:t>used</w:t>
      </w:r>
      <w:r w:rsidRPr="0062681E">
        <w:rPr>
          <w:rFonts w:ascii="Arial" w:hAnsi="Arial" w:cs="Arial"/>
        </w:rPr>
        <w:t xml:space="preserve"> when lifting or moving materials, especially heavy and/or bulky objects.</w:t>
      </w:r>
    </w:p>
    <w:p w14:paraId="717013A3" w14:textId="77777777" w:rsidR="00B67089" w:rsidRPr="001B2316" w:rsidRDefault="00B67089" w:rsidP="00B67089">
      <w:pPr>
        <w:numPr>
          <w:ilvl w:val="0"/>
          <w:numId w:val="20"/>
        </w:numPr>
        <w:autoSpaceDE w:val="0"/>
        <w:autoSpaceDN w:val="0"/>
        <w:adjustRightInd w:val="0"/>
        <w:spacing w:after="0"/>
        <w:rPr>
          <w:rFonts w:ascii="Arial" w:hAnsi="Arial" w:cs="Arial"/>
          <w:sz w:val="24"/>
          <w:szCs w:val="24"/>
        </w:rPr>
      </w:pPr>
      <w:r w:rsidRPr="001B2316">
        <w:rPr>
          <w:rFonts w:ascii="Arial" w:hAnsi="Arial" w:cs="Arial"/>
        </w:rPr>
        <w:t>Feet should be parted, with one foot beside the object to be lifted and one behind.</w:t>
      </w:r>
    </w:p>
    <w:p w14:paraId="73AE480D" w14:textId="77777777" w:rsidR="00B67089" w:rsidRDefault="00B67089" w:rsidP="00B67089">
      <w:pPr>
        <w:numPr>
          <w:ilvl w:val="0"/>
          <w:numId w:val="20"/>
        </w:numPr>
        <w:autoSpaceDE w:val="0"/>
        <w:autoSpaceDN w:val="0"/>
        <w:adjustRightInd w:val="0"/>
        <w:spacing w:after="0"/>
        <w:rPr>
          <w:rFonts w:ascii="Arial" w:hAnsi="Arial" w:cs="Arial"/>
        </w:rPr>
      </w:pPr>
      <w:r w:rsidRPr="001B2316">
        <w:rPr>
          <w:rFonts w:ascii="Arial" w:hAnsi="Arial" w:cs="Arial"/>
        </w:rPr>
        <w:t xml:space="preserve">Use the sit-down position and keep the back straight, but remember that straight does not mean vertical. </w:t>
      </w:r>
    </w:p>
    <w:p w14:paraId="000F1409" w14:textId="77777777" w:rsidR="00B67089" w:rsidRPr="001B2316" w:rsidRDefault="00B67089" w:rsidP="00B67089">
      <w:pPr>
        <w:numPr>
          <w:ilvl w:val="0"/>
          <w:numId w:val="20"/>
        </w:numPr>
        <w:autoSpaceDE w:val="0"/>
        <w:autoSpaceDN w:val="0"/>
        <w:adjustRightInd w:val="0"/>
        <w:spacing w:after="0"/>
        <w:rPr>
          <w:rFonts w:ascii="Arial" w:hAnsi="Arial" w:cs="Arial"/>
        </w:rPr>
      </w:pPr>
      <w:r w:rsidRPr="001B2316">
        <w:rPr>
          <w:rFonts w:ascii="Arial" w:hAnsi="Arial" w:cs="Arial"/>
        </w:rPr>
        <w:t>Tuck in the chin so the neck and head continue the straight back line.</w:t>
      </w:r>
    </w:p>
    <w:p w14:paraId="5D8053BE" w14:textId="77777777" w:rsidR="00B67089" w:rsidRPr="001B2316" w:rsidRDefault="00B67089" w:rsidP="00B67089">
      <w:pPr>
        <w:numPr>
          <w:ilvl w:val="0"/>
          <w:numId w:val="20"/>
        </w:numPr>
        <w:autoSpaceDE w:val="0"/>
        <w:autoSpaceDN w:val="0"/>
        <w:adjustRightInd w:val="0"/>
        <w:spacing w:after="0"/>
        <w:rPr>
          <w:rFonts w:ascii="Arial" w:hAnsi="Arial" w:cs="Arial"/>
        </w:rPr>
      </w:pPr>
      <w:r>
        <w:rPr>
          <w:rFonts w:ascii="Arial" w:hAnsi="Arial" w:cs="Arial"/>
        </w:rPr>
        <w:lastRenderedPageBreak/>
        <w:t xml:space="preserve">Extend the </w:t>
      </w:r>
      <w:r w:rsidRPr="001B2316">
        <w:rPr>
          <w:rFonts w:ascii="Arial" w:hAnsi="Arial" w:cs="Arial"/>
        </w:rPr>
        <w:t>fingers and the hand</w:t>
      </w:r>
      <w:r>
        <w:rPr>
          <w:rFonts w:ascii="Arial" w:hAnsi="Arial" w:cs="Arial"/>
        </w:rPr>
        <w:t xml:space="preserve"> </w:t>
      </w:r>
      <w:r w:rsidRPr="001B2316">
        <w:rPr>
          <w:rFonts w:ascii="Arial" w:hAnsi="Arial" w:cs="Arial"/>
        </w:rPr>
        <w:t>around the object to be lifted</w:t>
      </w:r>
      <w:r>
        <w:rPr>
          <w:rFonts w:ascii="Arial" w:hAnsi="Arial" w:cs="Arial"/>
        </w:rPr>
        <w:t xml:space="preserve"> </w:t>
      </w:r>
      <w:r w:rsidRPr="001B2316">
        <w:rPr>
          <w:rFonts w:ascii="Arial" w:hAnsi="Arial" w:cs="Arial"/>
        </w:rPr>
        <w:t>using the</w:t>
      </w:r>
      <w:r>
        <w:rPr>
          <w:rFonts w:ascii="Arial" w:hAnsi="Arial" w:cs="Arial"/>
        </w:rPr>
        <w:t xml:space="preserve"> </w:t>
      </w:r>
      <w:r w:rsidRPr="001B2316">
        <w:rPr>
          <w:rFonts w:ascii="Arial" w:hAnsi="Arial" w:cs="Arial"/>
        </w:rPr>
        <w:t>full palm.</w:t>
      </w:r>
    </w:p>
    <w:p w14:paraId="1F197BE4" w14:textId="77777777" w:rsidR="00B67089" w:rsidRDefault="00B67089" w:rsidP="00B67089">
      <w:pPr>
        <w:numPr>
          <w:ilvl w:val="0"/>
          <w:numId w:val="20"/>
        </w:numPr>
        <w:autoSpaceDE w:val="0"/>
        <w:autoSpaceDN w:val="0"/>
        <w:adjustRightInd w:val="0"/>
        <w:spacing w:after="0"/>
        <w:rPr>
          <w:rFonts w:ascii="Arial" w:hAnsi="Arial" w:cs="Arial"/>
        </w:rPr>
      </w:pPr>
      <w:r w:rsidRPr="000D7A98">
        <w:rPr>
          <w:rFonts w:ascii="Arial" w:hAnsi="Arial" w:cs="Arial"/>
        </w:rPr>
        <w:t>Draw the load close, with arms and elbows tucked into the sides of</w:t>
      </w:r>
      <w:r>
        <w:rPr>
          <w:rFonts w:ascii="Arial" w:hAnsi="Arial" w:cs="Arial"/>
        </w:rPr>
        <w:t xml:space="preserve"> </w:t>
      </w:r>
      <w:r w:rsidRPr="000D7A98">
        <w:rPr>
          <w:rFonts w:ascii="Arial" w:hAnsi="Arial" w:cs="Arial"/>
        </w:rPr>
        <w:t>the body.</w:t>
      </w:r>
    </w:p>
    <w:p w14:paraId="2FB28F1A" w14:textId="77777777" w:rsidR="00B67089" w:rsidRPr="000D7A98" w:rsidRDefault="00B67089" w:rsidP="00B67089">
      <w:pPr>
        <w:numPr>
          <w:ilvl w:val="0"/>
          <w:numId w:val="20"/>
        </w:numPr>
        <w:autoSpaceDE w:val="0"/>
        <w:autoSpaceDN w:val="0"/>
        <w:adjustRightInd w:val="0"/>
        <w:spacing w:after="0"/>
        <w:rPr>
          <w:rFonts w:ascii="Arial" w:hAnsi="Arial" w:cs="Arial"/>
        </w:rPr>
      </w:pPr>
      <w:r w:rsidRPr="000D7A98">
        <w:rPr>
          <w:rFonts w:ascii="Arial" w:hAnsi="Arial" w:cs="Arial"/>
        </w:rPr>
        <w:t>The body should be positioned so that its weight is centered over the feet.</w:t>
      </w:r>
    </w:p>
    <w:p w14:paraId="7028B7E7" w14:textId="77777777" w:rsidR="00B67089" w:rsidRDefault="00B67089" w:rsidP="00B67089">
      <w:pPr>
        <w:numPr>
          <w:ilvl w:val="0"/>
          <w:numId w:val="20"/>
        </w:numPr>
        <w:autoSpaceDE w:val="0"/>
        <w:autoSpaceDN w:val="0"/>
        <w:adjustRightInd w:val="0"/>
        <w:spacing w:after="0"/>
        <w:rPr>
          <w:rFonts w:ascii="Arial" w:hAnsi="Arial" w:cs="Arial"/>
        </w:rPr>
      </w:pPr>
      <w:r w:rsidRPr="000D7A98">
        <w:rPr>
          <w:rFonts w:ascii="Arial" w:hAnsi="Arial" w:cs="Arial"/>
        </w:rPr>
        <w:t>If the object is too heavy to be handled by one person, get help. When two or more employees are handling the same object, one employee should be designated to call signals. All the workers on the lift should know who this is and should warn</w:t>
      </w:r>
      <w:r>
        <w:rPr>
          <w:rFonts w:ascii="Arial" w:hAnsi="Arial" w:cs="Arial"/>
        </w:rPr>
        <w:t xml:space="preserve"> </w:t>
      </w:r>
      <w:r w:rsidRPr="000D7A98">
        <w:rPr>
          <w:rFonts w:ascii="Arial" w:hAnsi="Arial" w:cs="Arial"/>
        </w:rPr>
        <w:t>him/her if any one of the crew is about to relax his grip.</w:t>
      </w:r>
    </w:p>
    <w:p w14:paraId="6524027D" w14:textId="77777777" w:rsidR="00B67089" w:rsidRPr="000D7A98" w:rsidRDefault="00B67089" w:rsidP="00B67089">
      <w:pPr>
        <w:autoSpaceDE w:val="0"/>
        <w:autoSpaceDN w:val="0"/>
        <w:adjustRightInd w:val="0"/>
        <w:spacing w:after="0"/>
        <w:rPr>
          <w:rFonts w:ascii="Arial" w:hAnsi="Arial" w:cs="Arial"/>
        </w:rPr>
      </w:pPr>
    </w:p>
    <w:p w14:paraId="31807311" w14:textId="77777777" w:rsidR="00B67089" w:rsidRDefault="00B67089" w:rsidP="00B67089">
      <w:pPr>
        <w:spacing w:after="240"/>
        <w:rPr>
          <w:rFonts w:ascii="Arial" w:hAnsi="Arial" w:cs="Arial"/>
        </w:rPr>
      </w:pPr>
      <w:r w:rsidRPr="00A134E5">
        <w:rPr>
          <w:rFonts w:ascii="Arial" w:hAnsi="Arial" w:cs="Arial"/>
        </w:rPr>
        <w:t xml:space="preserve">Manual lifting equipment such as dollies, hand trucks, lift-assist devices, jacks, carts, hoists </w:t>
      </w:r>
      <w:r>
        <w:rPr>
          <w:rFonts w:ascii="Arial" w:hAnsi="Arial" w:cs="Arial"/>
        </w:rPr>
        <w:t>shall</w:t>
      </w:r>
      <w:r w:rsidRPr="00A134E5">
        <w:rPr>
          <w:rFonts w:ascii="Arial" w:hAnsi="Arial" w:cs="Arial"/>
        </w:rPr>
        <w:t xml:space="preserve"> be provided for employees. Where </w:t>
      </w:r>
      <w:r>
        <w:rPr>
          <w:rFonts w:ascii="Arial" w:hAnsi="Arial" w:cs="Arial"/>
        </w:rPr>
        <w:t xml:space="preserve">the </w:t>
      </w:r>
      <w:r w:rsidRPr="00A134E5">
        <w:rPr>
          <w:rFonts w:ascii="Arial" w:hAnsi="Arial" w:cs="Arial"/>
        </w:rPr>
        <w:t xml:space="preserve">use of lifting equipment is impractical or not possible, two man lifts </w:t>
      </w:r>
      <w:r>
        <w:rPr>
          <w:rFonts w:ascii="Arial" w:hAnsi="Arial" w:cs="Arial"/>
        </w:rPr>
        <w:t>shall</w:t>
      </w:r>
      <w:r w:rsidRPr="00A134E5">
        <w:rPr>
          <w:rFonts w:ascii="Arial" w:hAnsi="Arial" w:cs="Arial"/>
        </w:rPr>
        <w:t xml:space="preserve"> be used.</w:t>
      </w:r>
    </w:p>
    <w:p w14:paraId="27CB1E1B" w14:textId="77777777" w:rsidR="00B67089" w:rsidRPr="00A134E5" w:rsidRDefault="00B67089" w:rsidP="00B67089">
      <w:pPr>
        <w:numPr>
          <w:ilvl w:val="0"/>
          <w:numId w:val="19"/>
        </w:numPr>
        <w:spacing w:after="120"/>
        <w:rPr>
          <w:rFonts w:ascii="Arial" w:hAnsi="Arial" w:cs="Arial"/>
        </w:rPr>
      </w:pPr>
      <w:r>
        <w:rPr>
          <w:rFonts w:ascii="Arial" w:hAnsi="Arial" w:cs="Arial"/>
          <w:b/>
        </w:rPr>
        <w:t>Injuries</w:t>
      </w:r>
    </w:p>
    <w:p w14:paraId="364EBDDD" w14:textId="77777777" w:rsidR="00B67089" w:rsidRDefault="00B67089" w:rsidP="00B67089">
      <w:pPr>
        <w:spacing w:after="240"/>
        <w:rPr>
          <w:rFonts w:ascii="Arial" w:hAnsi="Arial" w:cs="Arial"/>
        </w:rPr>
      </w:pPr>
      <w:r w:rsidRPr="00A134E5">
        <w:rPr>
          <w:rFonts w:ascii="Arial" w:hAnsi="Arial" w:cs="Arial"/>
        </w:rPr>
        <w:t>Musculoskeletal injuries caused by improper lifting must be investigated and documented</w:t>
      </w:r>
      <w:r>
        <w:rPr>
          <w:rFonts w:ascii="Arial" w:hAnsi="Arial" w:cs="Arial"/>
        </w:rPr>
        <w:t xml:space="preserve"> following the Incident Investigation Procedures</w:t>
      </w:r>
      <w:r w:rsidRPr="00A134E5">
        <w:rPr>
          <w:rFonts w:ascii="Arial" w:hAnsi="Arial" w:cs="Arial"/>
        </w:rPr>
        <w:t>. Incorporation of investigation findings into work procedures must be accomplished to prevent future injuries.</w:t>
      </w:r>
      <w:r>
        <w:rPr>
          <w:rFonts w:ascii="Arial" w:hAnsi="Arial" w:cs="Arial"/>
        </w:rPr>
        <w:t xml:space="preserve"> </w:t>
      </w:r>
      <w:r w:rsidRPr="00A134E5">
        <w:rPr>
          <w:rFonts w:ascii="Arial" w:hAnsi="Arial" w:cs="Arial"/>
        </w:rPr>
        <w:t>Injuries must be recorded and reported as required by 29 CFR Part 1904.</w:t>
      </w:r>
    </w:p>
    <w:p w14:paraId="05D688C7" w14:textId="77777777" w:rsidR="00B67089" w:rsidRDefault="00B67089" w:rsidP="00B67089">
      <w:pPr>
        <w:numPr>
          <w:ilvl w:val="0"/>
          <w:numId w:val="21"/>
        </w:numPr>
        <w:spacing w:after="120"/>
        <w:rPr>
          <w:rFonts w:ascii="Arial" w:hAnsi="Arial" w:cs="Arial"/>
        </w:rPr>
      </w:pPr>
      <w:r>
        <w:rPr>
          <w:rFonts w:ascii="Arial" w:hAnsi="Arial" w:cs="Arial"/>
          <w:b/>
        </w:rPr>
        <w:t>Training</w:t>
      </w:r>
    </w:p>
    <w:p w14:paraId="1249E455" w14:textId="77777777" w:rsidR="00B67089" w:rsidRDefault="00B67089" w:rsidP="00B67089">
      <w:pPr>
        <w:rPr>
          <w:rFonts w:ascii="Arial" w:hAnsi="Arial" w:cs="Arial"/>
        </w:rPr>
      </w:pPr>
      <w:r>
        <w:rPr>
          <w:rFonts w:ascii="Arial" w:hAnsi="Arial" w:cs="Arial"/>
        </w:rPr>
        <w:t xml:space="preserve">Employees shall be trained in safe work practices and safe lifting techniques. </w:t>
      </w:r>
      <w:r w:rsidRPr="00D06A41">
        <w:rPr>
          <w:rFonts w:ascii="Arial" w:hAnsi="Arial" w:cs="Arial"/>
        </w:rPr>
        <w:t>Training sh</w:t>
      </w:r>
      <w:r>
        <w:rPr>
          <w:rFonts w:ascii="Arial" w:hAnsi="Arial" w:cs="Arial"/>
        </w:rPr>
        <w:t>all</w:t>
      </w:r>
      <w:r w:rsidRPr="00D06A41">
        <w:rPr>
          <w:rFonts w:ascii="Arial" w:hAnsi="Arial" w:cs="Arial"/>
        </w:rPr>
        <w:t xml:space="preserve"> include general principles of ergonomics, recognition of hazards and injuries, procedures for reporting hazardous conditions, and methods and procedures for early reporting of injuries. Additionally, job specific training sh</w:t>
      </w:r>
      <w:r>
        <w:rPr>
          <w:rFonts w:ascii="Arial" w:hAnsi="Arial" w:cs="Arial"/>
        </w:rPr>
        <w:t>all</w:t>
      </w:r>
      <w:r w:rsidRPr="00D06A41">
        <w:rPr>
          <w:rFonts w:ascii="Arial" w:hAnsi="Arial" w:cs="Arial"/>
        </w:rPr>
        <w:t xml:space="preserve"> be given on safe lifting and work practices, hazards, and</w:t>
      </w:r>
      <w:r>
        <w:rPr>
          <w:rFonts w:ascii="Arial" w:hAnsi="Arial" w:cs="Arial"/>
        </w:rPr>
        <w:t xml:space="preserve"> </w:t>
      </w:r>
      <w:r w:rsidRPr="00D06A41">
        <w:rPr>
          <w:rFonts w:ascii="Arial" w:hAnsi="Arial" w:cs="Arial"/>
        </w:rPr>
        <w:t>controls.</w:t>
      </w:r>
    </w:p>
    <w:p w14:paraId="37C94089"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49BF3" w14:textId="77777777" w:rsidR="000344D9" w:rsidRDefault="000344D9" w:rsidP="00C157DF">
      <w:pPr>
        <w:spacing w:after="0" w:line="240" w:lineRule="auto"/>
      </w:pPr>
      <w:r>
        <w:separator/>
      </w:r>
    </w:p>
  </w:endnote>
  <w:endnote w:type="continuationSeparator" w:id="0">
    <w:p w14:paraId="559B2663" w14:textId="77777777" w:rsidR="000344D9" w:rsidRDefault="000344D9"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64986" w14:textId="77777777" w:rsidR="0091714F" w:rsidRDefault="009171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A5847" w14:textId="472B3169"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046951">
      <w:rPr>
        <w:rFonts w:ascii="Arial" w:hAnsi="Arial" w:cs="Arial"/>
      </w:rPr>
      <w:fldChar w:fldCharType="begin"/>
    </w:r>
    <w:r>
      <w:rPr>
        <w:rFonts w:ascii="Arial" w:hAnsi="Arial" w:cs="Arial"/>
      </w:rPr>
      <w:instrText xml:space="preserve"> DATE  \@ "M/d/yyyy" </w:instrText>
    </w:r>
    <w:r w:rsidR="00046951">
      <w:rPr>
        <w:rFonts w:ascii="Arial" w:hAnsi="Arial" w:cs="Arial"/>
      </w:rPr>
      <w:fldChar w:fldCharType="separate"/>
    </w:r>
    <w:r w:rsidR="0091714F">
      <w:rPr>
        <w:rFonts w:ascii="Arial" w:hAnsi="Arial" w:cs="Arial"/>
        <w:noProof/>
      </w:rPr>
      <w:t>10/31/2022</w:t>
    </w:r>
    <w:r w:rsidR="00046951">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61D5E" w14:textId="77777777" w:rsidR="0091714F" w:rsidRDefault="009171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3BEE5" w14:textId="77777777" w:rsidR="000344D9" w:rsidRDefault="000344D9" w:rsidP="00C157DF">
      <w:pPr>
        <w:spacing w:after="0" w:line="240" w:lineRule="auto"/>
      </w:pPr>
      <w:r>
        <w:separator/>
      </w:r>
    </w:p>
  </w:footnote>
  <w:footnote w:type="continuationSeparator" w:id="0">
    <w:p w14:paraId="1C9B4161" w14:textId="77777777" w:rsidR="000344D9" w:rsidRDefault="000344D9"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C52FD" w14:textId="77777777" w:rsidR="0091714F" w:rsidRDefault="009171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29CAC933"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24789A41" w14:textId="1836EE1B" w:rsidR="00C157DF" w:rsidRPr="00951657" w:rsidRDefault="0091714F"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41C28110" w14:textId="66BA1AF0"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046951">
            <w:rPr>
              <w:b/>
              <w:sz w:val="20"/>
              <w:szCs w:val="20"/>
            </w:rPr>
            <w:fldChar w:fldCharType="begin"/>
          </w:r>
          <w:r w:rsidR="005B41F1">
            <w:rPr>
              <w:b/>
              <w:sz w:val="20"/>
              <w:szCs w:val="20"/>
            </w:rPr>
            <w:instrText xml:space="preserve"> DATE \@ "M/d/yyyy" </w:instrText>
          </w:r>
          <w:r w:rsidR="00046951">
            <w:rPr>
              <w:b/>
              <w:sz w:val="20"/>
              <w:szCs w:val="20"/>
            </w:rPr>
            <w:fldChar w:fldCharType="separate"/>
          </w:r>
          <w:r w:rsidR="0091714F">
            <w:rPr>
              <w:b/>
              <w:noProof/>
              <w:sz w:val="20"/>
              <w:szCs w:val="20"/>
            </w:rPr>
            <w:t>10/31/2022</w:t>
          </w:r>
          <w:r w:rsidR="00046951">
            <w:rPr>
              <w:b/>
              <w:sz w:val="20"/>
              <w:szCs w:val="20"/>
            </w:rPr>
            <w:fldChar w:fldCharType="end"/>
          </w:r>
        </w:p>
        <w:p w14:paraId="5DDE074C" w14:textId="77777777" w:rsidR="00C157DF" w:rsidRPr="00216528" w:rsidRDefault="00C157DF" w:rsidP="00172FA7">
          <w:pPr>
            <w:pStyle w:val="Default"/>
            <w:rPr>
              <w:sz w:val="26"/>
              <w:szCs w:val="26"/>
            </w:rPr>
          </w:pPr>
          <w:r w:rsidRPr="00216528">
            <w:rPr>
              <w:b/>
              <w:bCs/>
              <w:sz w:val="20"/>
              <w:szCs w:val="20"/>
            </w:rPr>
            <w:t xml:space="preserve">Page </w:t>
          </w:r>
          <w:r w:rsidR="00046951" w:rsidRPr="00216528">
            <w:rPr>
              <w:b/>
              <w:bCs/>
              <w:sz w:val="20"/>
              <w:szCs w:val="20"/>
            </w:rPr>
            <w:fldChar w:fldCharType="begin"/>
          </w:r>
          <w:r w:rsidRPr="00216528">
            <w:rPr>
              <w:b/>
              <w:bCs/>
              <w:sz w:val="20"/>
              <w:szCs w:val="20"/>
            </w:rPr>
            <w:instrText xml:space="preserve"> PAGE </w:instrText>
          </w:r>
          <w:r w:rsidR="00046951" w:rsidRPr="00216528">
            <w:rPr>
              <w:b/>
              <w:bCs/>
              <w:sz w:val="20"/>
              <w:szCs w:val="20"/>
            </w:rPr>
            <w:fldChar w:fldCharType="separate"/>
          </w:r>
          <w:r w:rsidR="009137E9">
            <w:rPr>
              <w:b/>
              <w:bCs/>
              <w:noProof/>
              <w:sz w:val="20"/>
              <w:szCs w:val="20"/>
            </w:rPr>
            <w:t>1</w:t>
          </w:r>
          <w:r w:rsidR="00046951" w:rsidRPr="00216528">
            <w:rPr>
              <w:b/>
              <w:bCs/>
              <w:sz w:val="20"/>
              <w:szCs w:val="20"/>
            </w:rPr>
            <w:fldChar w:fldCharType="end"/>
          </w:r>
          <w:r w:rsidRPr="00216528">
            <w:rPr>
              <w:b/>
              <w:bCs/>
              <w:sz w:val="20"/>
              <w:szCs w:val="20"/>
            </w:rPr>
            <w:t xml:space="preserve"> of </w:t>
          </w:r>
          <w:r w:rsidR="00046951" w:rsidRPr="00216528">
            <w:rPr>
              <w:b/>
              <w:bCs/>
              <w:sz w:val="20"/>
              <w:szCs w:val="20"/>
            </w:rPr>
            <w:fldChar w:fldCharType="begin"/>
          </w:r>
          <w:r w:rsidRPr="00216528">
            <w:rPr>
              <w:b/>
              <w:bCs/>
              <w:sz w:val="20"/>
              <w:szCs w:val="20"/>
            </w:rPr>
            <w:instrText xml:space="preserve"> NUMPAGES </w:instrText>
          </w:r>
          <w:r w:rsidR="00046951" w:rsidRPr="00216528">
            <w:rPr>
              <w:b/>
              <w:bCs/>
              <w:sz w:val="20"/>
              <w:szCs w:val="20"/>
            </w:rPr>
            <w:fldChar w:fldCharType="separate"/>
          </w:r>
          <w:r w:rsidR="009137E9">
            <w:rPr>
              <w:b/>
              <w:bCs/>
              <w:noProof/>
              <w:sz w:val="20"/>
              <w:szCs w:val="20"/>
            </w:rPr>
            <w:t>2</w:t>
          </w:r>
          <w:r w:rsidR="00046951" w:rsidRPr="00216528">
            <w:rPr>
              <w:b/>
              <w:bCs/>
              <w:sz w:val="20"/>
              <w:szCs w:val="20"/>
            </w:rPr>
            <w:fldChar w:fldCharType="end"/>
          </w:r>
        </w:p>
      </w:tc>
    </w:tr>
    <w:tr w:rsidR="00C157DF" w:rsidRPr="0093152F" w14:paraId="7795F912"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3957427" w14:textId="77777777" w:rsidR="00951657" w:rsidRPr="00951657" w:rsidRDefault="00B67089" w:rsidP="00951657">
          <w:pPr>
            <w:pStyle w:val="Heading2"/>
            <w:jc w:val="center"/>
            <w:rPr>
              <w:rFonts w:ascii="Arial" w:hAnsi="Arial" w:cs="Arial"/>
              <w:color w:val="auto"/>
              <w:sz w:val="28"/>
              <w:szCs w:val="28"/>
            </w:rPr>
          </w:pPr>
          <w:r>
            <w:rPr>
              <w:rFonts w:ascii="Arial" w:hAnsi="Arial" w:cs="Arial"/>
              <w:color w:val="auto"/>
              <w:sz w:val="28"/>
              <w:szCs w:val="28"/>
            </w:rPr>
            <w:t>Manual Lifting</w:t>
          </w:r>
        </w:p>
      </w:tc>
    </w:tr>
  </w:tbl>
  <w:p w14:paraId="4F811FE0"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224A4" w14:textId="77777777" w:rsidR="0091714F" w:rsidRDefault="009171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DE07D5A"/>
    <w:multiLevelType w:val="hybridMultilevel"/>
    <w:tmpl w:val="8B90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BE229F7"/>
    <w:multiLevelType w:val="hybridMultilevel"/>
    <w:tmpl w:val="ABB24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906130"/>
    <w:multiLevelType w:val="hybridMultilevel"/>
    <w:tmpl w:val="736C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8675D7"/>
    <w:multiLevelType w:val="hybridMultilevel"/>
    <w:tmpl w:val="B72A335E"/>
    <w:lvl w:ilvl="0" w:tplc="E382B77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2B5130"/>
    <w:multiLevelType w:val="hybridMultilevel"/>
    <w:tmpl w:val="BFE09674"/>
    <w:lvl w:ilvl="0" w:tplc="5928D0B8">
      <w:start w:val="4"/>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5"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8" w15:restartNumberingAfterBreak="0">
    <w:nsid w:val="735F4C3D"/>
    <w:multiLevelType w:val="hybridMultilevel"/>
    <w:tmpl w:val="28907768"/>
    <w:lvl w:ilvl="0" w:tplc="175EDED4">
      <w:start w:val="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0"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803464">
    <w:abstractNumId w:val="14"/>
  </w:num>
  <w:num w:numId="2" w16cid:durableId="1761750417">
    <w:abstractNumId w:val="5"/>
  </w:num>
  <w:num w:numId="3" w16cid:durableId="802112359">
    <w:abstractNumId w:val="4"/>
  </w:num>
  <w:num w:numId="4" w16cid:durableId="1328940720">
    <w:abstractNumId w:val="7"/>
  </w:num>
  <w:num w:numId="5" w16cid:durableId="1811316393">
    <w:abstractNumId w:val="16"/>
  </w:num>
  <w:num w:numId="6" w16cid:durableId="374816683">
    <w:abstractNumId w:val="0"/>
  </w:num>
  <w:num w:numId="7" w16cid:durableId="770320164">
    <w:abstractNumId w:val="15"/>
  </w:num>
  <w:num w:numId="8" w16cid:durableId="677926565">
    <w:abstractNumId w:val="1"/>
  </w:num>
  <w:num w:numId="9" w16cid:durableId="98573926">
    <w:abstractNumId w:val="19"/>
  </w:num>
  <w:num w:numId="10" w16cid:durableId="640766071">
    <w:abstractNumId w:val="17"/>
  </w:num>
  <w:num w:numId="11" w16cid:durableId="1560750343">
    <w:abstractNumId w:val="12"/>
  </w:num>
  <w:num w:numId="12" w16cid:durableId="1745223928">
    <w:abstractNumId w:val="20"/>
  </w:num>
  <w:num w:numId="13" w16cid:durableId="1904871872">
    <w:abstractNumId w:val="3"/>
  </w:num>
  <w:num w:numId="14" w16cid:durableId="1961305240">
    <w:abstractNumId w:val="10"/>
  </w:num>
  <w:num w:numId="15" w16cid:durableId="610363118">
    <w:abstractNumId w:val="9"/>
  </w:num>
  <w:num w:numId="16" w16cid:durableId="450901233">
    <w:abstractNumId w:val="11"/>
  </w:num>
  <w:num w:numId="17" w16cid:durableId="360128026">
    <w:abstractNumId w:val="8"/>
  </w:num>
  <w:num w:numId="18" w16cid:durableId="1523779870">
    <w:abstractNumId w:val="2"/>
  </w:num>
  <w:num w:numId="19" w16cid:durableId="1394499087">
    <w:abstractNumId w:val="13"/>
  </w:num>
  <w:num w:numId="20" w16cid:durableId="364334096">
    <w:abstractNumId w:val="6"/>
  </w:num>
  <w:num w:numId="21" w16cid:durableId="14583801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0344D9"/>
    <w:rsid w:val="00046951"/>
    <w:rsid w:val="00114F66"/>
    <w:rsid w:val="0015626D"/>
    <w:rsid w:val="00194E5E"/>
    <w:rsid w:val="00246FA3"/>
    <w:rsid w:val="00294698"/>
    <w:rsid w:val="003779F8"/>
    <w:rsid w:val="003D6EC5"/>
    <w:rsid w:val="003E2E03"/>
    <w:rsid w:val="004A2B12"/>
    <w:rsid w:val="00541784"/>
    <w:rsid w:val="00553376"/>
    <w:rsid w:val="00584B56"/>
    <w:rsid w:val="005B41F1"/>
    <w:rsid w:val="005E54D6"/>
    <w:rsid w:val="005F6B5E"/>
    <w:rsid w:val="00603098"/>
    <w:rsid w:val="00627C31"/>
    <w:rsid w:val="006A536C"/>
    <w:rsid w:val="00712737"/>
    <w:rsid w:val="00841A6F"/>
    <w:rsid w:val="008530D2"/>
    <w:rsid w:val="008D2FC9"/>
    <w:rsid w:val="008E6A3D"/>
    <w:rsid w:val="008E6CE9"/>
    <w:rsid w:val="009137E9"/>
    <w:rsid w:val="0091714F"/>
    <w:rsid w:val="00951657"/>
    <w:rsid w:val="009B263A"/>
    <w:rsid w:val="009D05CD"/>
    <w:rsid w:val="009D4DFD"/>
    <w:rsid w:val="00A04E10"/>
    <w:rsid w:val="00A456AC"/>
    <w:rsid w:val="00AB1C54"/>
    <w:rsid w:val="00B135D7"/>
    <w:rsid w:val="00B4572E"/>
    <w:rsid w:val="00B56577"/>
    <w:rsid w:val="00B67089"/>
    <w:rsid w:val="00BE6829"/>
    <w:rsid w:val="00C157DF"/>
    <w:rsid w:val="00CA6F5D"/>
    <w:rsid w:val="00CB01B5"/>
    <w:rsid w:val="00D01483"/>
    <w:rsid w:val="00D30617"/>
    <w:rsid w:val="00D64BBF"/>
    <w:rsid w:val="00D75D14"/>
    <w:rsid w:val="00DA32FA"/>
    <w:rsid w:val="00E748CC"/>
    <w:rsid w:val="00EF0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FF79"/>
  <w15:docId w15:val="{816AF383-243E-4A4A-A74B-90201B6E4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muitypography-root">
    <w:name w:val="muitypography-root"/>
    <w:basedOn w:val="Normal"/>
    <w:rsid w:val="00EF0304"/>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0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A6F9F-4541-4F4A-8C8B-41A58C913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Christine Cooper</cp:lastModifiedBy>
  <cp:revision>4</cp:revision>
  <cp:lastPrinted>2011-07-10T00:22:00Z</cp:lastPrinted>
  <dcterms:created xsi:type="dcterms:W3CDTF">2014-02-14T13:36:00Z</dcterms:created>
  <dcterms:modified xsi:type="dcterms:W3CDTF">2022-10-31T22:21:00Z</dcterms:modified>
</cp:coreProperties>
</file>