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14698" w14:textId="77777777" w:rsidR="00646F7D" w:rsidRPr="00646F7D" w:rsidRDefault="00646F7D" w:rsidP="00646F7D">
      <w:pPr>
        <w:keepNext/>
        <w:keepLines/>
        <w:spacing w:before="200" w:after="360" w:line="276" w:lineRule="auto"/>
        <w:outlineLvl w:val="1"/>
        <w:rPr>
          <w:rFonts w:ascii="Arial" w:eastAsia="Times New Roman" w:hAnsi="Arial" w:cs="Arial"/>
          <w:b/>
          <w:bCs/>
        </w:rPr>
      </w:pPr>
      <w:bookmarkStart w:id="0" w:name="_Toc482108664"/>
      <w:r w:rsidRPr="00646F7D">
        <w:rPr>
          <w:rFonts w:ascii="Arial" w:eastAsia="Times New Roman" w:hAnsi="Arial" w:cs="Arial"/>
          <w:b/>
          <w:bCs/>
        </w:rPr>
        <w:t>Alcohol, Drugs and Weapons</w:t>
      </w:r>
      <w:bookmarkEnd w:id="0"/>
    </w:p>
    <w:p w14:paraId="230DFD60" w14:textId="77777777" w:rsidR="00646F7D" w:rsidRPr="00646F7D" w:rsidRDefault="00646F7D" w:rsidP="00646F7D">
      <w:pPr>
        <w:numPr>
          <w:ilvl w:val="0"/>
          <w:numId w:val="2"/>
        </w:numPr>
        <w:spacing w:after="120" w:line="276" w:lineRule="auto"/>
        <w:rPr>
          <w:rFonts w:ascii="Arial" w:eastAsia="Times New Roman" w:hAnsi="Arial" w:cs="Arial"/>
          <w:b/>
        </w:rPr>
      </w:pPr>
      <w:r w:rsidRPr="00646F7D">
        <w:rPr>
          <w:rFonts w:ascii="Arial" w:eastAsia="Times New Roman" w:hAnsi="Arial" w:cs="Arial"/>
          <w:b/>
        </w:rPr>
        <w:t>Purpose</w:t>
      </w:r>
    </w:p>
    <w:p w14:paraId="6ABE22A4" w14:textId="77777777" w:rsidR="00646F7D" w:rsidRPr="00646F7D" w:rsidRDefault="00646F7D" w:rsidP="00646F7D">
      <w:pPr>
        <w:spacing w:after="240" w:line="276" w:lineRule="auto"/>
        <w:ind w:right="360"/>
        <w:rPr>
          <w:rFonts w:ascii="Arial" w:eastAsia="Times New Roman" w:hAnsi="Arial" w:cs="Arial"/>
        </w:rPr>
      </w:pPr>
      <w:r w:rsidRPr="00646F7D">
        <w:rPr>
          <w:rFonts w:ascii="Arial" w:eastAsia="Times New Roman" w:hAnsi="Arial" w:cs="Arial"/>
        </w:rPr>
        <w:t>The purpose of this policy is to set fourth guidelines prohibiting the use of alcohol, illegal drugs, and weapons in the workplace.</w:t>
      </w:r>
    </w:p>
    <w:p w14:paraId="1B43D475" w14:textId="77777777" w:rsidR="00646F7D" w:rsidRPr="00646F7D" w:rsidRDefault="00646F7D" w:rsidP="00646F7D">
      <w:pPr>
        <w:numPr>
          <w:ilvl w:val="0"/>
          <w:numId w:val="2"/>
        </w:numPr>
        <w:spacing w:after="120" w:line="276" w:lineRule="auto"/>
        <w:rPr>
          <w:rFonts w:ascii="Arial" w:eastAsia="Times New Roman" w:hAnsi="Arial" w:cs="Arial"/>
          <w:b/>
        </w:rPr>
      </w:pPr>
      <w:r w:rsidRPr="00646F7D">
        <w:rPr>
          <w:rFonts w:ascii="Arial" w:eastAsia="Times New Roman" w:hAnsi="Arial" w:cs="Arial"/>
          <w:b/>
        </w:rPr>
        <w:t>Alcohol and Drug Policy</w:t>
      </w:r>
    </w:p>
    <w:p w14:paraId="143A4F0B" w14:textId="75C05E38" w:rsidR="00646F7D" w:rsidRPr="00646F7D" w:rsidRDefault="00646F7D" w:rsidP="00646F7D">
      <w:pPr>
        <w:spacing w:after="120" w:line="276" w:lineRule="auto"/>
        <w:ind w:right="360"/>
        <w:rPr>
          <w:rFonts w:ascii="Arial" w:eastAsia="Times New Roman" w:hAnsi="Arial" w:cs="Arial"/>
        </w:rPr>
      </w:pPr>
      <w:r>
        <w:rPr>
          <w:rFonts w:ascii="Arial" w:eastAsia="Times New Roman" w:hAnsi="Arial" w:cs="Arial"/>
        </w:rPr>
        <w:t>[</w:t>
      </w:r>
      <w:r w:rsidR="0040795A">
        <w:rPr>
          <w:rFonts w:ascii="Arial" w:eastAsia="Times New Roman" w:hAnsi="Arial" w:cs="Arial"/>
        </w:rPr>
        <w:t>company</w:t>
      </w:r>
      <w:r>
        <w:rPr>
          <w:rFonts w:ascii="Arial" w:eastAsia="Times New Roman" w:hAnsi="Arial" w:cs="Arial"/>
        </w:rPr>
        <w:t>]</w:t>
      </w:r>
      <w:r w:rsidRPr="00646F7D">
        <w:rPr>
          <w:rFonts w:ascii="Arial" w:eastAsia="Times New Roman" w:hAnsi="Arial" w:cs="Arial"/>
        </w:rPr>
        <w:t xml:space="preserve"> strictly prohibits the use, sale, transfer, or possession of alcohol, drugs, drug paraphernalia or controlled substances on any Company premises or worksites.  This prohibition includes Company vehicles and private vehicles parked on the Company’s premises, worksites, or parking lots.  </w:t>
      </w:r>
    </w:p>
    <w:p w14:paraId="1BF717DD" w14:textId="77777777" w:rsidR="00646F7D" w:rsidRPr="00646F7D" w:rsidRDefault="00646F7D" w:rsidP="00646F7D">
      <w:pPr>
        <w:spacing w:after="120" w:line="276" w:lineRule="auto"/>
        <w:ind w:right="360"/>
        <w:rPr>
          <w:rFonts w:ascii="Arial" w:eastAsia="Times New Roman" w:hAnsi="Arial" w:cs="Arial"/>
        </w:rPr>
      </w:pPr>
      <w:r w:rsidRPr="00646F7D">
        <w:rPr>
          <w:rFonts w:ascii="Arial" w:eastAsia="Times New Roman" w:hAnsi="Arial" w:cs="Arial"/>
        </w:rPr>
        <w:t xml:space="preserve">Additionally, the Company strictly prohibits the presence of any person with any detectable amount of alcohol, drugs, or controlled substances present in his or her body on Company property.  Any employee found in violation of this policy, by a competent person, will not be allowed to work on any client's worksites and is subject to disciplinary action, including immediate discharge.  </w:t>
      </w:r>
    </w:p>
    <w:p w14:paraId="715B3BF8" w14:textId="77777777" w:rsidR="00646F7D" w:rsidRPr="00646F7D" w:rsidRDefault="00646F7D" w:rsidP="00646F7D">
      <w:pPr>
        <w:spacing w:after="120" w:line="276" w:lineRule="auto"/>
        <w:ind w:right="360"/>
        <w:rPr>
          <w:rFonts w:ascii="Arial" w:eastAsia="Times New Roman" w:hAnsi="Arial" w:cs="Arial"/>
        </w:rPr>
      </w:pPr>
      <w:r w:rsidRPr="00646F7D">
        <w:rPr>
          <w:rFonts w:ascii="Arial" w:eastAsia="Times New Roman" w:hAnsi="Arial" w:cs="Arial"/>
        </w:rPr>
        <w:t xml:space="preserve">Any non-employee, including visitors, contractors, employees of contractors, consultants, etc., found in violation of the Company’s policy for a drug and </w:t>
      </w:r>
      <w:proofErr w:type="gramStart"/>
      <w:r w:rsidRPr="00646F7D">
        <w:rPr>
          <w:rFonts w:ascii="Arial" w:eastAsia="Times New Roman" w:hAnsi="Arial" w:cs="Arial"/>
        </w:rPr>
        <w:t>alcohol free</w:t>
      </w:r>
      <w:proofErr w:type="gramEnd"/>
      <w:r w:rsidRPr="00646F7D">
        <w:rPr>
          <w:rFonts w:ascii="Arial" w:eastAsia="Times New Roman" w:hAnsi="Arial" w:cs="Arial"/>
        </w:rPr>
        <w:t xml:space="preserve"> work environment, or suspected of having alcohol, drugs, or controlled substances present in his or her body, may be refused entry onto, or removed from, premises, or worksites, and denied future access.  </w:t>
      </w:r>
    </w:p>
    <w:p w14:paraId="54188C42" w14:textId="77777777" w:rsidR="00646F7D" w:rsidRPr="00646F7D" w:rsidRDefault="00646F7D" w:rsidP="00646F7D">
      <w:pPr>
        <w:spacing w:after="240" w:line="276" w:lineRule="auto"/>
        <w:ind w:right="360"/>
        <w:rPr>
          <w:rFonts w:ascii="Arial" w:eastAsia="Times New Roman" w:hAnsi="Arial" w:cs="Arial"/>
        </w:rPr>
      </w:pPr>
      <w:r w:rsidRPr="00646F7D">
        <w:rPr>
          <w:rFonts w:ascii="Arial" w:eastAsia="Times New Roman" w:hAnsi="Arial" w:cs="Arial"/>
        </w:rPr>
        <w:t>Furthermore, depending on the circumstances, other action, including notification of appropriate law enforcement agencies, may be taken against any violator of the Company’s policy.</w:t>
      </w:r>
    </w:p>
    <w:p w14:paraId="4CC9A0DC" w14:textId="77777777" w:rsidR="00646F7D" w:rsidRPr="00646F7D" w:rsidRDefault="00646F7D" w:rsidP="00646F7D">
      <w:pPr>
        <w:numPr>
          <w:ilvl w:val="0"/>
          <w:numId w:val="2"/>
        </w:numPr>
        <w:spacing w:after="120" w:line="276" w:lineRule="auto"/>
        <w:rPr>
          <w:rFonts w:ascii="Arial" w:eastAsia="Times New Roman" w:hAnsi="Arial" w:cs="Arial"/>
          <w:b/>
        </w:rPr>
      </w:pPr>
      <w:r w:rsidRPr="00646F7D">
        <w:rPr>
          <w:rFonts w:ascii="Arial" w:eastAsia="Times New Roman" w:hAnsi="Arial" w:cs="Arial"/>
          <w:b/>
        </w:rPr>
        <w:t>Testing</w:t>
      </w:r>
    </w:p>
    <w:p w14:paraId="6E2CEC70" w14:textId="5C33EFC2" w:rsidR="00646F7D" w:rsidRPr="00646F7D" w:rsidRDefault="00646F7D" w:rsidP="00646F7D">
      <w:pPr>
        <w:spacing w:after="120" w:line="276" w:lineRule="auto"/>
        <w:ind w:right="360"/>
        <w:rPr>
          <w:rFonts w:ascii="Arial" w:eastAsia="Times New Roman" w:hAnsi="Arial" w:cs="Arial"/>
        </w:rPr>
      </w:pPr>
      <w:r w:rsidRPr="00646F7D">
        <w:rPr>
          <w:rFonts w:ascii="Arial" w:eastAsia="Times New Roman" w:hAnsi="Arial" w:cs="Arial"/>
        </w:rPr>
        <w:t xml:space="preserve">The Company will require all applicants for employment to submit to a urinalysis and/or blood test for drugs and/or alcohol as a precondition for employment.  The Company </w:t>
      </w:r>
      <w:r w:rsidR="003D010E">
        <w:rPr>
          <w:rFonts w:ascii="Arial" w:eastAsia="Times New Roman" w:hAnsi="Arial" w:cs="Arial"/>
        </w:rPr>
        <w:t>will</w:t>
      </w:r>
      <w:r w:rsidRPr="00646F7D">
        <w:rPr>
          <w:rFonts w:ascii="Arial" w:eastAsia="Times New Roman" w:hAnsi="Arial" w:cs="Arial"/>
        </w:rPr>
        <w:t xml:space="preserve"> also require a</w:t>
      </w:r>
      <w:r w:rsidR="002D577A">
        <w:rPr>
          <w:rFonts w:ascii="Arial" w:eastAsia="Times New Roman" w:hAnsi="Arial" w:cs="Arial"/>
        </w:rPr>
        <w:t>ll</w:t>
      </w:r>
      <w:r w:rsidRPr="00646F7D">
        <w:rPr>
          <w:rFonts w:ascii="Arial" w:eastAsia="Times New Roman" w:hAnsi="Arial" w:cs="Arial"/>
        </w:rPr>
        <w:t xml:space="preserve"> employee</w:t>
      </w:r>
      <w:r w:rsidR="002D577A">
        <w:rPr>
          <w:rFonts w:ascii="Arial" w:eastAsia="Times New Roman" w:hAnsi="Arial" w:cs="Arial"/>
        </w:rPr>
        <w:t>s</w:t>
      </w:r>
      <w:r w:rsidRPr="00646F7D">
        <w:rPr>
          <w:rFonts w:ascii="Arial" w:eastAsia="Times New Roman" w:hAnsi="Arial" w:cs="Arial"/>
        </w:rPr>
        <w:t xml:space="preserve"> to submit to urinalysis and/or blood test for drugs and/or alcohol in the following circumstances:</w:t>
      </w:r>
    </w:p>
    <w:p w14:paraId="4C7780B2" w14:textId="77777777" w:rsidR="00646F7D" w:rsidRPr="00646F7D" w:rsidRDefault="00646F7D" w:rsidP="00646F7D">
      <w:pPr>
        <w:numPr>
          <w:ilvl w:val="0"/>
          <w:numId w:val="1"/>
        </w:numPr>
        <w:tabs>
          <w:tab w:val="num" w:pos="720"/>
          <w:tab w:val="left" w:pos="1350"/>
        </w:tabs>
        <w:spacing w:after="0" w:line="276" w:lineRule="auto"/>
        <w:ind w:left="648" w:right="360"/>
        <w:rPr>
          <w:rFonts w:ascii="Arial" w:eastAsia="Times New Roman" w:hAnsi="Arial" w:cs="Arial"/>
        </w:rPr>
      </w:pPr>
      <w:r w:rsidRPr="00646F7D">
        <w:rPr>
          <w:rFonts w:ascii="Arial" w:eastAsia="Times New Roman" w:hAnsi="Arial" w:cs="Arial"/>
        </w:rPr>
        <w:t>Pre-employment screening prior to commencement of work.</w:t>
      </w:r>
    </w:p>
    <w:p w14:paraId="14FFA60C" w14:textId="442029E3" w:rsidR="008C5FF6" w:rsidRDefault="00646F7D" w:rsidP="008C5FF6">
      <w:pPr>
        <w:numPr>
          <w:ilvl w:val="0"/>
          <w:numId w:val="1"/>
        </w:numPr>
        <w:tabs>
          <w:tab w:val="num" w:pos="720"/>
          <w:tab w:val="left" w:pos="1350"/>
        </w:tabs>
        <w:spacing w:after="0" w:line="276" w:lineRule="auto"/>
        <w:ind w:left="648" w:right="360"/>
        <w:rPr>
          <w:rFonts w:ascii="Arial" w:eastAsia="Times New Roman" w:hAnsi="Arial" w:cs="Arial"/>
        </w:rPr>
      </w:pPr>
      <w:r w:rsidRPr="008C5FF6">
        <w:rPr>
          <w:rFonts w:ascii="Arial" w:eastAsia="Times New Roman" w:hAnsi="Arial" w:cs="Arial"/>
        </w:rPr>
        <w:t>Following an accident occurring within the course and scope of employment.</w:t>
      </w:r>
      <w:r w:rsidR="004425A7">
        <w:rPr>
          <w:rFonts w:ascii="Arial" w:eastAsia="Times New Roman" w:hAnsi="Arial" w:cs="Arial"/>
        </w:rPr>
        <w:t xml:space="preserve">  And following an accident occurring within the course and scope of employment where alcohol and or drug use is reasonably suspected as a mitigating or contributing factor.</w:t>
      </w:r>
    </w:p>
    <w:p w14:paraId="177FEDE3" w14:textId="6B8DCD51" w:rsidR="00646F7D" w:rsidRPr="008C5FF6" w:rsidRDefault="008C5FF6" w:rsidP="008C5FF6">
      <w:pPr>
        <w:numPr>
          <w:ilvl w:val="0"/>
          <w:numId w:val="1"/>
        </w:numPr>
        <w:tabs>
          <w:tab w:val="num" w:pos="720"/>
          <w:tab w:val="left" w:pos="1350"/>
        </w:tabs>
        <w:spacing w:after="0" w:line="276" w:lineRule="auto"/>
        <w:ind w:left="648" w:right="360"/>
        <w:rPr>
          <w:rFonts w:ascii="Arial" w:eastAsia="Times New Roman" w:hAnsi="Arial" w:cs="Arial"/>
        </w:rPr>
      </w:pPr>
      <w:r w:rsidRPr="008C5FF6">
        <w:rPr>
          <w:rFonts w:ascii="Arial" w:eastAsia="Times New Roman" w:hAnsi="Arial" w:cs="Arial"/>
        </w:rPr>
        <w:t xml:space="preserve">If a company official or competent person has determined that there is reasonable cause or suspicion that an individual is performing work under the influence </w:t>
      </w:r>
      <w:r w:rsidR="00D905E5">
        <w:rPr>
          <w:rFonts w:ascii="Arial" w:eastAsia="Times New Roman" w:hAnsi="Arial" w:cs="Arial"/>
        </w:rPr>
        <w:t xml:space="preserve">in </w:t>
      </w:r>
      <w:r w:rsidR="00646F7D" w:rsidRPr="008C5FF6">
        <w:rPr>
          <w:rFonts w:ascii="Arial" w:eastAsia="Times New Roman" w:hAnsi="Arial" w:cs="Arial"/>
        </w:rPr>
        <w:t>violation of the Company’s policy.</w:t>
      </w:r>
    </w:p>
    <w:p w14:paraId="21D5D297" w14:textId="77777777" w:rsidR="00646F7D" w:rsidRPr="00646F7D" w:rsidRDefault="00646F7D" w:rsidP="00646F7D">
      <w:pPr>
        <w:numPr>
          <w:ilvl w:val="0"/>
          <w:numId w:val="1"/>
        </w:numPr>
        <w:tabs>
          <w:tab w:val="num" w:pos="720"/>
          <w:tab w:val="left" w:pos="1350"/>
        </w:tabs>
        <w:spacing w:after="0" w:line="276" w:lineRule="auto"/>
        <w:ind w:left="648" w:right="360"/>
        <w:rPr>
          <w:rFonts w:ascii="Arial" w:eastAsia="Times New Roman" w:hAnsi="Arial" w:cs="Arial"/>
        </w:rPr>
      </w:pPr>
      <w:r w:rsidRPr="00646F7D">
        <w:rPr>
          <w:rFonts w:ascii="Arial" w:eastAsia="Times New Roman" w:hAnsi="Arial" w:cs="Arial"/>
        </w:rPr>
        <w:t>As part of periodic physical examinations.</w:t>
      </w:r>
    </w:p>
    <w:p w14:paraId="6D891F7D" w14:textId="20F3B525" w:rsidR="004425A7" w:rsidRDefault="00646F7D" w:rsidP="004425A7">
      <w:pPr>
        <w:numPr>
          <w:ilvl w:val="0"/>
          <w:numId w:val="1"/>
        </w:numPr>
        <w:tabs>
          <w:tab w:val="num" w:pos="720"/>
          <w:tab w:val="left" w:pos="1350"/>
        </w:tabs>
        <w:spacing w:after="240" w:line="276" w:lineRule="auto"/>
        <w:ind w:left="648" w:right="360"/>
        <w:rPr>
          <w:rFonts w:ascii="Arial" w:eastAsia="Times New Roman" w:hAnsi="Arial" w:cs="Arial"/>
        </w:rPr>
      </w:pPr>
      <w:r w:rsidRPr="00646F7D">
        <w:rPr>
          <w:rFonts w:ascii="Arial" w:eastAsia="Times New Roman" w:hAnsi="Arial" w:cs="Arial"/>
        </w:rPr>
        <w:lastRenderedPageBreak/>
        <w:t>On a random selection basis and any other time deemed appropriate by the management of the Company, without prior announcement.</w:t>
      </w:r>
    </w:p>
    <w:p w14:paraId="40791173" w14:textId="316AC6F3" w:rsidR="004425A7" w:rsidRPr="004425A7" w:rsidRDefault="004425A7" w:rsidP="004425A7">
      <w:pPr>
        <w:numPr>
          <w:ilvl w:val="0"/>
          <w:numId w:val="1"/>
        </w:numPr>
        <w:tabs>
          <w:tab w:val="num" w:pos="720"/>
          <w:tab w:val="left" w:pos="1350"/>
        </w:tabs>
        <w:spacing w:after="240" w:line="276" w:lineRule="auto"/>
        <w:ind w:left="648" w:right="360"/>
        <w:rPr>
          <w:rFonts w:ascii="Arial" w:eastAsia="Times New Roman" w:hAnsi="Arial" w:cs="Arial"/>
        </w:rPr>
      </w:pPr>
      <w:proofErr w:type="gramStart"/>
      <w:r w:rsidRPr="004425A7">
        <w:rPr>
          <w:rFonts w:ascii="Arial" w:eastAsia="Times New Roman" w:hAnsi="Arial" w:cs="Arial"/>
        </w:rPr>
        <w:t xml:space="preserve">Any </w:t>
      </w:r>
      <w:r>
        <w:rPr>
          <w:rFonts w:ascii="Arial" w:eastAsia="Times New Roman" w:hAnsi="Arial" w:cs="Arial"/>
        </w:rPr>
        <w:t>and all</w:t>
      </w:r>
      <w:proofErr w:type="gramEnd"/>
      <w:r>
        <w:rPr>
          <w:rFonts w:ascii="Arial" w:eastAsia="Times New Roman" w:hAnsi="Arial" w:cs="Arial"/>
        </w:rPr>
        <w:t xml:space="preserve"> </w:t>
      </w:r>
      <w:r w:rsidRPr="004425A7">
        <w:rPr>
          <w:rFonts w:ascii="Arial" w:eastAsia="Times New Roman" w:hAnsi="Arial" w:cs="Arial"/>
        </w:rPr>
        <w:t>employee</w:t>
      </w:r>
      <w:r>
        <w:rPr>
          <w:rFonts w:ascii="Arial" w:eastAsia="Times New Roman" w:hAnsi="Arial" w:cs="Arial"/>
        </w:rPr>
        <w:t>s</w:t>
      </w:r>
      <w:r w:rsidRPr="004425A7">
        <w:rPr>
          <w:rFonts w:ascii="Arial" w:eastAsia="Times New Roman" w:hAnsi="Arial" w:cs="Arial"/>
        </w:rPr>
        <w:t xml:space="preserve"> that receive unacceptable </w:t>
      </w:r>
      <w:r>
        <w:rPr>
          <w:rFonts w:ascii="Arial" w:eastAsia="Times New Roman" w:hAnsi="Arial" w:cs="Arial"/>
        </w:rPr>
        <w:t>alcohol</w:t>
      </w:r>
      <w:r w:rsidRPr="004425A7">
        <w:rPr>
          <w:rFonts w:ascii="Arial" w:eastAsia="Times New Roman" w:hAnsi="Arial" w:cs="Arial"/>
        </w:rPr>
        <w:t xml:space="preserve"> and</w:t>
      </w:r>
      <w:r>
        <w:rPr>
          <w:rFonts w:ascii="Arial" w:eastAsia="Times New Roman" w:hAnsi="Arial" w:cs="Arial"/>
        </w:rPr>
        <w:t>/or</w:t>
      </w:r>
      <w:r w:rsidRPr="004425A7">
        <w:rPr>
          <w:rFonts w:ascii="Arial" w:eastAsia="Times New Roman" w:hAnsi="Arial" w:cs="Arial"/>
        </w:rPr>
        <w:t xml:space="preserve"> </w:t>
      </w:r>
      <w:r>
        <w:rPr>
          <w:rFonts w:ascii="Arial" w:eastAsia="Times New Roman" w:hAnsi="Arial" w:cs="Arial"/>
        </w:rPr>
        <w:t>drug</w:t>
      </w:r>
      <w:r w:rsidRPr="004425A7">
        <w:rPr>
          <w:rFonts w:ascii="Arial" w:eastAsia="Times New Roman" w:hAnsi="Arial" w:cs="Arial"/>
        </w:rPr>
        <w:t xml:space="preserve"> test results will not be allowed to work on a Client/Host site or facility</w:t>
      </w:r>
      <w:r>
        <w:rPr>
          <w:rFonts w:ascii="Arial" w:eastAsia="Times New Roman" w:hAnsi="Arial" w:cs="Arial"/>
        </w:rPr>
        <w:t xml:space="preserve"> and will be removed from a Client/Host site or facility immediately</w:t>
      </w:r>
      <w:r w:rsidRPr="004425A7">
        <w:rPr>
          <w:rFonts w:ascii="Arial" w:eastAsia="Times New Roman" w:hAnsi="Arial" w:cs="Arial"/>
        </w:rPr>
        <w:t>.</w:t>
      </w:r>
    </w:p>
    <w:p w14:paraId="54D3A0B1" w14:textId="77777777" w:rsidR="00646F7D" w:rsidRPr="00646F7D" w:rsidRDefault="00646F7D" w:rsidP="00646F7D">
      <w:pPr>
        <w:numPr>
          <w:ilvl w:val="0"/>
          <w:numId w:val="2"/>
        </w:numPr>
        <w:spacing w:after="120" w:line="276" w:lineRule="auto"/>
        <w:rPr>
          <w:rFonts w:ascii="Arial" w:eastAsia="Times New Roman" w:hAnsi="Arial" w:cs="Arial"/>
          <w:b/>
        </w:rPr>
      </w:pPr>
      <w:r w:rsidRPr="00646F7D">
        <w:rPr>
          <w:rFonts w:ascii="Arial" w:eastAsia="Times New Roman" w:hAnsi="Arial" w:cs="Arial"/>
          <w:b/>
        </w:rPr>
        <w:t>Weapons Policy</w:t>
      </w:r>
    </w:p>
    <w:p w14:paraId="55C87CC4" w14:textId="77777777" w:rsidR="00646F7D" w:rsidRPr="00646F7D" w:rsidRDefault="00646F7D" w:rsidP="00646F7D">
      <w:pPr>
        <w:spacing w:after="240" w:line="276" w:lineRule="auto"/>
        <w:rPr>
          <w:rFonts w:ascii="Arial" w:eastAsia="Times New Roman" w:hAnsi="Arial" w:cs="Arial"/>
        </w:rPr>
      </w:pPr>
      <w:r w:rsidRPr="00646F7D">
        <w:rPr>
          <w:rFonts w:ascii="Arial" w:eastAsia="Times New Roman" w:hAnsi="Arial" w:cs="Arial"/>
        </w:rPr>
        <w:t>The possession or use of weapons, firearms, or explosive material is strictly prohibited on property owned, leased, or operated by Company including, but not limited to field locations, offices, buildings, parking structures, or vehicles.</w:t>
      </w:r>
    </w:p>
    <w:p w14:paraId="07675C93" w14:textId="77777777" w:rsidR="00646F7D" w:rsidRPr="00646F7D" w:rsidRDefault="00646F7D" w:rsidP="00646F7D">
      <w:pPr>
        <w:numPr>
          <w:ilvl w:val="0"/>
          <w:numId w:val="2"/>
        </w:numPr>
        <w:spacing w:after="120" w:line="276" w:lineRule="auto"/>
        <w:rPr>
          <w:rFonts w:ascii="Arial" w:eastAsia="Times New Roman" w:hAnsi="Arial" w:cs="Arial"/>
          <w:b/>
        </w:rPr>
      </w:pPr>
      <w:r w:rsidRPr="00646F7D">
        <w:rPr>
          <w:rFonts w:ascii="Arial" w:eastAsia="Times New Roman" w:hAnsi="Arial" w:cs="Arial"/>
          <w:b/>
        </w:rPr>
        <w:t>Contraband</w:t>
      </w:r>
    </w:p>
    <w:p w14:paraId="23572010" w14:textId="77777777" w:rsidR="00646F7D" w:rsidRPr="00646F7D" w:rsidRDefault="00646F7D" w:rsidP="00646F7D">
      <w:pPr>
        <w:spacing w:after="120" w:line="276" w:lineRule="auto"/>
        <w:rPr>
          <w:rFonts w:ascii="Arial" w:eastAsia="Times New Roman" w:hAnsi="Arial" w:cs="Arial"/>
        </w:rPr>
      </w:pPr>
      <w:r w:rsidRPr="00646F7D">
        <w:rPr>
          <w:rFonts w:ascii="Arial" w:eastAsia="Times New Roman" w:hAnsi="Arial" w:cs="Arial"/>
        </w:rPr>
        <w:t xml:space="preserve">Entry onto property owned, leased, or operated by Company is conditional upon Company’s right to search any person, vehicle, or personal effects for contraband items such as, but not limited to Alcohol, Legal Drugs, Illegal Drugs, Other Controlled Substances, Weapons, Firearms or Explosive Material. </w:t>
      </w:r>
    </w:p>
    <w:p w14:paraId="6075C32D" w14:textId="77777777" w:rsidR="00646F7D" w:rsidRPr="00646F7D" w:rsidRDefault="00646F7D" w:rsidP="00646F7D">
      <w:pPr>
        <w:spacing w:after="120" w:line="276" w:lineRule="auto"/>
        <w:rPr>
          <w:rFonts w:ascii="Arial" w:eastAsia="Times New Roman" w:hAnsi="Arial" w:cs="Arial"/>
        </w:rPr>
      </w:pPr>
      <w:r w:rsidRPr="00646F7D">
        <w:rPr>
          <w:rFonts w:ascii="Arial" w:eastAsia="Times New Roman" w:hAnsi="Arial" w:cs="Arial"/>
        </w:rPr>
        <w:t>Company reserves the right to designate as contraband, any items or materials which are deemed incompatible with safe and environmentally responsible operations.</w:t>
      </w:r>
    </w:p>
    <w:p w14:paraId="20CD8C7C" w14:textId="77777777" w:rsidR="00363B6C" w:rsidRDefault="00646F7D" w:rsidP="00646F7D">
      <w:r w:rsidRPr="00646F7D">
        <w:rPr>
          <w:rFonts w:ascii="Arial" w:eastAsia="Times New Roman" w:hAnsi="Arial" w:cs="Arial"/>
        </w:rPr>
        <w:t>Authorized representatives of Company may search those entering, working in, or exiting Company locations at their discretion and without prior announcement.</w:t>
      </w:r>
    </w:p>
    <w:sectPr w:rsidR="00363B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559D" w14:textId="77777777" w:rsidR="003D46B4" w:rsidRDefault="003D46B4" w:rsidP="00646F7D">
      <w:pPr>
        <w:spacing w:after="0" w:line="240" w:lineRule="auto"/>
      </w:pPr>
      <w:r>
        <w:separator/>
      </w:r>
    </w:p>
  </w:endnote>
  <w:endnote w:type="continuationSeparator" w:id="0">
    <w:p w14:paraId="3EEFC0C4" w14:textId="77777777" w:rsidR="003D46B4" w:rsidRDefault="003D46B4" w:rsidP="00646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6EC02" w14:textId="77777777" w:rsidR="003D46B4" w:rsidRDefault="003D46B4" w:rsidP="00646F7D">
      <w:pPr>
        <w:spacing w:after="0" w:line="240" w:lineRule="auto"/>
      </w:pPr>
      <w:r>
        <w:separator/>
      </w:r>
    </w:p>
  </w:footnote>
  <w:footnote w:type="continuationSeparator" w:id="0">
    <w:p w14:paraId="6193F611" w14:textId="77777777" w:rsidR="003D46B4" w:rsidRDefault="003D46B4" w:rsidP="00646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46F7D" w:rsidRPr="00646F7D" w14:paraId="2187A1B6" w14:textId="77777777" w:rsidTr="00F10D6F">
      <w:trPr>
        <w:trHeight w:val="338"/>
      </w:trPr>
      <w:sdt>
        <w:sdtPr>
          <w:rPr>
            <w:rFonts w:ascii="Arial" w:eastAsia="Times New Roman" w:hAnsi="Arial" w:cs="Times New Roman"/>
            <w:b/>
            <w:bCs/>
            <w:color w:val="000000"/>
            <w:sz w:val="24"/>
            <w:szCs w:val="24"/>
          </w:rPr>
          <w:alias w:val="Company"/>
          <w:tag w:val=""/>
          <w:id w:val="-1657601939"/>
          <w:placeholder>
            <w:docPart w:val="312F3D6049D342738543CCB9EB015BC9"/>
          </w:placeholder>
          <w:showingPlcHdr/>
          <w:dataBinding w:prefixMappings="xmlns:ns0='http://schemas.openxmlformats.org/officeDocument/2006/extended-properties' " w:xpath="/ns0:Properties[1]/ns0:Company[1]" w:storeItemID="{6668398D-A668-4E3E-A5EB-62B293D839F1}"/>
          <w:text/>
        </w:sdtPr>
        <w:sdtEndPr/>
        <w:sdtContent>
          <w:tc>
            <w:tcPr>
              <w:tcW w:w="7162" w:type="dxa"/>
              <w:tcBorders>
                <w:top w:val="single" w:sz="6" w:space="0" w:color="7E7E00"/>
                <w:left w:val="single" w:sz="6" w:space="0" w:color="000000"/>
                <w:bottom w:val="single" w:sz="6" w:space="0" w:color="000000"/>
                <w:right w:val="single" w:sz="6" w:space="0" w:color="000000"/>
              </w:tcBorders>
              <w:vAlign w:val="center"/>
            </w:tcPr>
            <w:p w14:paraId="055D66EE" w14:textId="77777777" w:rsidR="00646F7D" w:rsidRPr="00646F7D" w:rsidRDefault="00646F7D" w:rsidP="00646F7D">
              <w:pPr>
                <w:widowControl w:val="0"/>
                <w:autoSpaceDE w:val="0"/>
                <w:autoSpaceDN w:val="0"/>
                <w:adjustRightInd w:val="0"/>
                <w:spacing w:after="0" w:line="240" w:lineRule="auto"/>
                <w:rPr>
                  <w:rFonts w:ascii="Arial" w:eastAsia="Times New Roman" w:hAnsi="Arial" w:cs="Times New Roman"/>
                  <w:b/>
                  <w:bCs/>
                  <w:color w:val="000000"/>
                  <w:sz w:val="24"/>
                  <w:szCs w:val="24"/>
                </w:rPr>
              </w:pPr>
              <w:r w:rsidRPr="005D5D25">
                <w:rPr>
                  <w:rStyle w:val="PlaceholderText"/>
                </w:rPr>
                <w:t>[Company]</w:t>
              </w:r>
            </w:p>
          </w:tc>
        </w:sdtContent>
      </w:sdt>
      <w:tc>
        <w:tcPr>
          <w:tcW w:w="2396" w:type="dxa"/>
          <w:tcBorders>
            <w:top w:val="single" w:sz="6" w:space="0" w:color="7E7E00"/>
            <w:left w:val="single" w:sz="6" w:space="0" w:color="000000"/>
            <w:bottom w:val="single" w:sz="6" w:space="0" w:color="000000"/>
            <w:right w:val="single" w:sz="6" w:space="0" w:color="000000"/>
          </w:tcBorders>
          <w:vAlign w:val="center"/>
        </w:tcPr>
        <w:p w14:paraId="6B426856" w14:textId="22228175" w:rsidR="00646F7D" w:rsidRPr="00646F7D" w:rsidRDefault="00646F7D" w:rsidP="00646F7D">
          <w:pPr>
            <w:widowControl w:val="0"/>
            <w:autoSpaceDE w:val="0"/>
            <w:autoSpaceDN w:val="0"/>
            <w:adjustRightInd w:val="0"/>
            <w:spacing w:after="0" w:line="240" w:lineRule="auto"/>
            <w:rPr>
              <w:rFonts w:ascii="Arial" w:eastAsia="Times New Roman" w:hAnsi="Arial" w:cs="Arial"/>
              <w:b/>
              <w:bCs/>
              <w:color w:val="000000"/>
              <w:sz w:val="20"/>
              <w:szCs w:val="20"/>
            </w:rPr>
          </w:pPr>
          <w:r w:rsidRPr="00646F7D">
            <w:rPr>
              <w:rFonts w:ascii="Arial" w:eastAsia="Times New Roman" w:hAnsi="Arial" w:cs="Arial"/>
              <w:b/>
              <w:bCs/>
              <w:color w:val="000000"/>
              <w:sz w:val="20"/>
              <w:szCs w:val="20"/>
            </w:rPr>
            <w:t>Revised:</w:t>
          </w:r>
          <w:r w:rsidRPr="00646F7D">
            <w:rPr>
              <w:rFonts w:ascii="Arial" w:eastAsia="Times New Roman" w:hAnsi="Arial" w:cs="Arial"/>
              <w:color w:val="000000"/>
              <w:sz w:val="20"/>
              <w:szCs w:val="20"/>
            </w:rPr>
            <w:t xml:space="preserve"> </w:t>
          </w:r>
          <w:r w:rsidRPr="00646F7D">
            <w:rPr>
              <w:rFonts w:ascii="Arial" w:eastAsia="Times New Roman" w:hAnsi="Arial" w:cs="Arial"/>
              <w:b/>
              <w:color w:val="000000"/>
              <w:sz w:val="20"/>
              <w:szCs w:val="20"/>
            </w:rPr>
            <w:fldChar w:fldCharType="begin"/>
          </w:r>
          <w:r w:rsidRPr="00646F7D">
            <w:rPr>
              <w:rFonts w:ascii="Arial" w:eastAsia="Times New Roman" w:hAnsi="Arial" w:cs="Arial"/>
              <w:b/>
              <w:color w:val="000000"/>
              <w:sz w:val="20"/>
              <w:szCs w:val="20"/>
            </w:rPr>
            <w:instrText xml:space="preserve"> DATE \@ "M/d/yyyy" </w:instrText>
          </w:r>
          <w:r w:rsidRPr="00646F7D">
            <w:rPr>
              <w:rFonts w:ascii="Arial" w:eastAsia="Times New Roman" w:hAnsi="Arial" w:cs="Arial"/>
              <w:b/>
              <w:color w:val="000000"/>
              <w:sz w:val="20"/>
              <w:szCs w:val="20"/>
            </w:rPr>
            <w:fldChar w:fldCharType="separate"/>
          </w:r>
          <w:r w:rsidR="004425A7">
            <w:rPr>
              <w:rFonts w:ascii="Arial" w:eastAsia="Times New Roman" w:hAnsi="Arial" w:cs="Arial"/>
              <w:b/>
              <w:noProof/>
              <w:color w:val="000000"/>
              <w:sz w:val="20"/>
              <w:szCs w:val="20"/>
            </w:rPr>
            <w:t>4/13/2021</w:t>
          </w:r>
          <w:r w:rsidRPr="00646F7D">
            <w:rPr>
              <w:rFonts w:ascii="Arial" w:eastAsia="Times New Roman" w:hAnsi="Arial" w:cs="Arial"/>
              <w:b/>
              <w:color w:val="000000"/>
              <w:sz w:val="20"/>
              <w:szCs w:val="20"/>
            </w:rPr>
            <w:fldChar w:fldCharType="end"/>
          </w:r>
        </w:p>
        <w:p w14:paraId="6DA9AE11" w14:textId="77777777" w:rsidR="00646F7D" w:rsidRPr="00646F7D" w:rsidRDefault="00646F7D" w:rsidP="00646F7D">
          <w:pPr>
            <w:widowControl w:val="0"/>
            <w:autoSpaceDE w:val="0"/>
            <w:autoSpaceDN w:val="0"/>
            <w:adjustRightInd w:val="0"/>
            <w:spacing w:after="0" w:line="240" w:lineRule="auto"/>
            <w:rPr>
              <w:rFonts w:ascii="Arial" w:eastAsia="Times New Roman" w:hAnsi="Arial" w:cs="Arial"/>
              <w:color w:val="000000"/>
              <w:sz w:val="26"/>
              <w:szCs w:val="26"/>
            </w:rPr>
          </w:pPr>
          <w:r w:rsidRPr="00646F7D">
            <w:rPr>
              <w:rFonts w:ascii="Arial" w:eastAsia="Times New Roman" w:hAnsi="Arial" w:cs="Arial"/>
              <w:b/>
              <w:bCs/>
              <w:color w:val="000000"/>
              <w:sz w:val="20"/>
              <w:szCs w:val="20"/>
            </w:rPr>
            <w:t xml:space="preserve">Page </w:t>
          </w:r>
          <w:r w:rsidRPr="00646F7D">
            <w:rPr>
              <w:rFonts w:ascii="Arial" w:eastAsia="Times New Roman" w:hAnsi="Arial" w:cs="Arial"/>
              <w:b/>
              <w:bCs/>
              <w:color w:val="000000"/>
              <w:sz w:val="20"/>
              <w:szCs w:val="20"/>
            </w:rPr>
            <w:fldChar w:fldCharType="begin"/>
          </w:r>
          <w:r w:rsidRPr="00646F7D">
            <w:rPr>
              <w:rFonts w:ascii="Arial" w:eastAsia="Times New Roman" w:hAnsi="Arial" w:cs="Arial"/>
              <w:b/>
              <w:bCs/>
              <w:color w:val="000000"/>
              <w:sz w:val="20"/>
              <w:szCs w:val="20"/>
            </w:rPr>
            <w:instrText xml:space="preserve"> PAGE </w:instrText>
          </w:r>
          <w:r w:rsidRPr="00646F7D">
            <w:rPr>
              <w:rFonts w:ascii="Arial" w:eastAsia="Times New Roman" w:hAnsi="Arial" w:cs="Arial"/>
              <w:b/>
              <w:bCs/>
              <w:color w:val="000000"/>
              <w:sz w:val="20"/>
              <w:szCs w:val="20"/>
            </w:rPr>
            <w:fldChar w:fldCharType="separate"/>
          </w:r>
          <w:r>
            <w:rPr>
              <w:rFonts w:ascii="Arial" w:eastAsia="Times New Roman" w:hAnsi="Arial" w:cs="Arial"/>
              <w:b/>
              <w:bCs/>
              <w:noProof/>
              <w:color w:val="000000"/>
              <w:sz w:val="20"/>
              <w:szCs w:val="20"/>
            </w:rPr>
            <w:t>1</w:t>
          </w:r>
          <w:r w:rsidRPr="00646F7D">
            <w:rPr>
              <w:rFonts w:ascii="Arial" w:eastAsia="Times New Roman" w:hAnsi="Arial" w:cs="Arial"/>
              <w:b/>
              <w:bCs/>
              <w:color w:val="000000"/>
              <w:sz w:val="20"/>
              <w:szCs w:val="20"/>
            </w:rPr>
            <w:fldChar w:fldCharType="end"/>
          </w:r>
          <w:r w:rsidRPr="00646F7D">
            <w:rPr>
              <w:rFonts w:ascii="Arial" w:eastAsia="Times New Roman" w:hAnsi="Arial" w:cs="Arial"/>
              <w:b/>
              <w:bCs/>
              <w:color w:val="000000"/>
              <w:sz w:val="20"/>
              <w:szCs w:val="20"/>
            </w:rPr>
            <w:t xml:space="preserve"> of </w:t>
          </w:r>
          <w:r w:rsidRPr="00646F7D">
            <w:rPr>
              <w:rFonts w:ascii="Arial" w:eastAsia="Times New Roman" w:hAnsi="Arial" w:cs="Arial"/>
              <w:b/>
              <w:bCs/>
              <w:color w:val="000000"/>
              <w:sz w:val="20"/>
              <w:szCs w:val="20"/>
            </w:rPr>
            <w:fldChar w:fldCharType="begin"/>
          </w:r>
          <w:r w:rsidRPr="00646F7D">
            <w:rPr>
              <w:rFonts w:ascii="Arial" w:eastAsia="Times New Roman" w:hAnsi="Arial" w:cs="Arial"/>
              <w:b/>
              <w:bCs/>
              <w:color w:val="000000"/>
              <w:sz w:val="20"/>
              <w:szCs w:val="20"/>
            </w:rPr>
            <w:instrText xml:space="preserve"> NUMPAGES </w:instrText>
          </w:r>
          <w:r w:rsidRPr="00646F7D">
            <w:rPr>
              <w:rFonts w:ascii="Arial" w:eastAsia="Times New Roman" w:hAnsi="Arial" w:cs="Arial"/>
              <w:b/>
              <w:bCs/>
              <w:color w:val="000000"/>
              <w:sz w:val="20"/>
              <w:szCs w:val="20"/>
            </w:rPr>
            <w:fldChar w:fldCharType="separate"/>
          </w:r>
          <w:r>
            <w:rPr>
              <w:rFonts w:ascii="Arial" w:eastAsia="Times New Roman" w:hAnsi="Arial" w:cs="Arial"/>
              <w:b/>
              <w:bCs/>
              <w:noProof/>
              <w:color w:val="000000"/>
              <w:sz w:val="20"/>
              <w:szCs w:val="20"/>
            </w:rPr>
            <w:t>2</w:t>
          </w:r>
          <w:r w:rsidRPr="00646F7D">
            <w:rPr>
              <w:rFonts w:ascii="Arial" w:eastAsia="Times New Roman" w:hAnsi="Arial" w:cs="Arial"/>
              <w:b/>
              <w:bCs/>
              <w:color w:val="000000"/>
              <w:sz w:val="20"/>
              <w:szCs w:val="20"/>
            </w:rPr>
            <w:fldChar w:fldCharType="end"/>
          </w:r>
        </w:p>
      </w:tc>
    </w:tr>
    <w:tr w:rsidR="00646F7D" w:rsidRPr="00646F7D" w14:paraId="7F634F92" w14:textId="77777777" w:rsidTr="00F10D6F">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B538D5E" w14:textId="77777777" w:rsidR="00646F7D" w:rsidRPr="00646F7D" w:rsidRDefault="00646F7D" w:rsidP="00646F7D">
          <w:pPr>
            <w:keepNext/>
            <w:keepLines/>
            <w:spacing w:before="200" w:after="0" w:line="276" w:lineRule="auto"/>
            <w:jc w:val="center"/>
            <w:outlineLvl w:val="1"/>
            <w:rPr>
              <w:rFonts w:ascii="Arial" w:eastAsia="Times New Roman" w:hAnsi="Arial" w:cs="Arial"/>
              <w:color w:val="4F81BD"/>
              <w:sz w:val="24"/>
              <w:szCs w:val="24"/>
            </w:rPr>
          </w:pPr>
          <w:r>
            <w:rPr>
              <w:rFonts w:ascii="Arial" w:eastAsia="Times New Roman" w:hAnsi="Arial" w:cs="Arial"/>
              <w:b/>
              <w:bCs/>
              <w:sz w:val="24"/>
              <w:szCs w:val="24"/>
            </w:rPr>
            <w:t>Alcohol, Drugs and Weapons</w:t>
          </w:r>
        </w:p>
      </w:tc>
    </w:tr>
  </w:tbl>
  <w:p w14:paraId="1FF0A122" w14:textId="77777777" w:rsidR="00646F7D" w:rsidRDefault="00646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A7D3A"/>
    <w:multiLevelType w:val="hybridMultilevel"/>
    <w:tmpl w:val="3282FA3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7D"/>
    <w:rsid w:val="000476CB"/>
    <w:rsid w:val="0013361F"/>
    <w:rsid w:val="002D577A"/>
    <w:rsid w:val="00363B6C"/>
    <w:rsid w:val="003D010E"/>
    <w:rsid w:val="003D46B4"/>
    <w:rsid w:val="0040795A"/>
    <w:rsid w:val="004425A7"/>
    <w:rsid w:val="00447AD2"/>
    <w:rsid w:val="0062439A"/>
    <w:rsid w:val="00646F7D"/>
    <w:rsid w:val="008C5FF6"/>
    <w:rsid w:val="009B431A"/>
    <w:rsid w:val="00A155B2"/>
    <w:rsid w:val="00C27E7F"/>
    <w:rsid w:val="00CA0769"/>
    <w:rsid w:val="00D905E5"/>
    <w:rsid w:val="00ED23AB"/>
    <w:rsid w:val="00F7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50ACD"/>
  <w15:chartTrackingRefBased/>
  <w15:docId w15:val="{38566BEE-7900-43E4-BDEA-BDC681C1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F7D"/>
  </w:style>
  <w:style w:type="paragraph" w:styleId="Footer">
    <w:name w:val="footer"/>
    <w:basedOn w:val="Normal"/>
    <w:link w:val="FooterChar"/>
    <w:uiPriority w:val="99"/>
    <w:unhideWhenUsed/>
    <w:rsid w:val="00646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F7D"/>
  </w:style>
  <w:style w:type="character" w:styleId="PlaceholderText">
    <w:name w:val="Placeholder Text"/>
    <w:basedOn w:val="DefaultParagraphFont"/>
    <w:uiPriority w:val="99"/>
    <w:semiHidden/>
    <w:rsid w:val="00646F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2F3D6049D342738543CCB9EB015BC9"/>
        <w:category>
          <w:name w:val="General"/>
          <w:gallery w:val="placeholder"/>
        </w:category>
        <w:types>
          <w:type w:val="bbPlcHdr"/>
        </w:types>
        <w:behaviors>
          <w:behavior w:val="content"/>
        </w:behaviors>
        <w:guid w:val="{DCFED376-C8B7-4E70-B238-5AA15E790E17}"/>
      </w:docPartPr>
      <w:docPartBody>
        <w:p w:rsidR="001C36C3" w:rsidRDefault="001D6B73" w:rsidP="001D6B73">
          <w:pPr>
            <w:pStyle w:val="312F3D6049D342738543CCB9EB015BC9"/>
          </w:pPr>
          <w:r w:rsidRPr="005D5D2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B73"/>
    <w:rsid w:val="001C36C3"/>
    <w:rsid w:val="001D6B73"/>
    <w:rsid w:val="004F394F"/>
    <w:rsid w:val="005662B7"/>
    <w:rsid w:val="00615A59"/>
    <w:rsid w:val="00A2768D"/>
    <w:rsid w:val="00C269CC"/>
    <w:rsid w:val="00E1159C"/>
    <w:rsid w:val="00ED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B73"/>
    <w:rPr>
      <w:color w:val="808080"/>
    </w:rPr>
  </w:style>
  <w:style w:type="paragraph" w:customStyle="1" w:styleId="312F3D6049D342738543CCB9EB015BC9">
    <w:name w:val="312F3D6049D342738543CCB9EB015BC9"/>
    <w:rsid w:val="001D6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
  <cp:lastModifiedBy>Conrad Cooper</cp:lastModifiedBy>
  <cp:revision>2</cp:revision>
  <dcterms:created xsi:type="dcterms:W3CDTF">2021-04-13T13:26:00Z</dcterms:created>
  <dcterms:modified xsi:type="dcterms:W3CDTF">2021-04-13T13:26:00Z</dcterms:modified>
</cp:coreProperties>
</file>