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7E71C" w14:textId="77777777" w:rsidR="0040509F" w:rsidRPr="003D6A84" w:rsidRDefault="0040509F" w:rsidP="00706C8A">
      <w:pPr>
        <w:pStyle w:val="Heading2"/>
        <w:spacing w:after="360"/>
        <w:rPr>
          <w:rFonts w:ascii="Arial" w:hAnsi="Arial" w:cs="Arial"/>
          <w:color w:val="auto"/>
          <w:sz w:val="22"/>
          <w:szCs w:val="22"/>
        </w:rPr>
      </w:pPr>
      <w:r w:rsidRPr="003D6A84">
        <w:rPr>
          <w:rFonts w:ascii="Arial" w:hAnsi="Arial" w:cs="Arial"/>
          <w:color w:val="auto"/>
          <w:sz w:val="22"/>
          <w:szCs w:val="22"/>
        </w:rPr>
        <w:t>Overhead and Gantry Cranes</w:t>
      </w:r>
    </w:p>
    <w:p w14:paraId="6689D956" w14:textId="77777777" w:rsidR="0040509F" w:rsidRPr="006307E7" w:rsidRDefault="0040509F" w:rsidP="006307E7">
      <w:pPr>
        <w:pStyle w:val="ListParagraph"/>
        <w:numPr>
          <w:ilvl w:val="0"/>
          <w:numId w:val="27"/>
        </w:numPr>
        <w:spacing w:after="120"/>
        <w:ind w:left="360"/>
        <w:rPr>
          <w:rFonts w:ascii="Arial" w:hAnsi="Arial" w:cs="Arial"/>
          <w:b/>
        </w:rPr>
      </w:pPr>
      <w:r w:rsidRPr="006307E7">
        <w:rPr>
          <w:rFonts w:ascii="Arial" w:hAnsi="Arial" w:cs="Arial"/>
          <w:b/>
        </w:rPr>
        <w:t>Purpose</w:t>
      </w:r>
    </w:p>
    <w:p w14:paraId="5163B2F9" w14:textId="77777777" w:rsidR="00C9401E" w:rsidRPr="003D6A84" w:rsidRDefault="00EA2FBA" w:rsidP="00706C8A">
      <w:pPr>
        <w:pStyle w:val="ListParagraph"/>
        <w:autoSpaceDE w:val="0"/>
        <w:autoSpaceDN w:val="0"/>
        <w:adjustRightInd w:val="0"/>
        <w:spacing w:after="240"/>
        <w:ind w:left="0"/>
        <w:contextualSpacing w:val="0"/>
        <w:rPr>
          <w:rFonts w:ascii="Arial" w:hAnsi="Arial" w:cs="Arial"/>
          <w:color w:val="000000"/>
        </w:rPr>
      </w:pPr>
      <w:r w:rsidRPr="003D6A84">
        <w:rPr>
          <w:rFonts w:ascii="Arial" w:hAnsi="Arial" w:cs="Arial"/>
          <w:color w:val="000000"/>
        </w:rPr>
        <w:t>The purpose of this procedure is to outline the requirements for working on and around overhead and gantry cranes.</w:t>
      </w:r>
    </w:p>
    <w:p w14:paraId="78D5E886" w14:textId="77777777" w:rsidR="004323C9" w:rsidRPr="006307E7" w:rsidRDefault="004323C9" w:rsidP="006307E7">
      <w:pPr>
        <w:pStyle w:val="ListParagraph"/>
        <w:numPr>
          <w:ilvl w:val="0"/>
          <w:numId w:val="27"/>
        </w:numPr>
        <w:spacing w:after="120"/>
        <w:ind w:left="360"/>
        <w:rPr>
          <w:rFonts w:ascii="Arial" w:hAnsi="Arial" w:cs="Arial"/>
          <w:b/>
        </w:rPr>
      </w:pPr>
      <w:r w:rsidRPr="006307E7">
        <w:rPr>
          <w:rFonts w:ascii="Arial" w:hAnsi="Arial" w:cs="Arial"/>
          <w:b/>
        </w:rPr>
        <w:t>Scope</w:t>
      </w:r>
    </w:p>
    <w:p w14:paraId="4146565D" w14:textId="77777777" w:rsidR="004323C9" w:rsidRPr="003D6A84" w:rsidRDefault="00D17592" w:rsidP="00706C8A">
      <w:pPr>
        <w:pStyle w:val="ListParagraph"/>
        <w:autoSpaceDE w:val="0"/>
        <w:autoSpaceDN w:val="0"/>
        <w:adjustRightInd w:val="0"/>
        <w:spacing w:after="240"/>
        <w:ind w:left="0"/>
        <w:contextualSpacing w:val="0"/>
        <w:rPr>
          <w:rFonts w:ascii="Arial" w:hAnsi="Arial" w:cs="Arial"/>
          <w:color w:val="000000"/>
        </w:rPr>
      </w:pPr>
      <w:r w:rsidRPr="003D6A84">
        <w:rPr>
          <w:rFonts w:ascii="Arial" w:hAnsi="Arial" w:cs="Arial"/>
          <w:color w:val="000000"/>
        </w:rPr>
        <w:t>This section applies to overhead and gantry cranes, including semigantry, cantilever gantry, wall cranes, storage bridge cranes, and others having the same fundamental characteristics. These cranes are grouped because they all have trolleys and similar travel characteristics.</w:t>
      </w:r>
    </w:p>
    <w:p w14:paraId="426C0706" w14:textId="77777777" w:rsidR="00C61C13" w:rsidRPr="006307E7" w:rsidRDefault="004323C9" w:rsidP="006307E7">
      <w:pPr>
        <w:pStyle w:val="ListParagraph"/>
        <w:numPr>
          <w:ilvl w:val="0"/>
          <w:numId w:val="27"/>
        </w:numPr>
        <w:spacing w:after="120"/>
        <w:ind w:left="360"/>
        <w:rPr>
          <w:rFonts w:ascii="Arial" w:hAnsi="Arial" w:cs="Arial"/>
        </w:rPr>
      </w:pPr>
      <w:r w:rsidRPr="006307E7">
        <w:rPr>
          <w:rFonts w:ascii="Arial" w:hAnsi="Arial" w:cs="Arial"/>
          <w:b/>
        </w:rPr>
        <w:t>General Requirements</w:t>
      </w:r>
    </w:p>
    <w:p w14:paraId="455657D5" w14:textId="77777777" w:rsidR="00183264" w:rsidRPr="003D6A84" w:rsidRDefault="00183264" w:rsidP="00706C8A">
      <w:pPr>
        <w:pStyle w:val="ListParagraph"/>
        <w:numPr>
          <w:ilvl w:val="0"/>
          <w:numId w:val="2"/>
        </w:numPr>
        <w:spacing w:after="0"/>
        <w:rPr>
          <w:rFonts w:ascii="Arial" w:hAnsi="Arial" w:cs="Arial"/>
        </w:rPr>
      </w:pPr>
      <w:r w:rsidRPr="003D6A84">
        <w:rPr>
          <w:rFonts w:ascii="Arial" w:hAnsi="Arial" w:cs="Arial"/>
        </w:rPr>
        <w:t>All new overhead and gantry cranes constructed or installed after August 31st, 1971 shall meet the design specifications of the American National Standard Safety Code for Overhead and Gantry cranes, ASNI B30.2.0-1967.</w:t>
      </w:r>
    </w:p>
    <w:p w14:paraId="1C745A60" w14:textId="77777777" w:rsidR="00C61C13" w:rsidRPr="003D6A84" w:rsidRDefault="00C61C13" w:rsidP="00706C8A">
      <w:pPr>
        <w:pStyle w:val="ListParagraph"/>
        <w:numPr>
          <w:ilvl w:val="0"/>
          <w:numId w:val="2"/>
        </w:numPr>
        <w:spacing w:after="0"/>
        <w:rPr>
          <w:rFonts w:ascii="Arial" w:hAnsi="Arial" w:cs="Arial"/>
        </w:rPr>
      </w:pPr>
      <w:r w:rsidRPr="003D6A84">
        <w:rPr>
          <w:rFonts w:ascii="Arial" w:hAnsi="Arial" w:cs="Arial"/>
        </w:rPr>
        <w:t xml:space="preserve">Cranes may be modified and rerated provided such modifications and the supporting structure are checked thoroughly for the new rated load by a qualified engineer or the equipment manufacturer. The crane shall be tested </w:t>
      </w:r>
      <w:r w:rsidR="00183264" w:rsidRPr="003D6A84">
        <w:rPr>
          <w:rFonts w:ascii="Arial" w:hAnsi="Arial" w:cs="Arial"/>
        </w:rPr>
        <w:t>and n</w:t>
      </w:r>
      <w:r w:rsidRPr="003D6A84">
        <w:rPr>
          <w:rFonts w:ascii="Arial" w:hAnsi="Arial" w:cs="Arial"/>
        </w:rPr>
        <w:t>ew rated load shall be displayed</w:t>
      </w:r>
      <w:r w:rsidR="00183264" w:rsidRPr="003D6A84">
        <w:rPr>
          <w:rFonts w:ascii="Arial" w:hAnsi="Arial" w:cs="Arial"/>
        </w:rPr>
        <w:t xml:space="preserve"> in cab of crane</w:t>
      </w:r>
      <w:r w:rsidRPr="003D6A84">
        <w:rPr>
          <w:rFonts w:ascii="Arial" w:hAnsi="Arial" w:cs="Arial"/>
        </w:rPr>
        <w:t>.</w:t>
      </w:r>
    </w:p>
    <w:p w14:paraId="36BBE01B" w14:textId="77777777" w:rsidR="00183264" w:rsidRPr="003D6A84" w:rsidRDefault="00D17592" w:rsidP="00706C8A">
      <w:pPr>
        <w:pStyle w:val="ListParagraph"/>
        <w:numPr>
          <w:ilvl w:val="0"/>
          <w:numId w:val="2"/>
        </w:numPr>
        <w:rPr>
          <w:rFonts w:ascii="Arial" w:hAnsi="Arial" w:cs="Arial"/>
        </w:rPr>
      </w:pPr>
      <w:r w:rsidRPr="003D6A84">
        <w:rPr>
          <w:rFonts w:ascii="Arial" w:hAnsi="Arial" w:cs="Arial"/>
        </w:rPr>
        <w:t>Outdoor storage bridges shall be provided with automatic rail clamps. A wind-indicating device shall be provided which will give a visible or audible alarm to the bridge operator at a predetermined wind velocity. If the clamps act on the rail heads, any beads or weld flash on the rail heads shall be ground off.</w:t>
      </w:r>
    </w:p>
    <w:p w14:paraId="60912D5F" w14:textId="77777777" w:rsidR="00D75CB6" w:rsidRPr="003D6A84" w:rsidRDefault="00D75CB6" w:rsidP="00706C8A">
      <w:pPr>
        <w:pStyle w:val="ListParagraph"/>
        <w:numPr>
          <w:ilvl w:val="0"/>
          <w:numId w:val="2"/>
        </w:numPr>
        <w:rPr>
          <w:rFonts w:ascii="Arial" w:hAnsi="Arial" w:cs="Arial"/>
        </w:rPr>
      </w:pPr>
      <w:r w:rsidRPr="003D6A84">
        <w:rPr>
          <w:rFonts w:ascii="Arial" w:hAnsi="Arial" w:cs="Arial"/>
        </w:rPr>
        <w:t>The rated load of the crane shall be plainly marked on each side of the crane, and if the crane has more than one hoisting unit, each hoist shall have its rated load marked on it or its load block and this marking shall be clearly legible from the ground or floor.</w:t>
      </w:r>
    </w:p>
    <w:p w14:paraId="3C866CE1" w14:textId="77777777" w:rsidR="00B8781D" w:rsidRPr="003D6A84" w:rsidRDefault="00B8781D" w:rsidP="00706C8A">
      <w:pPr>
        <w:pStyle w:val="ListParagraph"/>
        <w:numPr>
          <w:ilvl w:val="0"/>
          <w:numId w:val="2"/>
        </w:numPr>
        <w:spacing w:after="240"/>
        <w:contextualSpacing w:val="0"/>
        <w:rPr>
          <w:rFonts w:ascii="Arial" w:hAnsi="Arial" w:cs="Arial"/>
        </w:rPr>
      </w:pPr>
      <w:r w:rsidRPr="003D6A84">
        <w:rPr>
          <w:rFonts w:ascii="Arial" w:hAnsi="Arial" w:cs="Arial"/>
        </w:rPr>
        <w:t>Only designated personnel shall be permitted to operate a crane covered by this section.</w:t>
      </w:r>
    </w:p>
    <w:p w14:paraId="0C0BC5A3" w14:textId="77777777" w:rsidR="006A2F27" w:rsidRPr="006307E7" w:rsidRDefault="006A2F27" w:rsidP="006307E7">
      <w:pPr>
        <w:pStyle w:val="ListParagraph"/>
        <w:numPr>
          <w:ilvl w:val="0"/>
          <w:numId w:val="27"/>
        </w:numPr>
        <w:spacing w:after="120"/>
        <w:ind w:left="360"/>
        <w:rPr>
          <w:rFonts w:ascii="Arial" w:hAnsi="Arial" w:cs="Arial"/>
        </w:rPr>
      </w:pPr>
      <w:r w:rsidRPr="006307E7">
        <w:rPr>
          <w:rFonts w:ascii="Arial" w:hAnsi="Arial" w:cs="Arial"/>
          <w:b/>
        </w:rPr>
        <w:t>Clearance</w:t>
      </w:r>
    </w:p>
    <w:p w14:paraId="3AA9C626" w14:textId="77777777" w:rsidR="00CF7EC9" w:rsidRPr="003D6A84" w:rsidRDefault="006A2F27" w:rsidP="00706C8A">
      <w:pPr>
        <w:pStyle w:val="ListParagraph"/>
        <w:numPr>
          <w:ilvl w:val="0"/>
          <w:numId w:val="3"/>
        </w:numPr>
        <w:rPr>
          <w:rFonts w:ascii="Arial" w:hAnsi="Arial" w:cs="Arial"/>
        </w:rPr>
      </w:pPr>
      <w:r w:rsidRPr="003D6A84">
        <w:rPr>
          <w:rFonts w:ascii="Arial" w:hAnsi="Arial" w:cs="Arial"/>
        </w:rPr>
        <w:t>A minimum clearance of 3 inches overhead and 2 inches laterally shall be provided and maintained between the crane and any obstruction.</w:t>
      </w:r>
    </w:p>
    <w:p w14:paraId="1E2361AB" w14:textId="77777777" w:rsidR="006A2F27" w:rsidRPr="003D6A84" w:rsidRDefault="006A2F27" w:rsidP="00706C8A">
      <w:pPr>
        <w:pStyle w:val="ListParagraph"/>
        <w:numPr>
          <w:ilvl w:val="0"/>
          <w:numId w:val="3"/>
        </w:numPr>
        <w:rPr>
          <w:rFonts w:ascii="Arial" w:hAnsi="Arial" w:cs="Arial"/>
        </w:rPr>
      </w:pPr>
      <w:r w:rsidRPr="003D6A84">
        <w:rPr>
          <w:rFonts w:ascii="Arial" w:hAnsi="Arial" w:cs="Arial"/>
        </w:rPr>
        <w:t>Where passageways or walkways are provided obstructions shall not be placed so that safety of personnel will be jeopardized by movements of the crane. Sufficient barriers shall be positioned to keep unauthorized personnel away from the crane.</w:t>
      </w:r>
    </w:p>
    <w:p w14:paraId="4E66A9FF" w14:textId="77777777" w:rsidR="006A2F27" w:rsidRPr="003D6A84" w:rsidRDefault="006A2F27" w:rsidP="00706C8A">
      <w:pPr>
        <w:pStyle w:val="ListParagraph"/>
        <w:numPr>
          <w:ilvl w:val="0"/>
          <w:numId w:val="3"/>
        </w:numPr>
        <w:spacing w:after="240"/>
        <w:contextualSpacing w:val="0"/>
        <w:rPr>
          <w:rFonts w:ascii="Arial" w:hAnsi="Arial" w:cs="Arial"/>
        </w:rPr>
      </w:pPr>
      <w:r w:rsidRPr="003D6A84">
        <w:rPr>
          <w:rFonts w:ascii="Arial" w:hAnsi="Arial" w:cs="Arial"/>
        </w:rPr>
        <w:t>If the runways of two cranes are parallel, and there are no intervening walls or structure, there shall be adequate clearance provided and maintained between the two bridges.</w:t>
      </w:r>
    </w:p>
    <w:p w14:paraId="53948369" w14:textId="77777777" w:rsidR="009D3585" w:rsidRPr="006307E7" w:rsidRDefault="009D3585" w:rsidP="006307E7">
      <w:pPr>
        <w:pStyle w:val="ListParagraph"/>
        <w:numPr>
          <w:ilvl w:val="0"/>
          <w:numId w:val="27"/>
        </w:numPr>
        <w:spacing w:after="120"/>
        <w:ind w:left="360"/>
        <w:rPr>
          <w:rFonts w:ascii="Arial" w:hAnsi="Arial" w:cs="Arial"/>
        </w:rPr>
      </w:pPr>
      <w:r w:rsidRPr="006307E7">
        <w:rPr>
          <w:rFonts w:ascii="Arial" w:hAnsi="Arial" w:cs="Arial"/>
          <w:b/>
        </w:rPr>
        <w:t>Cabs</w:t>
      </w:r>
    </w:p>
    <w:p w14:paraId="038242F1" w14:textId="77777777" w:rsidR="00FF0110" w:rsidRPr="003D6A84" w:rsidRDefault="00D17592" w:rsidP="00706C8A">
      <w:pPr>
        <w:pStyle w:val="ListParagraph"/>
        <w:numPr>
          <w:ilvl w:val="0"/>
          <w:numId w:val="4"/>
        </w:numPr>
        <w:rPr>
          <w:rFonts w:ascii="Arial" w:hAnsi="Arial" w:cs="Arial"/>
        </w:rPr>
      </w:pPr>
      <w:r w:rsidRPr="003D6A84">
        <w:rPr>
          <w:rFonts w:ascii="Arial" w:hAnsi="Arial" w:cs="Arial"/>
        </w:rPr>
        <w:t>The cab shall be located to afford a minimum of 3 inches clearance from all fixed structures within its area of possible movement.</w:t>
      </w:r>
    </w:p>
    <w:p w14:paraId="374ECB54" w14:textId="77777777" w:rsidR="006A2F27" w:rsidRPr="003D6A84" w:rsidRDefault="00D17592" w:rsidP="00706C8A">
      <w:pPr>
        <w:pStyle w:val="ListParagraph"/>
        <w:numPr>
          <w:ilvl w:val="0"/>
          <w:numId w:val="4"/>
        </w:numPr>
        <w:rPr>
          <w:rFonts w:ascii="Arial" w:hAnsi="Arial" w:cs="Arial"/>
        </w:rPr>
      </w:pPr>
      <w:r w:rsidRPr="003D6A84">
        <w:rPr>
          <w:rFonts w:ascii="Arial" w:hAnsi="Arial" w:cs="Arial"/>
        </w:rPr>
        <w:lastRenderedPageBreak/>
        <w:t>Access to the cab and/or bridge walkway shall be by a conveniently placed fixed ladder, stairs, or platform requiring no step over any gap exceeding 12 inches.</w:t>
      </w:r>
    </w:p>
    <w:p w14:paraId="64DB1CB2" w14:textId="77777777" w:rsidR="00897087" w:rsidRPr="003D6A84" w:rsidRDefault="009D3585" w:rsidP="00706C8A">
      <w:pPr>
        <w:pStyle w:val="ListParagraph"/>
        <w:numPr>
          <w:ilvl w:val="0"/>
          <w:numId w:val="4"/>
        </w:numPr>
        <w:rPr>
          <w:rFonts w:ascii="Arial" w:hAnsi="Arial" w:cs="Arial"/>
        </w:rPr>
      </w:pPr>
      <w:r w:rsidRPr="003D6A84">
        <w:rPr>
          <w:rFonts w:ascii="Arial" w:hAnsi="Arial" w:cs="Arial"/>
        </w:rPr>
        <w:t>Ensure that a 10BC or larger fire extinguisher is installed in the cab of all cranes. The extinguisher shall be maintained in a serviceable condition.</w:t>
      </w:r>
    </w:p>
    <w:p w14:paraId="44E8C7EF" w14:textId="77777777" w:rsidR="00FF0110" w:rsidRPr="003D6A84" w:rsidRDefault="00D17592" w:rsidP="00706C8A">
      <w:pPr>
        <w:pStyle w:val="ListParagraph"/>
        <w:numPr>
          <w:ilvl w:val="0"/>
          <w:numId w:val="4"/>
        </w:numPr>
        <w:spacing w:after="240"/>
        <w:contextualSpacing w:val="0"/>
        <w:rPr>
          <w:rFonts w:ascii="Arial" w:hAnsi="Arial" w:cs="Arial"/>
        </w:rPr>
      </w:pPr>
      <w:r w:rsidRPr="003D6A84">
        <w:rPr>
          <w:rFonts w:ascii="Arial" w:hAnsi="Arial" w:cs="Arial"/>
        </w:rPr>
        <w:t>Light in the cab shall be sufficient to enable the operator to see clearly enough to perform his work.</w:t>
      </w:r>
    </w:p>
    <w:p w14:paraId="314AEB8D" w14:textId="77777777" w:rsidR="00AB20EC" w:rsidRPr="006307E7" w:rsidRDefault="00AB20EC" w:rsidP="006307E7">
      <w:pPr>
        <w:pStyle w:val="ListParagraph"/>
        <w:numPr>
          <w:ilvl w:val="0"/>
          <w:numId w:val="27"/>
        </w:numPr>
        <w:spacing w:after="120"/>
        <w:ind w:left="360"/>
        <w:rPr>
          <w:rFonts w:ascii="Arial" w:hAnsi="Arial" w:cs="Arial"/>
        </w:rPr>
      </w:pPr>
      <w:r w:rsidRPr="006307E7">
        <w:rPr>
          <w:rFonts w:ascii="Arial" w:hAnsi="Arial" w:cs="Arial"/>
          <w:b/>
        </w:rPr>
        <w:t>Stops, Bumpers, Rail Sweeps, and Guards</w:t>
      </w:r>
    </w:p>
    <w:p w14:paraId="223B3DE4" w14:textId="77777777" w:rsidR="00AB20EC" w:rsidRPr="003D6A84" w:rsidRDefault="00D17592" w:rsidP="00706C8A">
      <w:pPr>
        <w:pStyle w:val="ListParagraph"/>
        <w:numPr>
          <w:ilvl w:val="0"/>
          <w:numId w:val="5"/>
        </w:numPr>
        <w:spacing w:after="120"/>
        <w:rPr>
          <w:rFonts w:ascii="Arial" w:hAnsi="Arial" w:cs="Arial"/>
        </w:rPr>
      </w:pPr>
      <w:r w:rsidRPr="003D6A84">
        <w:rPr>
          <w:rFonts w:ascii="Arial" w:hAnsi="Arial" w:cs="Arial"/>
        </w:rPr>
        <w:t>Stops shall be provided at the limits of travel of the trolley.</w:t>
      </w:r>
      <w:r w:rsidR="0080537B" w:rsidRPr="003D6A84">
        <w:rPr>
          <w:rFonts w:ascii="Arial" w:hAnsi="Arial" w:cs="Arial"/>
        </w:rPr>
        <w:t xml:space="preserve"> </w:t>
      </w:r>
      <w:r w:rsidRPr="003D6A84">
        <w:rPr>
          <w:rFonts w:ascii="Arial" w:hAnsi="Arial" w:cs="Arial"/>
        </w:rPr>
        <w:t>Stops shall be fastened to resist forces applied when contacted.</w:t>
      </w:r>
      <w:r w:rsidR="0080537B" w:rsidRPr="003D6A84">
        <w:rPr>
          <w:rFonts w:ascii="Arial" w:hAnsi="Arial" w:cs="Arial"/>
        </w:rPr>
        <w:t xml:space="preserve"> </w:t>
      </w:r>
      <w:r w:rsidRPr="003D6A84">
        <w:rPr>
          <w:rFonts w:ascii="Arial" w:hAnsi="Arial" w:cs="Arial"/>
        </w:rPr>
        <w:t>A stop engaging the tread of the wheel shall be of a height at least equal to the radius of the wheel.</w:t>
      </w:r>
    </w:p>
    <w:p w14:paraId="55C21A1C" w14:textId="77777777" w:rsidR="00CE7D11" w:rsidRPr="003D6A84" w:rsidRDefault="00CE7D11" w:rsidP="00706C8A">
      <w:pPr>
        <w:pStyle w:val="ListParagraph"/>
        <w:numPr>
          <w:ilvl w:val="0"/>
          <w:numId w:val="5"/>
        </w:numPr>
        <w:spacing w:after="120"/>
        <w:rPr>
          <w:rFonts w:ascii="Arial" w:hAnsi="Arial" w:cs="Arial"/>
        </w:rPr>
      </w:pPr>
      <w:r w:rsidRPr="003D6A84">
        <w:rPr>
          <w:rFonts w:ascii="Arial" w:hAnsi="Arial" w:cs="Arial"/>
        </w:rPr>
        <w:t>B</w:t>
      </w:r>
      <w:r w:rsidR="00D17592" w:rsidRPr="003D6A84">
        <w:rPr>
          <w:rFonts w:ascii="Arial" w:hAnsi="Arial" w:cs="Arial"/>
        </w:rPr>
        <w:t>umpers shall have sufficient energy absorbing capacity to stop the crane when traveling at a speed of at least 40 percent of rated load speed</w:t>
      </w:r>
      <w:r w:rsidRPr="003D6A84">
        <w:rPr>
          <w:rFonts w:ascii="Arial" w:hAnsi="Arial" w:cs="Arial"/>
        </w:rPr>
        <w:t xml:space="preserve"> and </w:t>
      </w:r>
      <w:r w:rsidR="00D17592" w:rsidRPr="003D6A84">
        <w:rPr>
          <w:rFonts w:ascii="Arial" w:hAnsi="Arial" w:cs="Arial"/>
        </w:rPr>
        <w:t>mounted that there is no direct shear on bolts.</w:t>
      </w:r>
    </w:p>
    <w:p w14:paraId="12708C8D" w14:textId="77777777" w:rsidR="00CE7D11" w:rsidRPr="003D6A84" w:rsidRDefault="00D17592" w:rsidP="00706C8A">
      <w:pPr>
        <w:pStyle w:val="ListParagraph"/>
        <w:numPr>
          <w:ilvl w:val="0"/>
          <w:numId w:val="5"/>
        </w:numPr>
        <w:spacing w:after="120"/>
        <w:rPr>
          <w:rFonts w:ascii="Arial" w:hAnsi="Arial" w:cs="Arial"/>
        </w:rPr>
      </w:pPr>
      <w:r w:rsidRPr="003D6A84">
        <w:rPr>
          <w:rFonts w:ascii="Arial" w:hAnsi="Arial" w:cs="Arial"/>
        </w:rPr>
        <w:t>Bumpers shall be so designed and installed as to minimize parts falling from the crane in case of breakage.</w:t>
      </w:r>
    </w:p>
    <w:p w14:paraId="02CCB1AD" w14:textId="77777777" w:rsidR="0080537B" w:rsidRPr="003D6A84" w:rsidRDefault="00CE7D11" w:rsidP="00706C8A">
      <w:pPr>
        <w:pStyle w:val="ListParagraph"/>
        <w:numPr>
          <w:ilvl w:val="0"/>
          <w:numId w:val="5"/>
        </w:numPr>
        <w:spacing w:after="120"/>
        <w:rPr>
          <w:rFonts w:ascii="Arial" w:hAnsi="Arial" w:cs="Arial"/>
        </w:rPr>
      </w:pPr>
      <w:r w:rsidRPr="003D6A84">
        <w:rPr>
          <w:rFonts w:ascii="Arial" w:hAnsi="Arial" w:cs="Arial"/>
        </w:rPr>
        <w:t>When more than one trolley is operated on the same bridge, each shall be equipped with bumpers or equivalent on their adjacent ends.</w:t>
      </w:r>
    </w:p>
    <w:p w14:paraId="01C8F306" w14:textId="77777777" w:rsidR="003C6B4B" w:rsidRPr="003D6A84" w:rsidRDefault="00D17592" w:rsidP="00706C8A">
      <w:pPr>
        <w:pStyle w:val="ListParagraph"/>
        <w:numPr>
          <w:ilvl w:val="0"/>
          <w:numId w:val="5"/>
        </w:numPr>
        <w:spacing w:after="120"/>
        <w:rPr>
          <w:rFonts w:ascii="Arial" w:hAnsi="Arial" w:cs="Arial"/>
        </w:rPr>
      </w:pPr>
      <w:r w:rsidRPr="003D6A84">
        <w:rPr>
          <w:rFonts w:ascii="Arial" w:hAnsi="Arial" w:cs="Arial"/>
        </w:rPr>
        <w:t>Bridge trucks shall be equipped with sweeps which extend below the top of the rail and project in front of the truck wheels.</w:t>
      </w:r>
    </w:p>
    <w:p w14:paraId="151FD100" w14:textId="77777777" w:rsidR="006E03F4" w:rsidRPr="003D6A84" w:rsidRDefault="006E03F4" w:rsidP="00706C8A">
      <w:pPr>
        <w:pStyle w:val="ListParagraph"/>
        <w:numPr>
          <w:ilvl w:val="0"/>
          <w:numId w:val="5"/>
        </w:numPr>
        <w:autoSpaceDE w:val="0"/>
        <w:autoSpaceDN w:val="0"/>
        <w:adjustRightInd w:val="0"/>
        <w:spacing w:after="0"/>
        <w:rPr>
          <w:rFonts w:ascii="Arial" w:hAnsi="Arial" w:cs="Arial"/>
        </w:rPr>
      </w:pPr>
      <w:r w:rsidRPr="003D6A84">
        <w:rPr>
          <w:rFonts w:ascii="Arial" w:hAnsi="Arial" w:cs="Arial"/>
        </w:rPr>
        <w:t>If hoisting ropes run close enough to other parts to cause possible breakage or damage, guards shall be installed to prevent this condition. A guard shall be provided to prevent contact between bridge conductors and hoisting ropes.</w:t>
      </w:r>
    </w:p>
    <w:p w14:paraId="00A1B0BC" w14:textId="77777777" w:rsidR="00FF0110" w:rsidRPr="003D6A84" w:rsidRDefault="00AB20EC" w:rsidP="00706C8A">
      <w:pPr>
        <w:pStyle w:val="ListParagraph"/>
        <w:numPr>
          <w:ilvl w:val="0"/>
          <w:numId w:val="5"/>
        </w:numPr>
        <w:autoSpaceDE w:val="0"/>
        <w:autoSpaceDN w:val="0"/>
        <w:adjustRightInd w:val="0"/>
        <w:spacing w:after="240"/>
        <w:contextualSpacing w:val="0"/>
        <w:rPr>
          <w:rFonts w:ascii="Arial" w:hAnsi="Arial" w:cs="Arial"/>
        </w:rPr>
      </w:pPr>
      <w:r w:rsidRPr="003D6A84">
        <w:rPr>
          <w:rFonts w:ascii="Arial" w:hAnsi="Arial" w:cs="Arial"/>
        </w:rPr>
        <w:t xml:space="preserve">All moving parts that may present a hazard under normal operating conditions shall be equipped with guards to prevent injury. All guards shall </w:t>
      </w:r>
      <w:r w:rsidR="006E03F4" w:rsidRPr="003D6A84">
        <w:rPr>
          <w:rFonts w:ascii="Arial" w:hAnsi="Arial" w:cs="Arial"/>
        </w:rPr>
        <w:t xml:space="preserve">be securely fastened and </w:t>
      </w:r>
      <w:r w:rsidR="00D17592" w:rsidRPr="003D6A84">
        <w:rPr>
          <w:rFonts w:ascii="Arial" w:hAnsi="Arial" w:cs="Arial"/>
        </w:rPr>
        <w:t>capable of supporting without permanent distortion the weight of a 200-pound person unless the guard is located where it is impossible for a person to step on it.</w:t>
      </w:r>
    </w:p>
    <w:p w14:paraId="5605CFF1" w14:textId="77777777" w:rsidR="009C16C7" w:rsidRPr="006307E7" w:rsidRDefault="009C16C7" w:rsidP="006307E7">
      <w:pPr>
        <w:pStyle w:val="ListParagraph"/>
        <w:numPr>
          <w:ilvl w:val="0"/>
          <w:numId w:val="27"/>
        </w:numPr>
        <w:spacing w:after="120"/>
        <w:ind w:left="360"/>
        <w:rPr>
          <w:rFonts w:ascii="Arial" w:hAnsi="Arial" w:cs="Arial"/>
        </w:rPr>
      </w:pPr>
      <w:r w:rsidRPr="006307E7">
        <w:rPr>
          <w:rFonts w:ascii="Arial" w:hAnsi="Arial" w:cs="Arial"/>
          <w:b/>
        </w:rPr>
        <w:t>Breaks</w:t>
      </w:r>
    </w:p>
    <w:p w14:paraId="38072850" w14:textId="77777777" w:rsidR="009C16C7" w:rsidRPr="003D6A84" w:rsidRDefault="009C16C7" w:rsidP="00706C8A">
      <w:pPr>
        <w:pStyle w:val="ListParagraph"/>
        <w:numPr>
          <w:ilvl w:val="0"/>
          <w:numId w:val="6"/>
        </w:numPr>
        <w:autoSpaceDE w:val="0"/>
        <w:autoSpaceDN w:val="0"/>
        <w:adjustRightInd w:val="0"/>
        <w:spacing w:after="0"/>
        <w:rPr>
          <w:rFonts w:ascii="Arial" w:hAnsi="Arial" w:cs="Arial"/>
        </w:rPr>
      </w:pPr>
      <w:r w:rsidRPr="003D6A84">
        <w:rPr>
          <w:rFonts w:ascii="Arial" w:hAnsi="Arial" w:cs="Arial"/>
        </w:rPr>
        <w:t>Each independent hoisting unit of a crane shall be equipped with at least one self-setting brake, referred to as a holding brake, applied directly to the motor shaft or some part of the gear train.</w:t>
      </w:r>
    </w:p>
    <w:p w14:paraId="05A2571D" w14:textId="77777777" w:rsidR="009C16C7" w:rsidRPr="003D6A84" w:rsidRDefault="009C16C7" w:rsidP="00706C8A">
      <w:pPr>
        <w:pStyle w:val="ListParagraph"/>
        <w:autoSpaceDE w:val="0"/>
        <w:autoSpaceDN w:val="0"/>
        <w:adjustRightInd w:val="0"/>
        <w:spacing w:after="0"/>
        <w:ind w:left="0"/>
        <w:rPr>
          <w:rFonts w:ascii="Arial" w:hAnsi="Arial" w:cs="Arial"/>
        </w:rPr>
      </w:pPr>
    </w:p>
    <w:p w14:paraId="3FF4A30A" w14:textId="77777777" w:rsidR="00972A1E" w:rsidRPr="003D6A84" w:rsidRDefault="009C16C7" w:rsidP="00706C8A">
      <w:pPr>
        <w:pStyle w:val="ListParagraph"/>
        <w:numPr>
          <w:ilvl w:val="0"/>
          <w:numId w:val="6"/>
        </w:numPr>
        <w:rPr>
          <w:rFonts w:ascii="Arial" w:hAnsi="Arial" w:cs="Arial"/>
        </w:rPr>
      </w:pPr>
      <w:r w:rsidRPr="003D6A84">
        <w:rPr>
          <w:rFonts w:ascii="Arial" w:hAnsi="Arial" w:cs="Arial"/>
        </w:rPr>
        <w:t>With the exception of worm-geared hoists where the angle of the worm prevents the load from accelerating in the lowering direction; in addition to the holding brake, each independent hoisting unit shall be equipped with a control braking method to prevent over speeding.</w:t>
      </w:r>
    </w:p>
    <w:p w14:paraId="271F969E" w14:textId="77777777" w:rsidR="00972A1E" w:rsidRPr="003D6A84" w:rsidRDefault="00972A1E" w:rsidP="00706C8A">
      <w:pPr>
        <w:pStyle w:val="ListParagraph"/>
        <w:numPr>
          <w:ilvl w:val="0"/>
          <w:numId w:val="6"/>
        </w:numPr>
        <w:rPr>
          <w:rFonts w:ascii="Arial" w:hAnsi="Arial" w:cs="Arial"/>
        </w:rPr>
      </w:pPr>
      <w:r w:rsidRPr="003D6A84">
        <w:rPr>
          <w:rFonts w:ascii="Arial" w:hAnsi="Arial" w:cs="Arial"/>
        </w:rPr>
        <w:t>Holding brakes shall be applied automatically when power is removed and have ample thermal capacity for the frequency of operation required by the service.</w:t>
      </w:r>
    </w:p>
    <w:p w14:paraId="01E1F907" w14:textId="77777777" w:rsidR="00972A1E" w:rsidRPr="003D6A84" w:rsidRDefault="00972A1E" w:rsidP="00706C8A">
      <w:pPr>
        <w:pStyle w:val="ListParagraph"/>
        <w:numPr>
          <w:ilvl w:val="0"/>
          <w:numId w:val="6"/>
        </w:numPr>
        <w:rPr>
          <w:rFonts w:ascii="Arial" w:hAnsi="Arial" w:cs="Arial"/>
        </w:rPr>
      </w:pPr>
      <w:r w:rsidRPr="003D6A84">
        <w:rPr>
          <w:rFonts w:ascii="Arial" w:hAnsi="Arial" w:cs="Arial"/>
        </w:rPr>
        <w:t>Where necessary, holding brakes shall be provided with an adjustment method to compensate for wear.</w:t>
      </w:r>
    </w:p>
    <w:p w14:paraId="551B3BE9" w14:textId="77777777" w:rsidR="00972A1E" w:rsidRPr="003D6A84" w:rsidRDefault="00972A1E" w:rsidP="00706C8A">
      <w:pPr>
        <w:pStyle w:val="ListParagraph"/>
        <w:numPr>
          <w:ilvl w:val="0"/>
          <w:numId w:val="6"/>
        </w:numPr>
        <w:rPr>
          <w:rFonts w:ascii="Arial" w:hAnsi="Arial" w:cs="Arial"/>
        </w:rPr>
      </w:pPr>
      <w:r w:rsidRPr="003D6A84">
        <w:rPr>
          <w:rFonts w:ascii="Arial" w:hAnsi="Arial" w:cs="Arial"/>
        </w:rPr>
        <w:t>The wearing surface of all holding brake drums or discs shall be smooth.</w:t>
      </w:r>
    </w:p>
    <w:p w14:paraId="10D64699" w14:textId="77777777" w:rsidR="00972A1E" w:rsidRPr="003D6A84" w:rsidRDefault="00972A1E" w:rsidP="00706C8A">
      <w:pPr>
        <w:pStyle w:val="ListParagraph"/>
        <w:numPr>
          <w:ilvl w:val="0"/>
          <w:numId w:val="6"/>
        </w:numPr>
        <w:rPr>
          <w:rFonts w:ascii="Arial" w:hAnsi="Arial" w:cs="Arial"/>
        </w:rPr>
      </w:pPr>
      <w:r w:rsidRPr="003D6A84">
        <w:rPr>
          <w:rFonts w:ascii="Arial" w:hAnsi="Arial" w:cs="Arial"/>
        </w:rPr>
        <w:lastRenderedPageBreak/>
        <w:t>A power control braking method such as regenerative, dynamic, or counter torque braking or a mechanically controlled braking method shall be capable or of maintaining safe lowering speeds of rated loads.</w:t>
      </w:r>
    </w:p>
    <w:p w14:paraId="075F03BF" w14:textId="77777777" w:rsidR="00972A1E" w:rsidRPr="003D6A84" w:rsidRDefault="00972A1E" w:rsidP="00706C8A">
      <w:pPr>
        <w:pStyle w:val="ListParagraph"/>
        <w:numPr>
          <w:ilvl w:val="0"/>
          <w:numId w:val="6"/>
        </w:numPr>
        <w:rPr>
          <w:rFonts w:ascii="Arial" w:hAnsi="Arial" w:cs="Arial"/>
        </w:rPr>
      </w:pPr>
      <w:r w:rsidRPr="003D6A84">
        <w:rPr>
          <w:rFonts w:ascii="Arial" w:hAnsi="Arial" w:cs="Arial"/>
        </w:rPr>
        <w:t>Foot operated brakes shall not require more than 70 pounds of force to develop the manufacturer’s rated brake torque.</w:t>
      </w:r>
    </w:p>
    <w:p w14:paraId="631F77A6" w14:textId="77777777" w:rsidR="004C063B" w:rsidRPr="003D6A84" w:rsidRDefault="00972A1E" w:rsidP="00706C8A">
      <w:pPr>
        <w:pStyle w:val="ListParagraph"/>
        <w:numPr>
          <w:ilvl w:val="0"/>
          <w:numId w:val="6"/>
        </w:numPr>
        <w:spacing w:after="240"/>
        <w:contextualSpacing w:val="0"/>
        <w:rPr>
          <w:rFonts w:ascii="Arial" w:hAnsi="Arial" w:cs="Arial"/>
        </w:rPr>
      </w:pPr>
      <w:r w:rsidRPr="003D6A84">
        <w:rPr>
          <w:rFonts w:ascii="Arial" w:hAnsi="Arial" w:cs="Arial"/>
        </w:rPr>
        <w:t>All foot brake pedals shall be constructed so the operator’s foot will not easily slip off the pedal.</w:t>
      </w:r>
    </w:p>
    <w:p w14:paraId="493DFD29" w14:textId="77777777" w:rsidR="004C063B" w:rsidRPr="006307E7" w:rsidRDefault="004C063B" w:rsidP="006307E7">
      <w:pPr>
        <w:pStyle w:val="ListParagraph"/>
        <w:numPr>
          <w:ilvl w:val="0"/>
          <w:numId w:val="27"/>
        </w:numPr>
        <w:spacing w:after="120"/>
        <w:ind w:left="360"/>
        <w:rPr>
          <w:rFonts w:ascii="Arial" w:hAnsi="Arial" w:cs="Arial"/>
        </w:rPr>
      </w:pPr>
      <w:r w:rsidRPr="006307E7">
        <w:rPr>
          <w:rFonts w:ascii="Arial" w:hAnsi="Arial" w:cs="Arial"/>
          <w:b/>
        </w:rPr>
        <w:t>Electrical Equipment</w:t>
      </w:r>
    </w:p>
    <w:p w14:paraId="6A25F046" w14:textId="77777777" w:rsidR="004C063B" w:rsidRPr="003D6A84" w:rsidRDefault="004C063B" w:rsidP="00706C8A">
      <w:pPr>
        <w:pStyle w:val="ListParagraph"/>
        <w:numPr>
          <w:ilvl w:val="0"/>
          <w:numId w:val="7"/>
        </w:numPr>
        <w:autoSpaceDE w:val="0"/>
        <w:autoSpaceDN w:val="0"/>
        <w:adjustRightInd w:val="0"/>
        <w:spacing w:after="0"/>
        <w:rPr>
          <w:rFonts w:ascii="Arial" w:hAnsi="Arial" w:cs="Arial"/>
        </w:rPr>
      </w:pPr>
      <w:r w:rsidRPr="003D6A84">
        <w:rPr>
          <w:rFonts w:ascii="Arial" w:hAnsi="Arial" w:cs="Arial"/>
        </w:rPr>
        <w:t>The control circuit voltage shall not exceed 600 volts AC or DC. The voltage at pendant push buttons shall not exceed 150 volts AC and 300 volts DC.</w:t>
      </w:r>
    </w:p>
    <w:p w14:paraId="4C7F9A3A" w14:textId="77777777" w:rsidR="004C063B" w:rsidRPr="003D6A84" w:rsidRDefault="004C063B" w:rsidP="00706C8A">
      <w:pPr>
        <w:pStyle w:val="ListParagraph"/>
        <w:numPr>
          <w:ilvl w:val="0"/>
          <w:numId w:val="7"/>
        </w:numPr>
        <w:rPr>
          <w:rFonts w:ascii="Arial" w:hAnsi="Arial" w:cs="Arial"/>
        </w:rPr>
      </w:pPr>
      <w:r w:rsidRPr="003D6A84">
        <w:rPr>
          <w:rFonts w:ascii="Arial" w:hAnsi="Arial" w:cs="Arial"/>
        </w:rPr>
        <w:t>For suspended push button stations, the station must be supported in a manner to protect the electrical wiring from strain. Push buttons in pendant stations shall return to the off position when released.</w:t>
      </w:r>
    </w:p>
    <w:p w14:paraId="564C7305" w14:textId="77777777" w:rsidR="004C063B" w:rsidRPr="003D6A84" w:rsidRDefault="004C063B" w:rsidP="00706C8A">
      <w:pPr>
        <w:pStyle w:val="ListParagraph"/>
        <w:numPr>
          <w:ilvl w:val="0"/>
          <w:numId w:val="7"/>
        </w:numPr>
        <w:rPr>
          <w:rFonts w:ascii="Arial" w:hAnsi="Arial" w:cs="Arial"/>
        </w:rPr>
      </w:pPr>
      <w:r w:rsidRPr="003D6A84">
        <w:rPr>
          <w:rFonts w:ascii="Arial" w:hAnsi="Arial" w:cs="Arial"/>
        </w:rPr>
        <w:t>Pendant control boxes shall be constructed to prevent electrical shock and shall have the functions clearly marked.</w:t>
      </w:r>
    </w:p>
    <w:p w14:paraId="4DE55963" w14:textId="77777777" w:rsidR="004C063B" w:rsidRPr="003D6A84" w:rsidRDefault="004C063B" w:rsidP="00706C8A">
      <w:pPr>
        <w:pStyle w:val="ListParagraph"/>
        <w:numPr>
          <w:ilvl w:val="0"/>
          <w:numId w:val="7"/>
        </w:numPr>
        <w:rPr>
          <w:rFonts w:ascii="Arial" w:hAnsi="Arial" w:cs="Arial"/>
        </w:rPr>
      </w:pPr>
      <w:r w:rsidRPr="003D6A84">
        <w:rPr>
          <w:rFonts w:ascii="Arial" w:hAnsi="Arial" w:cs="Arial"/>
        </w:rPr>
        <w:t>Electrical equipment shall be located or enclosed such that live parts will not be exposed to accidental contact under normal operating conditions. Electrical equipment shall be protected from dirt, grease, oil and moisture.</w:t>
      </w:r>
    </w:p>
    <w:p w14:paraId="72A30B3F" w14:textId="77777777" w:rsidR="004C063B" w:rsidRPr="003D6A84" w:rsidRDefault="004C063B" w:rsidP="00706C8A">
      <w:pPr>
        <w:pStyle w:val="ListParagraph"/>
        <w:numPr>
          <w:ilvl w:val="0"/>
          <w:numId w:val="7"/>
        </w:numPr>
        <w:rPr>
          <w:rFonts w:ascii="Arial" w:hAnsi="Arial" w:cs="Arial"/>
        </w:rPr>
      </w:pPr>
      <w:r w:rsidRPr="003D6A84">
        <w:rPr>
          <w:rFonts w:ascii="Arial" w:hAnsi="Arial" w:cs="Arial"/>
        </w:rPr>
        <w:t>Guards for live parts shall be substantial and located so they cannot be accidentally deformed and subsequently make contact with live electrical parts.</w:t>
      </w:r>
    </w:p>
    <w:p w14:paraId="73F35962" w14:textId="77777777" w:rsidR="004C063B" w:rsidRPr="003D6A84" w:rsidRDefault="004C063B" w:rsidP="00706C8A">
      <w:pPr>
        <w:pStyle w:val="ListParagraph"/>
        <w:numPr>
          <w:ilvl w:val="0"/>
          <w:numId w:val="7"/>
        </w:numPr>
        <w:rPr>
          <w:rFonts w:ascii="Arial" w:hAnsi="Arial" w:cs="Arial"/>
        </w:rPr>
      </w:pPr>
      <w:r w:rsidRPr="003D6A84">
        <w:rPr>
          <w:rFonts w:ascii="Arial" w:hAnsi="Arial" w:cs="Arial"/>
        </w:rPr>
        <w:t>The controller operating handle shall be located within convenient reach of the operator.</w:t>
      </w:r>
    </w:p>
    <w:p w14:paraId="59B8FB36" w14:textId="77777777" w:rsidR="004C063B" w:rsidRPr="003D6A84" w:rsidRDefault="004C063B" w:rsidP="00706C8A">
      <w:pPr>
        <w:pStyle w:val="ListParagraph"/>
        <w:numPr>
          <w:ilvl w:val="0"/>
          <w:numId w:val="7"/>
        </w:numPr>
        <w:rPr>
          <w:rFonts w:ascii="Arial" w:hAnsi="Arial" w:cs="Arial"/>
        </w:rPr>
      </w:pPr>
      <w:r w:rsidRPr="003D6A84">
        <w:rPr>
          <w:rFonts w:ascii="Arial" w:hAnsi="Arial" w:cs="Arial"/>
        </w:rPr>
        <w:t>The control for the bridge and trolley shall be located so the operator can face the direction of travel.</w:t>
      </w:r>
    </w:p>
    <w:p w14:paraId="288A3523" w14:textId="77777777" w:rsidR="004C063B" w:rsidRPr="003D6A84" w:rsidRDefault="004C063B" w:rsidP="00706C8A">
      <w:pPr>
        <w:pStyle w:val="ListParagraph"/>
        <w:numPr>
          <w:ilvl w:val="0"/>
          <w:numId w:val="7"/>
        </w:numPr>
        <w:rPr>
          <w:rFonts w:ascii="Arial" w:hAnsi="Arial" w:cs="Arial"/>
        </w:rPr>
      </w:pPr>
      <w:r w:rsidRPr="003D6A84">
        <w:rPr>
          <w:rFonts w:ascii="Arial" w:hAnsi="Arial" w:cs="Arial"/>
        </w:rPr>
        <w:t>For floor operated cranes, the controller shall automatically return to the off position when released.</w:t>
      </w:r>
    </w:p>
    <w:p w14:paraId="5925567B" w14:textId="77777777" w:rsidR="004C063B" w:rsidRPr="003D6A84" w:rsidRDefault="004C063B" w:rsidP="00706C8A">
      <w:pPr>
        <w:pStyle w:val="ListParagraph"/>
        <w:numPr>
          <w:ilvl w:val="0"/>
          <w:numId w:val="7"/>
        </w:numPr>
        <w:rPr>
          <w:rFonts w:ascii="Arial" w:hAnsi="Arial" w:cs="Arial"/>
        </w:rPr>
      </w:pPr>
      <w:r w:rsidRPr="003D6A84">
        <w:rPr>
          <w:rFonts w:ascii="Arial" w:hAnsi="Arial" w:cs="Arial"/>
        </w:rPr>
        <w:t>Automatic cranes shall be designed so that all motions fail safe if any malfunction of operation occurs.</w:t>
      </w:r>
    </w:p>
    <w:p w14:paraId="08739390" w14:textId="77777777" w:rsidR="004C063B" w:rsidRPr="003D6A84" w:rsidRDefault="004C063B" w:rsidP="00706C8A">
      <w:pPr>
        <w:pStyle w:val="ListParagraph"/>
        <w:numPr>
          <w:ilvl w:val="0"/>
          <w:numId w:val="7"/>
        </w:numPr>
        <w:rPr>
          <w:rFonts w:ascii="Arial" w:hAnsi="Arial" w:cs="Arial"/>
        </w:rPr>
      </w:pPr>
      <w:r w:rsidRPr="003D6A84">
        <w:rPr>
          <w:rFonts w:ascii="Arial" w:hAnsi="Arial" w:cs="Arial"/>
        </w:rPr>
        <w:t>Remote operated cranes shall function so that if the control signal for any crane motion becomes ineffective the crane motion shall stop.</w:t>
      </w:r>
    </w:p>
    <w:p w14:paraId="54F0BDD9" w14:textId="77777777" w:rsidR="004C063B" w:rsidRPr="003D6A84" w:rsidRDefault="004C063B" w:rsidP="00706C8A">
      <w:pPr>
        <w:pStyle w:val="ListParagraph"/>
        <w:numPr>
          <w:ilvl w:val="0"/>
          <w:numId w:val="7"/>
        </w:numPr>
        <w:rPr>
          <w:rFonts w:ascii="Arial" w:hAnsi="Arial" w:cs="Arial"/>
        </w:rPr>
      </w:pPr>
      <w:r w:rsidRPr="003D6A84">
        <w:rPr>
          <w:rFonts w:ascii="Arial" w:hAnsi="Arial" w:cs="Arial"/>
        </w:rPr>
        <w:t>The power supply to the runway conductors shall be controlled by a switch or circuit breaker located on a fixed structure, accessible from the floor and arranged to be locked in the open position.</w:t>
      </w:r>
    </w:p>
    <w:p w14:paraId="32B01310" w14:textId="77777777" w:rsidR="00936A2B" w:rsidRPr="003D6A84" w:rsidRDefault="004C063B" w:rsidP="00706C8A">
      <w:pPr>
        <w:pStyle w:val="ListParagraph"/>
        <w:numPr>
          <w:ilvl w:val="0"/>
          <w:numId w:val="7"/>
        </w:numPr>
        <w:spacing w:after="240"/>
        <w:contextualSpacing w:val="0"/>
        <w:rPr>
          <w:rFonts w:ascii="Arial" w:hAnsi="Arial" w:cs="Arial"/>
        </w:rPr>
      </w:pPr>
      <w:r w:rsidRPr="003D6A84">
        <w:rPr>
          <w:rFonts w:ascii="Arial" w:hAnsi="Arial" w:cs="Arial"/>
        </w:rPr>
        <w:t>The hoisting motion of all electrical traveling cranes shall be provided with an over travel limit switch in the hoisting direction.</w:t>
      </w:r>
    </w:p>
    <w:p w14:paraId="27D80F80" w14:textId="77777777" w:rsidR="00936A2B" w:rsidRPr="006307E7" w:rsidRDefault="00936A2B" w:rsidP="006307E7">
      <w:pPr>
        <w:pStyle w:val="ListParagraph"/>
        <w:numPr>
          <w:ilvl w:val="0"/>
          <w:numId w:val="27"/>
        </w:numPr>
        <w:spacing w:after="120"/>
        <w:ind w:left="360"/>
        <w:rPr>
          <w:rFonts w:ascii="Arial" w:hAnsi="Arial" w:cs="Arial"/>
        </w:rPr>
      </w:pPr>
      <w:r w:rsidRPr="006307E7">
        <w:rPr>
          <w:rFonts w:ascii="Arial" w:hAnsi="Arial" w:cs="Arial"/>
          <w:b/>
        </w:rPr>
        <w:t>Hoisting Equipment</w:t>
      </w:r>
    </w:p>
    <w:p w14:paraId="26D76E4E" w14:textId="77777777" w:rsidR="00936A2B" w:rsidRPr="003D6A84" w:rsidRDefault="00936A2B" w:rsidP="00706C8A">
      <w:pPr>
        <w:pStyle w:val="ListParagraph"/>
        <w:numPr>
          <w:ilvl w:val="0"/>
          <w:numId w:val="8"/>
        </w:numPr>
        <w:autoSpaceDE w:val="0"/>
        <w:autoSpaceDN w:val="0"/>
        <w:adjustRightInd w:val="0"/>
        <w:spacing w:after="0"/>
        <w:rPr>
          <w:rFonts w:ascii="Arial" w:hAnsi="Arial" w:cs="Arial"/>
        </w:rPr>
      </w:pPr>
      <w:r w:rsidRPr="003D6A84">
        <w:rPr>
          <w:rFonts w:ascii="Arial" w:hAnsi="Arial" w:cs="Arial"/>
        </w:rPr>
        <w:t>Sheave grooves shall be smooth and free from surface defects that could cause rope damage.</w:t>
      </w:r>
    </w:p>
    <w:p w14:paraId="31AF60C8" w14:textId="77777777" w:rsidR="00936A2B" w:rsidRPr="003D6A84" w:rsidRDefault="00936A2B" w:rsidP="00706C8A">
      <w:pPr>
        <w:pStyle w:val="ListParagraph"/>
        <w:numPr>
          <w:ilvl w:val="0"/>
          <w:numId w:val="8"/>
        </w:numPr>
        <w:autoSpaceDE w:val="0"/>
        <w:autoSpaceDN w:val="0"/>
        <w:adjustRightInd w:val="0"/>
        <w:spacing w:after="0"/>
        <w:rPr>
          <w:rFonts w:ascii="Arial" w:hAnsi="Arial" w:cs="Arial"/>
        </w:rPr>
      </w:pPr>
      <w:r w:rsidRPr="003D6A84">
        <w:rPr>
          <w:rFonts w:ascii="Arial" w:hAnsi="Arial" w:cs="Arial"/>
        </w:rPr>
        <w:t>Sheaves which can be momentarily unloaded shall have guards to guide the rope back into the groove when the load is applied. This also applies to the bottom block to prevent the rope from being fouled when the block is lying on the ground with the ropes loose.</w:t>
      </w:r>
    </w:p>
    <w:p w14:paraId="3020A635" w14:textId="77777777" w:rsidR="00936A2B" w:rsidRPr="003D6A84" w:rsidRDefault="00936A2B" w:rsidP="00706C8A">
      <w:pPr>
        <w:pStyle w:val="ListParagraph"/>
        <w:numPr>
          <w:ilvl w:val="0"/>
          <w:numId w:val="8"/>
        </w:numPr>
        <w:autoSpaceDE w:val="0"/>
        <w:autoSpaceDN w:val="0"/>
        <w:adjustRightInd w:val="0"/>
        <w:spacing w:after="0"/>
        <w:rPr>
          <w:rFonts w:ascii="Arial" w:hAnsi="Arial" w:cs="Arial"/>
        </w:rPr>
      </w:pPr>
      <w:r w:rsidRPr="003D6A84">
        <w:rPr>
          <w:rFonts w:ascii="Arial" w:hAnsi="Arial" w:cs="Arial"/>
        </w:rPr>
        <w:lastRenderedPageBreak/>
        <w:t>Pockets and flanges of sheaves used with hoist chains shall be of such dimensions that the chain does not catch or bind during operation.</w:t>
      </w:r>
    </w:p>
    <w:p w14:paraId="6F951904" w14:textId="77777777" w:rsidR="00936A2B" w:rsidRPr="003D6A84" w:rsidRDefault="00936A2B" w:rsidP="00706C8A">
      <w:pPr>
        <w:pStyle w:val="ListParagraph"/>
        <w:numPr>
          <w:ilvl w:val="0"/>
          <w:numId w:val="8"/>
        </w:numPr>
        <w:autoSpaceDE w:val="0"/>
        <w:autoSpaceDN w:val="0"/>
        <w:adjustRightInd w:val="0"/>
        <w:spacing w:after="0"/>
        <w:rPr>
          <w:rFonts w:ascii="Arial" w:hAnsi="Arial" w:cs="Arial"/>
        </w:rPr>
      </w:pPr>
      <w:r w:rsidRPr="003D6A84">
        <w:rPr>
          <w:rFonts w:ascii="Arial" w:hAnsi="Arial" w:cs="Arial"/>
        </w:rPr>
        <w:t>All running sheaves shall be equipped with means for lubrication.</w:t>
      </w:r>
    </w:p>
    <w:p w14:paraId="45ED9F85" w14:textId="77777777" w:rsidR="00936A2B" w:rsidRPr="003D6A84" w:rsidRDefault="00936A2B" w:rsidP="00706C8A">
      <w:pPr>
        <w:pStyle w:val="ListParagraph"/>
        <w:numPr>
          <w:ilvl w:val="0"/>
          <w:numId w:val="8"/>
        </w:numPr>
        <w:autoSpaceDE w:val="0"/>
        <w:autoSpaceDN w:val="0"/>
        <w:adjustRightInd w:val="0"/>
        <w:spacing w:after="0"/>
        <w:rPr>
          <w:rFonts w:ascii="Arial" w:hAnsi="Arial" w:cs="Arial"/>
        </w:rPr>
      </w:pPr>
      <w:r w:rsidRPr="003D6A84">
        <w:rPr>
          <w:rFonts w:ascii="Arial" w:hAnsi="Arial" w:cs="Arial"/>
        </w:rPr>
        <w:t>In using hoisting ropes, the crane manufacturer’s recommendations shall be followed. The rated load divided by the number of parts of rope shall not exceed 20 percent of the nominal breaking strength of the rope.</w:t>
      </w:r>
    </w:p>
    <w:p w14:paraId="480D8EE7" w14:textId="77777777" w:rsidR="00936A2B" w:rsidRPr="003D6A84" w:rsidRDefault="00936A2B" w:rsidP="00706C8A">
      <w:pPr>
        <w:pStyle w:val="ListParagraph"/>
        <w:numPr>
          <w:ilvl w:val="0"/>
          <w:numId w:val="8"/>
        </w:numPr>
        <w:autoSpaceDE w:val="0"/>
        <w:autoSpaceDN w:val="0"/>
        <w:adjustRightInd w:val="0"/>
        <w:spacing w:after="0"/>
        <w:rPr>
          <w:rFonts w:ascii="Arial" w:hAnsi="Arial" w:cs="Arial"/>
        </w:rPr>
      </w:pPr>
      <w:r w:rsidRPr="003D6A84">
        <w:rPr>
          <w:rFonts w:ascii="Arial" w:hAnsi="Arial" w:cs="Arial"/>
        </w:rPr>
        <w:t>Socketing shall be done in the manner specified by the manufacturer of the assembly.</w:t>
      </w:r>
    </w:p>
    <w:p w14:paraId="4B3008BD" w14:textId="77777777" w:rsidR="00936A2B" w:rsidRPr="003D6A84" w:rsidRDefault="00936A2B" w:rsidP="00706C8A">
      <w:pPr>
        <w:pStyle w:val="ListParagraph"/>
        <w:numPr>
          <w:ilvl w:val="0"/>
          <w:numId w:val="8"/>
        </w:numPr>
        <w:autoSpaceDE w:val="0"/>
        <w:autoSpaceDN w:val="0"/>
        <w:adjustRightInd w:val="0"/>
        <w:spacing w:after="0"/>
        <w:rPr>
          <w:rFonts w:ascii="Arial" w:hAnsi="Arial" w:cs="Arial"/>
        </w:rPr>
      </w:pPr>
      <w:r w:rsidRPr="003D6A84">
        <w:rPr>
          <w:rFonts w:ascii="Arial" w:hAnsi="Arial" w:cs="Arial"/>
        </w:rPr>
        <w:t>No less than two wraps of rope shall remain on the drum when the hook is in its extreme low position. Rope ends shall be securely attached to the drum, or by a socket approved by the manufacturer.</w:t>
      </w:r>
    </w:p>
    <w:p w14:paraId="0CCC05D1" w14:textId="77777777" w:rsidR="00936A2B" w:rsidRPr="003D6A84" w:rsidRDefault="00936A2B" w:rsidP="00706C8A">
      <w:pPr>
        <w:pStyle w:val="ListParagraph"/>
        <w:numPr>
          <w:ilvl w:val="0"/>
          <w:numId w:val="8"/>
        </w:numPr>
        <w:autoSpaceDE w:val="0"/>
        <w:autoSpaceDN w:val="0"/>
        <w:adjustRightInd w:val="0"/>
        <w:spacing w:after="0"/>
        <w:rPr>
          <w:rFonts w:ascii="Arial" w:hAnsi="Arial" w:cs="Arial"/>
        </w:rPr>
      </w:pPr>
      <w:r w:rsidRPr="003D6A84">
        <w:rPr>
          <w:rFonts w:ascii="Arial" w:hAnsi="Arial" w:cs="Arial"/>
        </w:rPr>
        <w:t>Replacement rope shall be the same size, grade and construction as the original rope furnished by the crane manufacturer.</w:t>
      </w:r>
    </w:p>
    <w:p w14:paraId="0A07DD86" w14:textId="77777777" w:rsidR="00936A2B" w:rsidRPr="003D6A84" w:rsidRDefault="00936A2B" w:rsidP="00706C8A">
      <w:pPr>
        <w:pStyle w:val="ListParagraph"/>
        <w:numPr>
          <w:ilvl w:val="0"/>
          <w:numId w:val="8"/>
        </w:numPr>
        <w:autoSpaceDE w:val="0"/>
        <w:autoSpaceDN w:val="0"/>
        <w:adjustRightInd w:val="0"/>
        <w:spacing w:after="0"/>
        <w:rPr>
          <w:rFonts w:ascii="Arial" w:hAnsi="Arial" w:cs="Arial"/>
        </w:rPr>
      </w:pPr>
      <w:r w:rsidRPr="003D6A84">
        <w:rPr>
          <w:rFonts w:ascii="Arial" w:hAnsi="Arial" w:cs="Arial"/>
        </w:rPr>
        <w:t>If a load is supported by more than one part of a rope, the tension in the parts shall be equalized.</w:t>
      </w:r>
    </w:p>
    <w:p w14:paraId="6ACA12CD" w14:textId="77777777" w:rsidR="00936A2B" w:rsidRPr="003D6A84" w:rsidRDefault="00936A2B" w:rsidP="00706C8A">
      <w:pPr>
        <w:pStyle w:val="ListParagraph"/>
        <w:numPr>
          <w:ilvl w:val="0"/>
          <w:numId w:val="8"/>
        </w:numPr>
        <w:autoSpaceDE w:val="0"/>
        <w:autoSpaceDN w:val="0"/>
        <w:adjustRightInd w:val="0"/>
        <w:spacing w:after="0"/>
        <w:rPr>
          <w:rFonts w:ascii="Arial" w:hAnsi="Arial" w:cs="Arial"/>
        </w:rPr>
      </w:pPr>
      <w:r w:rsidRPr="003D6A84">
        <w:rPr>
          <w:rFonts w:ascii="Arial" w:hAnsi="Arial" w:cs="Arial"/>
        </w:rPr>
        <w:t>Hooks shall meet the manufacturer’s recommendations and shall not be overloaded.</w:t>
      </w:r>
    </w:p>
    <w:p w14:paraId="65403A5B" w14:textId="77777777" w:rsidR="00451FB3" w:rsidRPr="003D6A84" w:rsidRDefault="00936A2B" w:rsidP="00706C8A">
      <w:pPr>
        <w:pStyle w:val="ListParagraph"/>
        <w:numPr>
          <w:ilvl w:val="0"/>
          <w:numId w:val="8"/>
        </w:numPr>
        <w:autoSpaceDE w:val="0"/>
        <w:autoSpaceDN w:val="0"/>
        <w:adjustRightInd w:val="0"/>
        <w:spacing w:after="240"/>
        <w:contextualSpacing w:val="0"/>
        <w:rPr>
          <w:rFonts w:ascii="Arial" w:hAnsi="Arial" w:cs="Arial"/>
        </w:rPr>
      </w:pPr>
      <w:r w:rsidRPr="003D6A84">
        <w:rPr>
          <w:rFonts w:ascii="Arial" w:hAnsi="Arial" w:cs="Arial"/>
        </w:rPr>
        <w:t>Except for floor operated cranes, a warning signal shall be provided for each crane equipped with a power traveling mechanism.</w:t>
      </w:r>
    </w:p>
    <w:p w14:paraId="6C0BA6DF" w14:textId="77777777" w:rsidR="00451FB3" w:rsidRPr="006307E7" w:rsidRDefault="00AB62E6" w:rsidP="006307E7">
      <w:pPr>
        <w:pStyle w:val="ListParagraph"/>
        <w:numPr>
          <w:ilvl w:val="0"/>
          <w:numId w:val="27"/>
        </w:numPr>
        <w:spacing w:after="120"/>
        <w:ind w:left="360"/>
        <w:rPr>
          <w:rFonts w:ascii="Arial" w:hAnsi="Arial" w:cs="Arial"/>
        </w:rPr>
      </w:pPr>
      <w:r w:rsidRPr="006307E7">
        <w:rPr>
          <w:rFonts w:ascii="Arial" w:hAnsi="Arial" w:cs="Arial"/>
          <w:b/>
        </w:rPr>
        <w:t xml:space="preserve">Crane </w:t>
      </w:r>
      <w:r w:rsidR="00451FB3" w:rsidRPr="006307E7">
        <w:rPr>
          <w:rFonts w:ascii="Arial" w:hAnsi="Arial" w:cs="Arial"/>
          <w:b/>
        </w:rPr>
        <w:t>Inspection</w:t>
      </w:r>
    </w:p>
    <w:p w14:paraId="160DB5D8" w14:textId="77777777" w:rsidR="00451FB3" w:rsidRPr="003D6A84" w:rsidRDefault="00451FB3" w:rsidP="00706C8A">
      <w:pPr>
        <w:pStyle w:val="ListParagraph"/>
        <w:autoSpaceDE w:val="0"/>
        <w:autoSpaceDN w:val="0"/>
        <w:adjustRightInd w:val="0"/>
        <w:spacing w:after="120"/>
        <w:ind w:left="0"/>
        <w:contextualSpacing w:val="0"/>
        <w:rPr>
          <w:rFonts w:ascii="Arial" w:hAnsi="Arial" w:cs="Arial"/>
        </w:rPr>
      </w:pPr>
      <w:r w:rsidRPr="003D6A84">
        <w:rPr>
          <w:rFonts w:ascii="Arial" w:hAnsi="Arial" w:cs="Arial"/>
        </w:rPr>
        <w:t>A crane that has been idle for longer than six (6) months shall be given a full monthly inspection prior to use. Standby cranes shall be inspected at least semi-annually in accordance with this policy.</w:t>
      </w:r>
    </w:p>
    <w:p w14:paraId="2705EAA0" w14:textId="77777777" w:rsidR="00451FB3" w:rsidRPr="003D6A84" w:rsidRDefault="00451FB3" w:rsidP="00706C8A">
      <w:pPr>
        <w:pStyle w:val="ListParagraph"/>
        <w:autoSpaceDE w:val="0"/>
        <w:autoSpaceDN w:val="0"/>
        <w:adjustRightInd w:val="0"/>
        <w:spacing w:after="120"/>
        <w:ind w:left="0"/>
        <w:contextualSpacing w:val="0"/>
        <w:rPr>
          <w:rFonts w:ascii="Arial" w:hAnsi="Arial" w:cs="Arial"/>
        </w:rPr>
      </w:pPr>
      <w:r w:rsidRPr="003D6A84">
        <w:rPr>
          <w:rFonts w:ascii="Arial" w:hAnsi="Arial" w:cs="Arial"/>
        </w:rPr>
        <w:t>Prior to Each Use Visual Inspections shall be performed to check for proper functionality of the crane. This includes but is not limited to:</w:t>
      </w:r>
    </w:p>
    <w:p w14:paraId="2906B6B8" w14:textId="77777777" w:rsidR="00972A1E" w:rsidRPr="003D6A84" w:rsidRDefault="00451FB3" w:rsidP="00706C8A">
      <w:pPr>
        <w:pStyle w:val="ListParagraph"/>
        <w:numPr>
          <w:ilvl w:val="0"/>
          <w:numId w:val="9"/>
        </w:numPr>
        <w:rPr>
          <w:rFonts w:ascii="Arial" w:hAnsi="Arial" w:cs="Arial"/>
        </w:rPr>
      </w:pPr>
      <w:r w:rsidRPr="003D6A84">
        <w:rPr>
          <w:rFonts w:ascii="Arial" w:hAnsi="Arial" w:cs="Arial"/>
        </w:rPr>
        <w:t>Excessive wear of all components</w:t>
      </w:r>
    </w:p>
    <w:p w14:paraId="019C8C56" w14:textId="77777777" w:rsidR="00451FB3" w:rsidRPr="003D6A84" w:rsidRDefault="00451FB3" w:rsidP="00706C8A">
      <w:pPr>
        <w:pStyle w:val="ListParagraph"/>
        <w:numPr>
          <w:ilvl w:val="0"/>
          <w:numId w:val="9"/>
        </w:numPr>
        <w:rPr>
          <w:rFonts w:ascii="Arial" w:hAnsi="Arial" w:cs="Arial"/>
        </w:rPr>
      </w:pPr>
      <w:r w:rsidRPr="003D6A84">
        <w:rPr>
          <w:rFonts w:ascii="Arial" w:hAnsi="Arial" w:cs="Arial"/>
        </w:rPr>
        <w:t>Cracks</w:t>
      </w:r>
    </w:p>
    <w:p w14:paraId="6DC06A66" w14:textId="77777777" w:rsidR="00451FB3" w:rsidRPr="003D6A84" w:rsidRDefault="00451FB3" w:rsidP="00706C8A">
      <w:pPr>
        <w:pStyle w:val="ListParagraph"/>
        <w:numPr>
          <w:ilvl w:val="0"/>
          <w:numId w:val="9"/>
        </w:numPr>
        <w:rPr>
          <w:rFonts w:ascii="Arial" w:hAnsi="Arial" w:cs="Arial"/>
        </w:rPr>
      </w:pPr>
      <w:r w:rsidRPr="003D6A84">
        <w:rPr>
          <w:rFonts w:ascii="Arial" w:hAnsi="Arial" w:cs="Arial"/>
        </w:rPr>
        <w:t>Deformation</w:t>
      </w:r>
    </w:p>
    <w:p w14:paraId="09BEBCE0" w14:textId="77777777" w:rsidR="00451FB3" w:rsidRPr="003D6A84" w:rsidRDefault="00451FB3" w:rsidP="00706C8A">
      <w:pPr>
        <w:pStyle w:val="ListParagraph"/>
        <w:numPr>
          <w:ilvl w:val="0"/>
          <w:numId w:val="9"/>
        </w:numPr>
        <w:rPr>
          <w:rFonts w:ascii="Arial" w:hAnsi="Arial" w:cs="Arial"/>
        </w:rPr>
      </w:pPr>
      <w:r w:rsidRPr="003D6A84">
        <w:rPr>
          <w:rFonts w:ascii="Arial" w:hAnsi="Arial" w:cs="Arial"/>
        </w:rPr>
        <w:t>Leaks in air or hydraulic systems/lines</w:t>
      </w:r>
    </w:p>
    <w:p w14:paraId="75609917" w14:textId="77777777" w:rsidR="00451FB3" w:rsidRPr="003D6A84" w:rsidRDefault="00451FB3" w:rsidP="00706C8A">
      <w:pPr>
        <w:pStyle w:val="ListParagraph"/>
        <w:numPr>
          <w:ilvl w:val="0"/>
          <w:numId w:val="9"/>
        </w:numPr>
        <w:rPr>
          <w:rFonts w:ascii="Arial" w:hAnsi="Arial" w:cs="Arial"/>
        </w:rPr>
      </w:pPr>
      <w:r w:rsidRPr="003D6A84">
        <w:rPr>
          <w:rFonts w:ascii="Arial" w:hAnsi="Arial" w:cs="Arial"/>
        </w:rPr>
        <w:t>Broken, frayed, stretched or damaged chains or cables</w:t>
      </w:r>
    </w:p>
    <w:p w14:paraId="15DDFEA5" w14:textId="77777777" w:rsidR="00451FB3" w:rsidRPr="003D6A84" w:rsidRDefault="00451FB3" w:rsidP="00706C8A">
      <w:pPr>
        <w:pStyle w:val="ListParagraph"/>
        <w:numPr>
          <w:ilvl w:val="0"/>
          <w:numId w:val="9"/>
        </w:numPr>
        <w:rPr>
          <w:rFonts w:ascii="Arial" w:hAnsi="Arial" w:cs="Arial"/>
        </w:rPr>
      </w:pPr>
      <w:r w:rsidRPr="003D6A84">
        <w:rPr>
          <w:rFonts w:ascii="Arial" w:hAnsi="Arial" w:cs="Arial"/>
        </w:rPr>
        <w:t>Hooks with deformations or cracks</w:t>
      </w:r>
    </w:p>
    <w:p w14:paraId="007EBA04" w14:textId="77777777" w:rsidR="00451FB3" w:rsidRPr="003D6A84" w:rsidRDefault="00451FB3" w:rsidP="00706C8A">
      <w:pPr>
        <w:pStyle w:val="ListParagraph"/>
        <w:numPr>
          <w:ilvl w:val="0"/>
          <w:numId w:val="9"/>
        </w:numPr>
        <w:rPr>
          <w:rFonts w:ascii="Arial" w:hAnsi="Arial" w:cs="Arial"/>
        </w:rPr>
      </w:pPr>
      <w:r w:rsidRPr="003D6A84">
        <w:rPr>
          <w:rFonts w:ascii="Arial" w:hAnsi="Arial" w:cs="Arial"/>
        </w:rPr>
        <w:t>Hoist chains and end attachments: with excessive wear, or twist,</w:t>
      </w:r>
    </w:p>
    <w:p w14:paraId="18B2D62A" w14:textId="77777777" w:rsidR="00451FB3" w:rsidRPr="003D6A84" w:rsidRDefault="00451FB3" w:rsidP="00706C8A">
      <w:pPr>
        <w:pStyle w:val="ListParagraph"/>
        <w:numPr>
          <w:ilvl w:val="0"/>
          <w:numId w:val="9"/>
        </w:numPr>
        <w:rPr>
          <w:rFonts w:ascii="Arial" w:hAnsi="Arial" w:cs="Arial"/>
        </w:rPr>
      </w:pPr>
      <w:r w:rsidRPr="003D6A84">
        <w:rPr>
          <w:rFonts w:ascii="Arial" w:hAnsi="Arial" w:cs="Arial"/>
        </w:rPr>
        <w:t>distortion; for proper function and stretch</w:t>
      </w:r>
    </w:p>
    <w:p w14:paraId="1FCED144" w14:textId="77777777" w:rsidR="00451FB3" w:rsidRPr="003D6A84" w:rsidRDefault="00451FB3" w:rsidP="00706C8A">
      <w:pPr>
        <w:pStyle w:val="ListParagraph"/>
        <w:numPr>
          <w:ilvl w:val="0"/>
          <w:numId w:val="9"/>
        </w:numPr>
        <w:rPr>
          <w:rFonts w:ascii="Arial" w:hAnsi="Arial" w:cs="Arial"/>
        </w:rPr>
      </w:pPr>
      <w:r w:rsidRPr="003D6A84">
        <w:rPr>
          <w:rFonts w:ascii="Arial" w:hAnsi="Arial" w:cs="Arial"/>
        </w:rPr>
        <w:t>Proper function of all operating mechanisms</w:t>
      </w:r>
    </w:p>
    <w:p w14:paraId="5C3EF209" w14:textId="77777777" w:rsidR="00451FB3" w:rsidRPr="003D6A84" w:rsidRDefault="00451FB3" w:rsidP="00706C8A">
      <w:pPr>
        <w:rPr>
          <w:rFonts w:ascii="Arial" w:hAnsi="Arial" w:cs="Arial"/>
        </w:rPr>
      </w:pPr>
      <w:r w:rsidRPr="003D6A84">
        <w:rPr>
          <w:rFonts w:ascii="Arial" w:hAnsi="Arial" w:cs="Arial"/>
        </w:rPr>
        <w:t>Monthly Inspections shall be performed with a certification record that includes the date of inspection, signature of a qualified inspector, serial number or identifier of the equipment and any noted deficiencies. Items to be inspected include:</w:t>
      </w:r>
    </w:p>
    <w:p w14:paraId="75D81AAC" w14:textId="77777777" w:rsidR="00451FB3" w:rsidRPr="003D6A84" w:rsidRDefault="00451FB3" w:rsidP="00706C8A">
      <w:pPr>
        <w:pStyle w:val="ListParagraph"/>
        <w:numPr>
          <w:ilvl w:val="0"/>
          <w:numId w:val="10"/>
        </w:numPr>
        <w:autoSpaceDE w:val="0"/>
        <w:autoSpaceDN w:val="0"/>
        <w:adjustRightInd w:val="0"/>
        <w:spacing w:after="0"/>
        <w:rPr>
          <w:rFonts w:ascii="Arial" w:hAnsi="Arial" w:cs="Arial"/>
        </w:rPr>
      </w:pPr>
      <w:r w:rsidRPr="003D6A84">
        <w:rPr>
          <w:rFonts w:ascii="Arial" w:hAnsi="Arial" w:cs="Arial"/>
        </w:rPr>
        <w:t>Deformed, cracked or corroded members.</w:t>
      </w:r>
    </w:p>
    <w:p w14:paraId="7E842115" w14:textId="77777777" w:rsidR="00451FB3" w:rsidRPr="003D6A84" w:rsidRDefault="00451FB3" w:rsidP="00706C8A">
      <w:pPr>
        <w:pStyle w:val="ListParagraph"/>
        <w:numPr>
          <w:ilvl w:val="0"/>
          <w:numId w:val="10"/>
        </w:numPr>
        <w:autoSpaceDE w:val="0"/>
        <w:autoSpaceDN w:val="0"/>
        <w:adjustRightInd w:val="0"/>
        <w:spacing w:after="0"/>
        <w:rPr>
          <w:rFonts w:ascii="Arial" w:hAnsi="Arial" w:cs="Arial"/>
        </w:rPr>
      </w:pPr>
      <w:r w:rsidRPr="003D6A84">
        <w:rPr>
          <w:rFonts w:ascii="Arial" w:hAnsi="Arial" w:cs="Arial"/>
        </w:rPr>
        <w:t>Loose bolts of rivets.</w:t>
      </w:r>
    </w:p>
    <w:p w14:paraId="2DF61259" w14:textId="77777777" w:rsidR="00451FB3" w:rsidRPr="003D6A84" w:rsidRDefault="00451FB3" w:rsidP="00706C8A">
      <w:pPr>
        <w:pStyle w:val="ListParagraph"/>
        <w:numPr>
          <w:ilvl w:val="0"/>
          <w:numId w:val="10"/>
        </w:numPr>
        <w:autoSpaceDE w:val="0"/>
        <w:autoSpaceDN w:val="0"/>
        <w:adjustRightInd w:val="0"/>
        <w:spacing w:after="0"/>
        <w:rPr>
          <w:rFonts w:ascii="Arial" w:hAnsi="Arial" w:cs="Arial"/>
        </w:rPr>
      </w:pPr>
      <w:r w:rsidRPr="003D6A84">
        <w:rPr>
          <w:rFonts w:ascii="Arial" w:hAnsi="Arial" w:cs="Arial"/>
        </w:rPr>
        <w:t>Cracked or worm sheaves and drums.</w:t>
      </w:r>
    </w:p>
    <w:p w14:paraId="542AB394" w14:textId="77777777" w:rsidR="00451FB3" w:rsidRPr="003D6A84" w:rsidRDefault="00451FB3" w:rsidP="00706C8A">
      <w:pPr>
        <w:pStyle w:val="ListParagraph"/>
        <w:numPr>
          <w:ilvl w:val="0"/>
          <w:numId w:val="10"/>
        </w:numPr>
        <w:autoSpaceDE w:val="0"/>
        <w:autoSpaceDN w:val="0"/>
        <w:adjustRightInd w:val="0"/>
        <w:spacing w:after="0"/>
        <w:rPr>
          <w:rFonts w:ascii="Arial" w:hAnsi="Arial" w:cs="Arial"/>
        </w:rPr>
      </w:pPr>
      <w:r w:rsidRPr="003D6A84">
        <w:rPr>
          <w:rFonts w:ascii="Arial" w:hAnsi="Arial" w:cs="Arial"/>
        </w:rPr>
        <w:lastRenderedPageBreak/>
        <w:t>Any worn, cracked, corroded or distorted parts such as clips, hooks, snaps, bearings, gears, shafts, rollers, sprockets etc.</w:t>
      </w:r>
    </w:p>
    <w:p w14:paraId="0538070A" w14:textId="77777777" w:rsidR="00451FB3" w:rsidRPr="003D6A84" w:rsidRDefault="00451FB3" w:rsidP="00706C8A">
      <w:pPr>
        <w:pStyle w:val="ListParagraph"/>
        <w:numPr>
          <w:ilvl w:val="0"/>
          <w:numId w:val="10"/>
        </w:numPr>
        <w:autoSpaceDE w:val="0"/>
        <w:autoSpaceDN w:val="0"/>
        <w:adjustRightInd w:val="0"/>
        <w:spacing w:after="0"/>
        <w:rPr>
          <w:rFonts w:ascii="Arial" w:hAnsi="Arial" w:cs="Arial"/>
        </w:rPr>
      </w:pPr>
      <w:r w:rsidRPr="003D6A84">
        <w:rPr>
          <w:rFonts w:ascii="Arial" w:hAnsi="Arial" w:cs="Arial"/>
        </w:rPr>
        <w:t>Brakes: operational and in good condition; and for excessive wear.</w:t>
      </w:r>
    </w:p>
    <w:p w14:paraId="5172CF0B" w14:textId="77777777" w:rsidR="00451FB3" w:rsidRPr="003D6A84" w:rsidRDefault="00451FB3" w:rsidP="00706C8A">
      <w:pPr>
        <w:pStyle w:val="ListParagraph"/>
        <w:numPr>
          <w:ilvl w:val="0"/>
          <w:numId w:val="10"/>
        </w:numPr>
        <w:autoSpaceDE w:val="0"/>
        <w:autoSpaceDN w:val="0"/>
        <w:adjustRightInd w:val="0"/>
        <w:spacing w:after="0"/>
        <w:rPr>
          <w:rFonts w:ascii="Arial" w:hAnsi="Arial" w:cs="Arial"/>
        </w:rPr>
      </w:pPr>
      <w:r w:rsidRPr="003D6A84">
        <w:rPr>
          <w:rFonts w:ascii="Arial" w:hAnsi="Arial" w:cs="Arial"/>
        </w:rPr>
        <w:t>Load rating present.</w:t>
      </w:r>
    </w:p>
    <w:p w14:paraId="3C7DAC9E" w14:textId="77777777" w:rsidR="00451FB3" w:rsidRPr="003D6A84" w:rsidRDefault="00451FB3" w:rsidP="00706C8A">
      <w:pPr>
        <w:pStyle w:val="ListParagraph"/>
        <w:numPr>
          <w:ilvl w:val="0"/>
          <w:numId w:val="10"/>
        </w:numPr>
        <w:autoSpaceDE w:val="0"/>
        <w:autoSpaceDN w:val="0"/>
        <w:adjustRightInd w:val="0"/>
        <w:spacing w:after="0"/>
        <w:rPr>
          <w:rFonts w:ascii="Arial" w:hAnsi="Arial" w:cs="Arial"/>
        </w:rPr>
      </w:pPr>
      <w:r w:rsidRPr="003D6A84">
        <w:rPr>
          <w:rFonts w:ascii="Arial" w:hAnsi="Arial" w:cs="Arial"/>
        </w:rPr>
        <w:t>All electrical apparatus in good condition.</w:t>
      </w:r>
    </w:p>
    <w:p w14:paraId="3C53F826" w14:textId="77777777" w:rsidR="00451FB3" w:rsidRPr="003D6A84" w:rsidRDefault="00451FB3" w:rsidP="00706C8A">
      <w:pPr>
        <w:pStyle w:val="ListParagraph"/>
        <w:numPr>
          <w:ilvl w:val="0"/>
          <w:numId w:val="10"/>
        </w:numPr>
        <w:autoSpaceDE w:val="0"/>
        <w:autoSpaceDN w:val="0"/>
        <w:adjustRightInd w:val="0"/>
        <w:spacing w:after="0"/>
        <w:rPr>
          <w:rFonts w:ascii="Arial" w:hAnsi="Arial" w:cs="Arial"/>
        </w:rPr>
      </w:pPr>
      <w:r w:rsidRPr="003D6A84">
        <w:rPr>
          <w:rFonts w:ascii="Arial" w:hAnsi="Arial" w:cs="Arial"/>
        </w:rPr>
        <w:t>Ropes and / or chains in good condition with no excessive wear, stretch twist, distortion, kinking, cuts, corrosion etc.</w:t>
      </w:r>
    </w:p>
    <w:p w14:paraId="7C639FF8" w14:textId="77777777" w:rsidR="00451FB3" w:rsidRPr="003D6A84" w:rsidRDefault="00451FB3" w:rsidP="00706C8A">
      <w:pPr>
        <w:pStyle w:val="ListParagraph"/>
        <w:numPr>
          <w:ilvl w:val="0"/>
          <w:numId w:val="10"/>
        </w:numPr>
        <w:autoSpaceDE w:val="0"/>
        <w:autoSpaceDN w:val="0"/>
        <w:adjustRightInd w:val="0"/>
        <w:spacing w:after="0"/>
        <w:rPr>
          <w:rFonts w:ascii="Arial" w:hAnsi="Arial" w:cs="Arial"/>
        </w:rPr>
      </w:pPr>
      <w:r w:rsidRPr="003D6A84">
        <w:rPr>
          <w:rFonts w:ascii="Arial" w:hAnsi="Arial" w:cs="Arial"/>
        </w:rPr>
        <w:t>All guards securely fastened.</w:t>
      </w:r>
    </w:p>
    <w:p w14:paraId="14FCE8F4" w14:textId="77777777" w:rsidR="00451FB3" w:rsidRPr="003D6A84" w:rsidRDefault="00451FB3" w:rsidP="00706C8A">
      <w:pPr>
        <w:pStyle w:val="ListParagraph"/>
        <w:numPr>
          <w:ilvl w:val="0"/>
          <w:numId w:val="10"/>
        </w:numPr>
        <w:autoSpaceDE w:val="0"/>
        <w:autoSpaceDN w:val="0"/>
        <w:adjustRightInd w:val="0"/>
        <w:spacing w:after="0"/>
        <w:rPr>
          <w:rFonts w:ascii="Arial" w:hAnsi="Arial" w:cs="Arial"/>
        </w:rPr>
      </w:pPr>
      <w:r w:rsidRPr="003D6A84">
        <w:rPr>
          <w:rFonts w:ascii="Arial" w:hAnsi="Arial" w:cs="Arial"/>
        </w:rPr>
        <w:t>Clearance from obstruction.</w:t>
      </w:r>
    </w:p>
    <w:p w14:paraId="458195DB" w14:textId="77777777" w:rsidR="00451FB3" w:rsidRPr="003D6A84" w:rsidRDefault="00451FB3" w:rsidP="00706C8A">
      <w:pPr>
        <w:pStyle w:val="ListParagraph"/>
        <w:numPr>
          <w:ilvl w:val="0"/>
          <w:numId w:val="10"/>
        </w:numPr>
        <w:autoSpaceDE w:val="0"/>
        <w:autoSpaceDN w:val="0"/>
        <w:adjustRightInd w:val="0"/>
        <w:spacing w:after="0"/>
        <w:rPr>
          <w:rFonts w:ascii="Arial" w:hAnsi="Arial" w:cs="Arial"/>
        </w:rPr>
      </w:pPr>
      <w:r w:rsidRPr="003D6A84">
        <w:rPr>
          <w:rFonts w:ascii="Arial" w:hAnsi="Arial" w:cs="Arial"/>
        </w:rPr>
        <w:t>Remote control operational.</w:t>
      </w:r>
    </w:p>
    <w:p w14:paraId="175EDBC3" w14:textId="77777777" w:rsidR="00451FB3" w:rsidRPr="003D6A84" w:rsidRDefault="00451FB3" w:rsidP="00706C8A">
      <w:pPr>
        <w:pStyle w:val="ListParagraph"/>
        <w:numPr>
          <w:ilvl w:val="0"/>
          <w:numId w:val="10"/>
        </w:numPr>
        <w:autoSpaceDE w:val="0"/>
        <w:autoSpaceDN w:val="0"/>
        <w:adjustRightInd w:val="0"/>
        <w:spacing w:after="0"/>
        <w:rPr>
          <w:rFonts w:ascii="Arial" w:hAnsi="Arial" w:cs="Arial"/>
        </w:rPr>
      </w:pPr>
      <w:r w:rsidRPr="003D6A84">
        <w:rPr>
          <w:rFonts w:ascii="Arial" w:hAnsi="Arial" w:cs="Arial"/>
        </w:rPr>
        <w:t>Control box labeled.</w:t>
      </w:r>
    </w:p>
    <w:p w14:paraId="2D217C37" w14:textId="77777777" w:rsidR="00451FB3" w:rsidRPr="003D6A84" w:rsidRDefault="00451FB3" w:rsidP="00706C8A">
      <w:pPr>
        <w:pStyle w:val="ListParagraph"/>
        <w:numPr>
          <w:ilvl w:val="0"/>
          <w:numId w:val="10"/>
        </w:numPr>
        <w:rPr>
          <w:rFonts w:ascii="Arial" w:hAnsi="Arial" w:cs="Arial"/>
        </w:rPr>
      </w:pPr>
      <w:r w:rsidRPr="003D6A84">
        <w:rPr>
          <w:rFonts w:ascii="Arial" w:hAnsi="Arial" w:cs="Arial"/>
        </w:rPr>
        <w:t>Free from excessive dirt, grime, grease, oil and moisture.</w:t>
      </w:r>
    </w:p>
    <w:p w14:paraId="78A7228B" w14:textId="77777777" w:rsidR="00451FB3" w:rsidRPr="003D6A84" w:rsidRDefault="00451FB3" w:rsidP="00706C8A">
      <w:pPr>
        <w:pStyle w:val="ListParagraph"/>
        <w:numPr>
          <w:ilvl w:val="0"/>
          <w:numId w:val="10"/>
        </w:numPr>
        <w:autoSpaceDE w:val="0"/>
        <w:autoSpaceDN w:val="0"/>
        <w:adjustRightInd w:val="0"/>
        <w:spacing w:after="0"/>
        <w:rPr>
          <w:rFonts w:ascii="Arial" w:hAnsi="Arial" w:cs="Arial"/>
        </w:rPr>
      </w:pPr>
      <w:r w:rsidRPr="003D6A84">
        <w:rPr>
          <w:rFonts w:ascii="Arial" w:hAnsi="Arial" w:cs="Arial"/>
        </w:rPr>
        <w:t>Load, wind and other indicators over their full range or any significant inaccuracies.</w:t>
      </w:r>
    </w:p>
    <w:p w14:paraId="3EE52329" w14:textId="77777777" w:rsidR="00451FB3" w:rsidRPr="003D6A84" w:rsidRDefault="00451FB3" w:rsidP="00706C8A">
      <w:pPr>
        <w:pStyle w:val="ListParagraph"/>
        <w:numPr>
          <w:ilvl w:val="0"/>
          <w:numId w:val="10"/>
        </w:numPr>
        <w:autoSpaceDE w:val="0"/>
        <w:autoSpaceDN w:val="0"/>
        <w:adjustRightInd w:val="0"/>
        <w:spacing w:after="240"/>
        <w:contextualSpacing w:val="0"/>
        <w:rPr>
          <w:rFonts w:ascii="Arial" w:hAnsi="Arial" w:cs="Arial"/>
        </w:rPr>
      </w:pPr>
      <w:r w:rsidRPr="003D6A84">
        <w:rPr>
          <w:rFonts w:ascii="Arial" w:hAnsi="Arial" w:cs="Arial"/>
        </w:rPr>
        <w:t>Gasoline, diesel, electric or other power plants for improper performance or noncompliance with safety requirements.</w:t>
      </w:r>
    </w:p>
    <w:p w14:paraId="7782AEB0" w14:textId="77777777" w:rsidR="00451FB3" w:rsidRPr="006307E7" w:rsidRDefault="00451FB3" w:rsidP="006307E7">
      <w:pPr>
        <w:pStyle w:val="ListParagraph"/>
        <w:numPr>
          <w:ilvl w:val="0"/>
          <w:numId w:val="27"/>
        </w:numPr>
        <w:spacing w:after="120"/>
        <w:ind w:left="360"/>
        <w:rPr>
          <w:rFonts w:ascii="Arial" w:hAnsi="Arial" w:cs="Arial"/>
        </w:rPr>
      </w:pPr>
      <w:r w:rsidRPr="006307E7">
        <w:rPr>
          <w:rFonts w:ascii="Arial" w:hAnsi="Arial" w:cs="Arial"/>
          <w:b/>
        </w:rPr>
        <w:t>Operational Test</w:t>
      </w:r>
    </w:p>
    <w:p w14:paraId="6B748B1F" w14:textId="77777777" w:rsidR="00D51320" w:rsidRPr="003D6A84" w:rsidRDefault="00451FB3" w:rsidP="00706C8A">
      <w:pPr>
        <w:pStyle w:val="ListParagraph"/>
        <w:autoSpaceDE w:val="0"/>
        <w:autoSpaceDN w:val="0"/>
        <w:adjustRightInd w:val="0"/>
        <w:spacing w:after="120"/>
        <w:ind w:left="0"/>
        <w:contextualSpacing w:val="0"/>
        <w:rPr>
          <w:rFonts w:ascii="Arial" w:hAnsi="Arial" w:cs="Arial"/>
        </w:rPr>
      </w:pPr>
      <w:r w:rsidRPr="003D6A84">
        <w:rPr>
          <w:rFonts w:ascii="Arial" w:hAnsi="Arial" w:cs="Arial"/>
        </w:rPr>
        <w:t>Prior to initial use and in addition to inspecting the crane, all new and altered</w:t>
      </w:r>
      <w:r w:rsidR="00D51320" w:rsidRPr="003D6A84">
        <w:rPr>
          <w:rFonts w:ascii="Arial" w:hAnsi="Arial" w:cs="Arial"/>
        </w:rPr>
        <w:t xml:space="preserve"> </w:t>
      </w:r>
      <w:r w:rsidRPr="003D6A84">
        <w:rPr>
          <w:rFonts w:ascii="Arial" w:hAnsi="Arial" w:cs="Arial"/>
        </w:rPr>
        <w:t>cranes shall be tested to ensure compliance with this policy</w:t>
      </w:r>
      <w:r w:rsidR="00D51320" w:rsidRPr="003D6A84">
        <w:rPr>
          <w:rFonts w:ascii="Arial" w:hAnsi="Arial" w:cs="Arial"/>
        </w:rPr>
        <w:t xml:space="preserve"> </w:t>
      </w:r>
      <w:r w:rsidRPr="003D6A84">
        <w:rPr>
          <w:rFonts w:ascii="Arial" w:hAnsi="Arial" w:cs="Arial"/>
        </w:rPr>
        <w:t>as well and the following functions:</w:t>
      </w:r>
    </w:p>
    <w:p w14:paraId="710A27C2" w14:textId="77777777" w:rsidR="00451FB3" w:rsidRPr="003D6A84" w:rsidRDefault="00451FB3" w:rsidP="00706C8A">
      <w:pPr>
        <w:pStyle w:val="ListParagraph"/>
        <w:numPr>
          <w:ilvl w:val="0"/>
          <w:numId w:val="12"/>
        </w:numPr>
        <w:autoSpaceDE w:val="0"/>
        <w:autoSpaceDN w:val="0"/>
        <w:adjustRightInd w:val="0"/>
        <w:spacing w:after="0"/>
        <w:rPr>
          <w:rFonts w:ascii="Arial" w:hAnsi="Arial" w:cs="Arial"/>
        </w:rPr>
      </w:pPr>
      <w:r w:rsidRPr="003D6A84">
        <w:rPr>
          <w:rFonts w:ascii="Arial" w:hAnsi="Arial" w:cs="Arial"/>
        </w:rPr>
        <w:t>Hoisting and lowering.</w:t>
      </w:r>
    </w:p>
    <w:p w14:paraId="2DA4354A" w14:textId="77777777" w:rsidR="00451FB3" w:rsidRPr="003D6A84" w:rsidRDefault="00451FB3" w:rsidP="00706C8A">
      <w:pPr>
        <w:pStyle w:val="ListParagraph"/>
        <w:numPr>
          <w:ilvl w:val="0"/>
          <w:numId w:val="11"/>
        </w:numPr>
        <w:autoSpaceDE w:val="0"/>
        <w:autoSpaceDN w:val="0"/>
        <w:adjustRightInd w:val="0"/>
        <w:spacing w:after="0"/>
        <w:rPr>
          <w:rFonts w:ascii="Arial" w:hAnsi="Arial" w:cs="Arial"/>
        </w:rPr>
      </w:pPr>
      <w:r w:rsidRPr="003D6A84">
        <w:rPr>
          <w:rFonts w:ascii="Arial" w:hAnsi="Arial" w:cs="Arial"/>
        </w:rPr>
        <w:t>Trolley travel.</w:t>
      </w:r>
    </w:p>
    <w:p w14:paraId="0F9D1C72" w14:textId="77777777" w:rsidR="00451FB3" w:rsidRPr="003D6A84" w:rsidRDefault="00451FB3" w:rsidP="00706C8A">
      <w:pPr>
        <w:pStyle w:val="ListParagraph"/>
        <w:numPr>
          <w:ilvl w:val="0"/>
          <w:numId w:val="11"/>
        </w:numPr>
        <w:autoSpaceDE w:val="0"/>
        <w:autoSpaceDN w:val="0"/>
        <w:adjustRightInd w:val="0"/>
        <w:spacing w:after="0"/>
        <w:rPr>
          <w:rFonts w:ascii="Arial" w:hAnsi="Arial" w:cs="Arial"/>
        </w:rPr>
      </w:pPr>
      <w:r w:rsidRPr="003D6A84">
        <w:rPr>
          <w:rFonts w:ascii="Arial" w:hAnsi="Arial" w:cs="Arial"/>
        </w:rPr>
        <w:t>Bridge travel.</w:t>
      </w:r>
    </w:p>
    <w:p w14:paraId="1958FC9C" w14:textId="77777777" w:rsidR="00451FB3" w:rsidRPr="003D6A84" w:rsidRDefault="00451FB3" w:rsidP="00706C8A">
      <w:pPr>
        <w:pStyle w:val="ListParagraph"/>
        <w:numPr>
          <w:ilvl w:val="0"/>
          <w:numId w:val="11"/>
        </w:numPr>
        <w:autoSpaceDE w:val="0"/>
        <w:autoSpaceDN w:val="0"/>
        <w:adjustRightInd w:val="0"/>
        <w:spacing w:after="0"/>
        <w:rPr>
          <w:rFonts w:ascii="Arial" w:hAnsi="Arial" w:cs="Arial"/>
        </w:rPr>
      </w:pPr>
      <w:r w:rsidRPr="003D6A84">
        <w:rPr>
          <w:rFonts w:ascii="Arial" w:hAnsi="Arial" w:cs="Arial"/>
        </w:rPr>
        <w:t>Locking, braking and safety devices functional.</w:t>
      </w:r>
    </w:p>
    <w:p w14:paraId="05DFB32F" w14:textId="77777777" w:rsidR="00451FB3" w:rsidRPr="003D6A84" w:rsidRDefault="00451FB3" w:rsidP="00706C8A">
      <w:pPr>
        <w:pStyle w:val="ListParagraph"/>
        <w:numPr>
          <w:ilvl w:val="0"/>
          <w:numId w:val="11"/>
        </w:numPr>
        <w:autoSpaceDE w:val="0"/>
        <w:autoSpaceDN w:val="0"/>
        <w:adjustRightInd w:val="0"/>
        <w:spacing w:after="0"/>
        <w:rPr>
          <w:rFonts w:ascii="Arial" w:hAnsi="Arial" w:cs="Arial"/>
        </w:rPr>
      </w:pPr>
      <w:r w:rsidRPr="003D6A84">
        <w:rPr>
          <w:rFonts w:ascii="Arial" w:hAnsi="Arial" w:cs="Arial"/>
        </w:rPr>
        <w:t>Limit switches, locking and safety devices.</w:t>
      </w:r>
    </w:p>
    <w:p w14:paraId="71E9C2A0" w14:textId="77777777" w:rsidR="003676E3" w:rsidRPr="003D6A84" w:rsidRDefault="00451FB3" w:rsidP="00706C8A">
      <w:pPr>
        <w:pStyle w:val="ListParagraph"/>
        <w:numPr>
          <w:ilvl w:val="0"/>
          <w:numId w:val="11"/>
        </w:numPr>
        <w:autoSpaceDE w:val="0"/>
        <w:autoSpaceDN w:val="0"/>
        <w:adjustRightInd w:val="0"/>
        <w:spacing w:after="240"/>
        <w:contextualSpacing w:val="0"/>
        <w:rPr>
          <w:rFonts w:ascii="Arial" w:hAnsi="Arial" w:cs="Arial"/>
        </w:rPr>
      </w:pPr>
      <w:r w:rsidRPr="003D6A84">
        <w:rPr>
          <w:rFonts w:ascii="Arial" w:hAnsi="Arial" w:cs="Arial"/>
        </w:rPr>
        <w:t>The trip setting of hoist limit switches shall be determined by tests</w:t>
      </w:r>
      <w:r w:rsidR="00D51320" w:rsidRPr="003D6A84">
        <w:rPr>
          <w:rFonts w:ascii="Arial" w:hAnsi="Arial" w:cs="Arial"/>
        </w:rPr>
        <w:t xml:space="preserve"> </w:t>
      </w:r>
      <w:r w:rsidRPr="003D6A84">
        <w:rPr>
          <w:rFonts w:ascii="Arial" w:hAnsi="Arial" w:cs="Arial"/>
        </w:rPr>
        <w:t>with an empty hook traveling in increasing speeds up to the</w:t>
      </w:r>
      <w:r w:rsidR="00D51320" w:rsidRPr="003D6A84">
        <w:rPr>
          <w:rFonts w:ascii="Arial" w:hAnsi="Arial" w:cs="Arial"/>
        </w:rPr>
        <w:t xml:space="preserve"> </w:t>
      </w:r>
      <w:r w:rsidRPr="003D6A84">
        <w:rPr>
          <w:rFonts w:ascii="Arial" w:hAnsi="Arial" w:cs="Arial"/>
        </w:rPr>
        <w:t>maximum speed. The actuating mechanism of the limit switch shall</w:t>
      </w:r>
      <w:r w:rsidR="00D51320" w:rsidRPr="003D6A84">
        <w:rPr>
          <w:rFonts w:ascii="Arial" w:hAnsi="Arial" w:cs="Arial"/>
        </w:rPr>
        <w:t xml:space="preserve"> </w:t>
      </w:r>
      <w:r w:rsidRPr="003D6A84">
        <w:rPr>
          <w:rFonts w:ascii="Arial" w:hAnsi="Arial" w:cs="Arial"/>
        </w:rPr>
        <w:t>be located so that it will trip the switch, under all conditions, in</w:t>
      </w:r>
      <w:r w:rsidR="00D51320" w:rsidRPr="003D6A84">
        <w:rPr>
          <w:rFonts w:ascii="Arial" w:hAnsi="Arial" w:cs="Arial"/>
        </w:rPr>
        <w:t xml:space="preserve"> </w:t>
      </w:r>
      <w:r w:rsidRPr="003D6A84">
        <w:rPr>
          <w:rFonts w:ascii="Arial" w:hAnsi="Arial" w:cs="Arial"/>
        </w:rPr>
        <w:t>sufficient time to prevent contact of the hook or hook block with any</w:t>
      </w:r>
      <w:r w:rsidR="00D51320" w:rsidRPr="003D6A84">
        <w:rPr>
          <w:rFonts w:ascii="Arial" w:hAnsi="Arial" w:cs="Arial"/>
        </w:rPr>
        <w:t xml:space="preserve"> </w:t>
      </w:r>
      <w:r w:rsidRPr="003D6A84">
        <w:rPr>
          <w:rFonts w:ascii="Arial" w:hAnsi="Arial" w:cs="Arial"/>
        </w:rPr>
        <w:t>part of the trolley.</w:t>
      </w:r>
    </w:p>
    <w:p w14:paraId="2FDC68F1" w14:textId="77777777" w:rsidR="003676E3" w:rsidRPr="006307E7" w:rsidRDefault="003676E3" w:rsidP="006307E7">
      <w:pPr>
        <w:pStyle w:val="ListParagraph"/>
        <w:numPr>
          <w:ilvl w:val="0"/>
          <w:numId w:val="27"/>
        </w:numPr>
        <w:spacing w:after="120"/>
        <w:ind w:left="360"/>
        <w:rPr>
          <w:rFonts w:ascii="Arial" w:hAnsi="Arial" w:cs="Arial"/>
        </w:rPr>
      </w:pPr>
      <w:r w:rsidRPr="006307E7">
        <w:rPr>
          <w:rFonts w:ascii="Arial" w:hAnsi="Arial" w:cs="Arial"/>
          <w:b/>
        </w:rPr>
        <w:t>Rated Load Test</w:t>
      </w:r>
    </w:p>
    <w:p w14:paraId="35B29FEC" w14:textId="77777777" w:rsidR="00DB6304" w:rsidRPr="003D6A84" w:rsidRDefault="003676E3" w:rsidP="00706C8A">
      <w:pPr>
        <w:pStyle w:val="ListParagraph"/>
        <w:autoSpaceDE w:val="0"/>
        <w:autoSpaceDN w:val="0"/>
        <w:adjustRightInd w:val="0"/>
        <w:spacing w:after="240"/>
        <w:ind w:left="0"/>
        <w:contextualSpacing w:val="0"/>
        <w:rPr>
          <w:rFonts w:ascii="Arial" w:hAnsi="Arial" w:cs="Arial"/>
        </w:rPr>
      </w:pPr>
      <w:r w:rsidRPr="003D6A84">
        <w:rPr>
          <w:rFonts w:ascii="Arial" w:hAnsi="Arial" w:cs="Arial"/>
        </w:rPr>
        <w:t>Test load shall not be more than 125 percent of the rated load, unless otherwise recommended by the manufacturer. The test reports shall be kept on file and readily available to appropriate personnel and forwarded to EHS.</w:t>
      </w:r>
    </w:p>
    <w:p w14:paraId="20ADE752" w14:textId="77777777" w:rsidR="00DB6304" w:rsidRPr="006307E7" w:rsidRDefault="00DB6304" w:rsidP="006307E7">
      <w:pPr>
        <w:pStyle w:val="ListParagraph"/>
        <w:numPr>
          <w:ilvl w:val="0"/>
          <w:numId w:val="27"/>
        </w:numPr>
        <w:spacing w:after="120"/>
        <w:ind w:left="360"/>
        <w:rPr>
          <w:rFonts w:ascii="Arial" w:hAnsi="Arial" w:cs="Arial"/>
        </w:rPr>
      </w:pPr>
      <w:r w:rsidRPr="006307E7">
        <w:rPr>
          <w:rFonts w:ascii="Arial" w:hAnsi="Arial" w:cs="Arial"/>
          <w:b/>
        </w:rPr>
        <w:t>Maintenance</w:t>
      </w:r>
    </w:p>
    <w:p w14:paraId="4A8FEC50" w14:textId="77777777" w:rsidR="00DB6304" w:rsidRPr="003D6A84" w:rsidRDefault="00DB6304" w:rsidP="00706C8A">
      <w:pPr>
        <w:pStyle w:val="ListParagraph"/>
        <w:autoSpaceDE w:val="0"/>
        <w:autoSpaceDN w:val="0"/>
        <w:adjustRightInd w:val="0"/>
        <w:spacing w:after="120"/>
        <w:ind w:left="0"/>
        <w:contextualSpacing w:val="0"/>
        <w:rPr>
          <w:rFonts w:ascii="Arial" w:hAnsi="Arial" w:cs="Arial"/>
        </w:rPr>
      </w:pPr>
      <w:r w:rsidRPr="003D6A84">
        <w:rPr>
          <w:rFonts w:ascii="Arial" w:hAnsi="Arial" w:cs="Arial"/>
        </w:rPr>
        <w:t>A preventative maintenance program based on the manufacturer’s recommendations shall be established for each piece of equipment. Prior to maintenance on any equipment the following precautions shall be taken:</w:t>
      </w:r>
    </w:p>
    <w:p w14:paraId="0E698365" w14:textId="77777777" w:rsidR="00DB6304" w:rsidRPr="003D6A84" w:rsidRDefault="00DB6304" w:rsidP="00706C8A">
      <w:pPr>
        <w:pStyle w:val="ListParagraph"/>
        <w:numPr>
          <w:ilvl w:val="0"/>
          <w:numId w:val="13"/>
        </w:numPr>
        <w:autoSpaceDE w:val="0"/>
        <w:autoSpaceDN w:val="0"/>
        <w:adjustRightInd w:val="0"/>
        <w:spacing w:after="0"/>
        <w:rPr>
          <w:rFonts w:ascii="Arial" w:hAnsi="Arial" w:cs="Arial"/>
        </w:rPr>
      </w:pPr>
      <w:r w:rsidRPr="003D6A84">
        <w:rPr>
          <w:rFonts w:ascii="Arial" w:hAnsi="Arial" w:cs="Arial"/>
        </w:rPr>
        <w:t>The equipment shall be placed in a safe location where repairs/maintenance will not interfere with other operations.</w:t>
      </w:r>
    </w:p>
    <w:p w14:paraId="00E2745D" w14:textId="77777777" w:rsidR="00DB6304" w:rsidRPr="003D6A84" w:rsidRDefault="00DB6304" w:rsidP="00706C8A">
      <w:pPr>
        <w:pStyle w:val="ListParagraph"/>
        <w:numPr>
          <w:ilvl w:val="0"/>
          <w:numId w:val="13"/>
        </w:numPr>
        <w:autoSpaceDE w:val="0"/>
        <w:autoSpaceDN w:val="0"/>
        <w:adjustRightInd w:val="0"/>
        <w:spacing w:after="0"/>
        <w:rPr>
          <w:rFonts w:ascii="Arial" w:hAnsi="Arial" w:cs="Arial"/>
        </w:rPr>
      </w:pPr>
      <w:r w:rsidRPr="003D6A84">
        <w:rPr>
          <w:rFonts w:ascii="Arial" w:hAnsi="Arial" w:cs="Arial"/>
        </w:rPr>
        <w:t>All controls shall be in the off position.</w:t>
      </w:r>
    </w:p>
    <w:p w14:paraId="0A96CFE2" w14:textId="77777777" w:rsidR="00DB6304" w:rsidRPr="003D6A84" w:rsidRDefault="00DB6304" w:rsidP="00706C8A">
      <w:pPr>
        <w:pStyle w:val="ListParagraph"/>
        <w:numPr>
          <w:ilvl w:val="0"/>
          <w:numId w:val="13"/>
        </w:numPr>
        <w:autoSpaceDE w:val="0"/>
        <w:autoSpaceDN w:val="0"/>
        <w:adjustRightInd w:val="0"/>
        <w:spacing w:after="0"/>
        <w:rPr>
          <w:rFonts w:ascii="Arial" w:hAnsi="Arial" w:cs="Arial"/>
        </w:rPr>
      </w:pPr>
      <w:r w:rsidRPr="003D6A84">
        <w:rPr>
          <w:rFonts w:ascii="Arial" w:hAnsi="Arial" w:cs="Arial"/>
        </w:rPr>
        <w:lastRenderedPageBreak/>
        <w:t>Warning and “Out of Order” notices shall be placed on the crane.</w:t>
      </w:r>
    </w:p>
    <w:p w14:paraId="56B1B824" w14:textId="77777777" w:rsidR="00DB6304" w:rsidRPr="003D6A84" w:rsidRDefault="00DB6304" w:rsidP="00706C8A">
      <w:pPr>
        <w:pStyle w:val="ListParagraph"/>
        <w:numPr>
          <w:ilvl w:val="0"/>
          <w:numId w:val="13"/>
        </w:numPr>
        <w:autoSpaceDE w:val="0"/>
        <w:autoSpaceDN w:val="0"/>
        <w:adjustRightInd w:val="0"/>
        <w:spacing w:after="0"/>
        <w:rPr>
          <w:rFonts w:ascii="Arial" w:hAnsi="Arial" w:cs="Arial"/>
        </w:rPr>
      </w:pPr>
      <w:r w:rsidRPr="003D6A84">
        <w:rPr>
          <w:rFonts w:ascii="Arial" w:hAnsi="Arial" w:cs="Arial"/>
        </w:rPr>
        <w:t>All electrical and mechanical sources of energy shall be locked and tagged out in accordance with Lockout/ Tagout (LOTO) Procedures.</w:t>
      </w:r>
    </w:p>
    <w:p w14:paraId="7AF21467" w14:textId="77777777" w:rsidR="00DB6304" w:rsidRPr="003D6A84" w:rsidRDefault="00DB6304" w:rsidP="00706C8A">
      <w:pPr>
        <w:pStyle w:val="ListParagraph"/>
        <w:numPr>
          <w:ilvl w:val="0"/>
          <w:numId w:val="13"/>
        </w:numPr>
        <w:autoSpaceDE w:val="0"/>
        <w:autoSpaceDN w:val="0"/>
        <w:adjustRightInd w:val="0"/>
        <w:spacing w:after="0"/>
        <w:rPr>
          <w:rFonts w:ascii="Arial" w:hAnsi="Arial" w:cs="Arial"/>
        </w:rPr>
      </w:pPr>
      <w:r w:rsidRPr="003D6A84">
        <w:rPr>
          <w:rFonts w:ascii="Arial" w:hAnsi="Arial" w:cs="Arial"/>
        </w:rPr>
        <w:t>Where other cranes are in operation in the same area, suitable means shall be provided to prevent interference with the idle crane.</w:t>
      </w:r>
    </w:p>
    <w:p w14:paraId="3405BB57" w14:textId="77777777" w:rsidR="00DB6304" w:rsidRPr="003D6A84" w:rsidRDefault="00DB6304" w:rsidP="00706C8A">
      <w:pPr>
        <w:pStyle w:val="ListParagraph"/>
        <w:numPr>
          <w:ilvl w:val="0"/>
          <w:numId w:val="13"/>
        </w:numPr>
        <w:autoSpaceDE w:val="0"/>
        <w:autoSpaceDN w:val="0"/>
        <w:adjustRightInd w:val="0"/>
        <w:spacing w:after="240"/>
        <w:contextualSpacing w:val="0"/>
        <w:rPr>
          <w:rFonts w:ascii="Arial" w:hAnsi="Arial" w:cs="Arial"/>
        </w:rPr>
      </w:pPr>
      <w:r w:rsidRPr="003D6A84">
        <w:rPr>
          <w:rFonts w:ascii="Arial" w:hAnsi="Arial" w:cs="Arial"/>
        </w:rPr>
        <w:t>Any unsafe condition or deficiency as indicated by the Crane, Hoist and Lift Inspection Checklist shall be corrected before operation of the crane is resumed.</w:t>
      </w:r>
    </w:p>
    <w:p w14:paraId="5AF0BF43" w14:textId="77777777" w:rsidR="007D2B63" w:rsidRPr="006307E7" w:rsidRDefault="007D2B63" w:rsidP="006307E7">
      <w:pPr>
        <w:pStyle w:val="ListParagraph"/>
        <w:numPr>
          <w:ilvl w:val="0"/>
          <w:numId w:val="27"/>
        </w:numPr>
        <w:spacing w:after="120"/>
        <w:ind w:left="360"/>
        <w:rPr>
          <w:rFonts w:ascii="Arial" w:hAnsi="Arial" w:cs="Arial"/>
        </w:rPr>
      </w:pPr>
      <w:r w:rsidRPr="006307E7">
        <w:rPr>
          <w:rFonts w:ascii="Arial" w:hAnsi="Arial" w:cs="Arial"/>
          <w:b/>
        </w:rPr>
        <w:t>Slings</w:t>
      </w:r>
      <w:r w:rsidR="001711FD" w:rsidRPr="006307E7">
        <w:rPr>
          <w:rFonts w:ascii="Arial" w:hAnsi="Arial" w:cs="Arial"/>
          <w:b/>
        </w:rPr>
        <w:t xml:space="preserve"> General Requirements</w:t>
      </w:r>
    </w:p>
    <w:p w14:paraId="60E65231" w14:textId="77777777" w:rsidR="007D2B63" w:rsidRPr="003D6A84" w:rsidRDefault="007D2B63" w:rsidP="00706C8A">
      <w:pPr>
        <w:pStyle w:val="ListParagraph"/>
        <w:numPr>
          <w:ilvl w:val="0"/>
          <w:numId w:val="16"/>
        </w:numPr>
        <w:autoSpaceDE w:val="0"/>
        <w:autoSpaceDN w:val="0"/>
        <w:adjustRightInd w:val="0"/>
        <w:spacing w:after="0"/>
        <w:rPr>
          <w:rFonts w:ascii="Arial" w:hAnsi="Arial" w:cs="Arial"/>
        </w:rPr>
      </w:pPr>
      <w:r w:rsidRPr="003D6A84">
        <w:rPr>
          <w:rFonts w:ascii="Arial" w:hAnsi="Arial" w:cs="Arial"/>
        </w:rPr>
        <w:t>Slings that are damaged or defective shall not be used.</w:t>
      </w:r>
    </w:p>
    <w:p w14:paraId="7EEC0E5E" w14:textId="77777777" w:rsidR="007D2B63" w:rsidRPr="003D6A84" w:rsidRDefault="007D2B63" w:rsidP="00706C8A">
      <w:pPr>
        <w:pStyle w:val="ListParagraph"/>
        <w:numPr>
          <w:ilvl w:val="0"/>
          <w:numId w:val="16"/>
        </w:numPr>
        <w:autoSpaceDE w:val="0"/>
        <w:autoSpaceDN w:val="0"/>
        <w:adjustRightInd w:val="0"/>
        <w:spacing w:after="0"/>
        <w:rPr>
          <w:rFonts w:ascii="Arial" w:hAnsi="Arial" w:cs="Arial"/>
        </w:rPr>
      </w:pPr>
      <w:r w:rsidRPr="003D6A84">
        <w:rPr>
          <w:rFonts w:ascii="Arial" w:hAnsi="Arial" w:cs="Arial"/>
        </w:rPr>
        <w:t>Slings shall not be shortened with knots, bolts or any other makeshift device.</w:t>
      </w:r>
    </w:p>
    <w:p w14:paraId="40F033EB" w14:textId="77777777" w:rsidR="007D2B63" w:rsidRPr="003D6A84" w:rsidRDefault="007D2B63" w:rsidP="00706C8A">
      <w:pPr>
        <w:pStyle w:val="ListParagraph"/>
        <w:numPr>
          <w:ilvl w:val="0"/>
          <w:numId w:val="16"/>
        </w:numPr>
        <w:autoSpaceDE w:val="0"/>
        <w:autoSpaceDN w:val="0"/>
        <w:adjustRightInd w:val="0"/>
        <w:spacing w:after="0"/>
        <w:rPr>
          <w:rFonts w:ascii="Arial" w:hAnsi="Arial" w:cs="Arial"/>
        </w:rPr>
      </w:pPr>
      <w:r w:rsidRPr="003D6A84">
        <w:rPr>
          <w:rFonts w:ascii="Arial" w:hAnsi="Arial" w:cs="Arial"/>
        </w:rPr>
        <w:t>Sling legs shall not be kinked.</w:t>
      </w:r>
    </w:p>
    <w:p w14:paraId="5A049D4E" w14:textId="77777777" w:rsidR="007D2B63" w:rsidRPr="003D6A84" w:rsidRDefault="007D2B63" w:rsidP="00706C8A">
      <w:pPr>
        <w:pStyle w:val="ListParagraph"/>
        <w:numPr>
          <w:ilvl w:val="0"/>
          <w:numId w:val="16"/>
        </w:numPr>
        <w:autoSpaceDE w:val="0"/>
        <w:autoSpaceDN w:val="0"/>
        <w:adjustRightInd w:val="0"/>
        <w:spacing w:after="0"/>
        <w:rPr>
          <w:rFonts w:ascii="Arial" w:hAnsi="Arial" w:cs="Arial"/>
        </w:rPr>
      </w:pPr>
      <w:r w:rsidRPr="003D6A84">
        <w:rPr>
          <w:rFonts w:ascii="Arial" w:hAnsi="Arial" w:cs="Arial"/>
        </w:rPr>
        <w:t>Slings shall not be loaded beyond their rated capacity.</w:t>
      </w:r>
    </w:p>
    <w:p w14:paraId="7E13987E" w14:textId="77777777" w:rsidR="007D2B63" w:rsidRPr="003D6A84" w:rsidRDefault="007D2B63" w:rsidP="00706C8A">
      <w:pPr>
        <w:pStyle w:val="ListParagraph"/>
        <w:numPr>
          <w:ilvl w:val="0"/>
          <w:numId w:val="16"/>
        </w:numPr>
        <w:autoSpaceDE w:val="0"/>
        <w:autoSpaceDN w:val="0"/>
        <w:adjustRightInd w:val="0"/>
        <w:spacing w:after="0"/>
        <w:rPr>
          <w:rFonts w:ascii="Arial" w:hAnsi="Arial" w:cs="Arial"/>
        </w:rPr>
      </w:pPr>
      <w:r w:rsidRPr="003D6A84">
        <w:rPr>
          <w:rFonts w:ascii="Arial" w:hAnsi="Arial" w:cs="Arial"/>
        </w:rPr>
        <w:t>All slings shall have the rated capacity clearly marked and / or labeled.</w:t>
      </w:r>
    </w:p>
    <w:p w14:paraId="50CE0DD6" w14:textId="77777777" w:rsidR="007D2B63" w:rsidRPr="003D6A84" w:rsidRDefault="007D2B63" w:rsidP="00706C8A">
      <w:pPr>
        <w:pStyle w:val="ListParagraph"/>
        <w:numPr>
          <w:ilvl w:val="0"/>
          <w:numId w:val="16"/>
        </w:numPr>
        <w:autoSpaceDE w:val="0"/>
        <w:autoSpaceDN w:val="0"/>
        <w:adjustRightInd w:val="0"/>
        <w:spacing w:after="0"/>
        <w:rPr>
          <w:rFonts w:ascii="Arial" w:hAnsi="Arial" w:cs="Arial"/>
        </w:rPr>
      </w:pPr>
      <w:r w:rsidRPr="003D6A84">
        <w:rPr>
          <w:rFonts w:ascii="Arial" w:hAnsi="Arial" w:cs="Arial"/>
        </w:rPr>
        <w:t>Slings shall be securely attached to their loads.</w:t>
      </w:r>
    </w:p>
    <w:p w14:paraId="0BF5B285" w14:textId="77777777" w:rsidR="007D2B63" w:rsidRPr="003D6A84" w:rsidRDefault="007D2B63" w:rsidP="00706C8A">
      <w:pPr>
        <w:pStyle w:val="ListParagraph"/>
        <w:numPr>
          <w:ilvl w:val="0"/>
          <w:numId w:val="16"/>
        </w:numPr>
        <w:autoSpaceDE w:val="0"/>
        <w:autoSpaceDN w:val="0"/>
        <w:adjustRightInd w:val="0"/>
        <w:spacing w:after="0"/>
        <w:rPr>
          <w:rFonts w:ascii="Arial" w:hAnsi="Arial" w:cs="Arial"/>
        </w:rPr>
      </w:pPr>
      <w:r w:rsidRPr="003D6A84">
        <w:rPr>
          <w:rFonts w:ascii="Arial" w:hAnsi="Arial" w:cs="Arial"/>
        </w:rPr>
        <w:t>Slings used in a basket hitch shall have the loads balanced to prevent slippage.</w:t>
      </w:r>
    </w:p>
    <w:p w14:paraId="6BCE61BE" w14:textId="77777777" w:rsidR="007D2B63" w:rsidRPr="003D6A84" w:rsidRDefault="007D2B63" w:rsidP="00706C8A">
      <w:pPr>
        <w:pStyle w:val="ListParagraph"/>
        <w:numPr>
          <w:ilvl w:val="0"/>
          <w:numId w:val="16"/>
        </w:numPr>
        <w:autoSpaceDE w:val="0"/>
        <w:autoSpaceDN w:val="0"/>
        <w:adjustRightInd w:val="0"/>
        <w:spacing w:after="0"/>
        <w:rPr>
          <w:rFonts w:ascii="Arial" w:hAnsi="Arial" w:cs="Arial"/>
        </w:rPr>
      </w:pPr>
      <w:r w:rsidRPr="003D6A84">
        <w:rPr>
          <w:rFonts w:ascii="Arial" w:hAnsi="Arial" w:cs="Arial"/>
        </w:rPr>
        <w:t>Slings shall be padded or protected from sharp edges of their loads.</w:t>
      </w:r>
    </w:p>
    <w:p w14:paraId="6788B686" w14:textId="77777777" w:rsidR="007D2B63" w:rsidRPr="003D6A84" w:rsidRDefault="007D2B63" w:rsidP="00706C8A">
      <w:pPr>
        <w:pStyle w:val="ListParagraph"/>
        <w:numPr>
          <w:ilvl w:val="0"/>
          <w:numId w:val="16"/>
        </w:numPr>
        <w:autoSpaceDE w:val="0"/>
        <w:autoSpaceDN w:val="0"/>
        <w:adjustRightInd w:val="0"/>
        <w:spacing w:after="0"/>
        <w:rPr>
          <w:rFonts w:ascii="Arial" w:hAnsi="Arial" w:cs="Arial"/>
        </w:rPr>
      </w:pPr>
      <w:r w:rsidRPr="003D6A84">
        <w:rPr>
          <w:rFonts w:ascii="Arial" w:hAnsi="Arial" w:cs="Arial"/>
        </w:rPr>
        <w:t>Suspended loads shall be kept clear of all obstructions.</w:t>
      </w:r>
    </w:p>
    <w:p w14:paraId="02CF204E" w14:textId="77777777" w:rsidR="007D2B63" w:rsidRPr="003D6A84" w:rsidRDefault="007D2B63" w:rsidP="00706C8A">
      <w:pPr>
        <w:pStyle w:val="ListParagraph"/>
        <w:numPr>
          <w:ilvl w:val="0"/>
          <w:numId w:val="16"/>
        </w:numPr>
        <w:autoSpaceDE w:val="0"/>
        <w:autoSpaceDN w:val="0"/>
        <w:adjustRightInd w:val="0"/>
        <w:spacing w:after="0"/>
        <w:rPr>
          <w:rFonts w:ascii="Arial" w:hAnsi="Arial" w:cs="Arial"/>
        </w:rPr>
      </w:pPr>
      <w:r w:rsidRPr="003D6A84">
        <w:rPr>
          <w:rFonts w:ascii="Arial" w:hAnsi="Arial" w:cs="Arial"/>
        </w:rPr>
        <w:t>All personnel shall be kept clear of suspended loads or loads about to be lifted. Barriers shall be placed if necessary.</w:t>
      </w:r>
    </w:p>
    <w:p w14:paraId="5F16F9D8" w14:textId="77777777" w:rsidR="007D2B63" w:rsidRPr="003D6A84" w:rsidRDefault="007D2B63" w:rsidP="00706C8A">
      <w:pPr>
        <w:pStyle w:val="ListParagraph"/>
        <w:numPr>
          <w:ilvl w:val="0"/>
          <w:numId w:val="16"/>
        </w:numPr>
        <w:autoSpaceDE w:val="0"/>
        <w:autoSpaceDN w:val="0"/>
        <w:adjustRightInd w:val="0"/>
        <w:spacing w:after="0"/>
        <w:rPr>
          <w:rFonts w:ascii="Arial" w:hAnsi="Arial" w:cs="Arial"/>
        </w:rPr>
      </w:pPr>
      <w:r w:rsidRPr="003D6A84">
        <w:rPr>
          <w:rFonts w:ascii="Arial" w:hAnsi="Arial" w:cs="Arial"/>
        </w:rPr>
        <w:t>Shock loading is prohibited.</w:t>
      </w:r>
    </w:p>
    <w:p w14:paraId="0F7BC571" w14:textId="77777777" w:rsidR="00451FB3" w:rsidRPr="003D6A84" w:rsidRDefault="007D2B63" w:rsidP="00706C8A">
      <w:pPr>
        <w:pStyle w:val="ListParagraph"/>
        <w:numPr>
          <w:ilvl w:val="0"/>
          <w:numId w:val="16"/>
        </w:numPr>
        <w:autoSpaceDE w:val="0"/>
        <w:autoSpaceDN w:val="0"/>
        <w:adjustRightInd w:val="0"/>
        <w:spacing w:after="0"/>
        <w:rPr>
          <w:rFonts w:ascii="Arial" w:hAnsi="Arial" w:cs="Arial"/>
        </w:rPr>
      </w:pPr>
      <w:r w:rsidRPr="003D6A84">
        <w:rPr>
          <w:rFonts w:ascii="Arial" w:hAnsi="Arial" w:cs="Arial"/>
        </w:rPr>
        <w:t>Hands of fingers shall not be placed between the sling and the load while the sling is being tightened around the load.</w:t>
      </w:r>
    </w:p>
    <w:p w14:paraId="1A522EBC" w14:textId="77777777" w:rsidR="007D2B63" w:rsidRPr="003D6A84" w:rsidRDefault="007D2B63" w:rsidP="00706C8A">
      <w:pPr>
        <w:pStyle w:val="ListParagraph"/>
        <w:numPr>
          <w:ilvl w:val="0"/>
          <w:numId w:val="16"/>
        </w:numPr>
        <w:autoSpaceDE w:val="0"/>
        <w:autoSpaceDN w:val="0"/>
        <w:adjustRightInd w:val="0"/>
        <w:spacing w:after="240"/>
        <w:contextualSpacing w:val="0"/>
        <w:rPr>
          <w:rFonts w:ascii="Arial" w:hAnsi="Arial" w:cs="Arial"/>
        </w:rPr>
      </w:pPr>
      <w:r w:rsidRPr="003D6A84">
        <w:rPr>
          <w:rFonts w:ascii="Arial" w:hAnsi="Arial" w:cs="Arial"/>
        </w:rPr>
        <w:t>A sling shall not be pulled from under a load while the load is resting on the sling.</w:t>
      </w:r>
    </w:p>
    <w:p w14:paraId="5DD79BFD" w14:textId="77777777" w:rsidR="00451560" w:rsidRPr="006307E7" w:rsidRDefault="00451560" w:rsidP="006307E7">
      <w:pPr>
        <w:pStyle w:val="ListParagraph"/>
        <w:numPr>
          <w:ilvl w:val="0"/>
          <w:numId w:val="27"/>
        </w:numPr>
        <w:spacing w:after="120"/>
        <w:ind w:left="360"/>
        <w:rPr>
          <w:rFonts w:ascii="Arial" w:hAnsi="Arial" w:cs="Arial"/>
        </w:rPr>
      </w:pPr>
      <w:r w:rsidRPr="006307E7">
        <w:rPr>
          <w:rFonts w:ascii="Arial" w:hAnsi="Arial" w:cs="Arial"/>
          <w:b/>
        </w:rPr>
        <w:t>Alloy Steel Chain Slings</w:t>
      </w:r>
    </w:p>
    <w:p w14:paraId="338833DE" w14:textId="77777777" w:rsidR="00451560" w:rsidRPr="003D6A84" w:rsidRDefault="00451560" w:rsidP="00706C8A">
      <w:pPr>
        <w:pStyle w:val="ListParagraph"/>
        <w:numPr>
          <w:ilvl w:val="0"/>
          <w:numId w:val="15"/>
        </w:numPr>
        <w:autoSpaceDE w:val="0"/>
        <w:autoSpaceDN w:val="0"/>
        <w:adjustRightInd w:val="0"/>
        <w:spacing w:after="0"/>
        <w:rPr>
          <w:rFonts w:ascii="Arial" w:hAnsi="Arial" w:cs="Arial"/>
        </w:rPr>
      </w:pPr>
      <w:r w:rsidRPr="003D6A84">
        <w:rPr>
          <w:rFonts w:ascii="Arial" w:hAnsi="Arial" w:cs="Arial"/>
        </w:rPr>
        <w:t>All attachments shall have a rated capacity at least equal to that of the sling on which they are being used.</w:t>
      </w:r>
    </w:p>
    <w:p w14:paraId="0B3AA843" w14:textId="77777777" w:rsidR="00451560" w:rsidRPr="003D6A84" w:rsidRDefault="00451560" w:rsidP="00706C8A">
      <w:pPr>
        <w:pStyle w:val="ListParagraph"/>
        <w:numPr>
          <w:ilvl w:val="0"/>
          <w:numId w:val="15"/>
        </w:numPr>
        <w:autoSpaceDE w:val="0"/>
        <w:autoSpaceDN w:val="0"/>
        <w:adjustRightInd w:val="0"/>
        <w:spacing w:after="0"/>
        <w:rPr>
          <w:rFonts w:ascii="Arial" w:hAnsi="Arial" w:cs="Arial"/>
        </w:rPr>
      </w:pPr>
      <w:r w:rsidRPr="003D6A84">
        <w:rPr>
          <w:rFonts w:ascii="Arial" w:hAnsi="Arial" w:cs="Arial"/>
        </w:rPr>
        <w:t>If the sling is heated above 1000 degrees Fahrenheit (F) it shall be permanently removed from service. When heated above 600 degrees F the capacity shall be reduced based on the manufacturer’s recommendations.</w:t>
      </w:r>
    </w:p>
    <w:p w14:paraId="6455D94C" w14:textId="77777777" w:rsidR="00451560" w:rsidRPr="003D6A84" w:rsidRDefault="00451560" w:rsidP="00706C8A">
      <w:pPr>
        <w:pStyle w:val="ListParagraph"/>
        <w:numPr>
          <w:ilvl w:val="0"/>
          <w:numId w:val="15"/>
        </w:numPr>
        <w:autoSpaceDE w:val="0"/>
        <w:autoSpaceDN w:val="0"/>
        <w:adjustRightInd w:val="0"/>
        <w:spacing w:after="0"/>
        <w:rPr>
          <w:rFonts w:ascii="Arial" w:hAnsi="Arial" w:cs="Arial"/>
        </w:rPr>
      </w:pPr>
      <w:r w:rsidRPr="003D6A84">
        <w:rPr>
          <w:rFonts w:ascii="Arial" w:hAnsi="Arial" w:cs="Arial"/>
        </w:rPr>
        <w:t>Slings with cracked, deformed, worn or otherwise damaged links, hooks or components shall be removed from service.</w:t>
      </w:r>
    </w:p>
    <w:p w14:paraId="4C7E12F9" w14:textId="77777777" w:rsidR="00451560" w:rsidRPr="003D6A84" w:rsidRDefault="00451560" w:rsidP="00706C8A">
      <w:pPr>
        <w:pStyle w:val="ListParagraph"/>
        <w:numPr>
          <w:ilvl w:val="0"/>
          <w:numId w:val="15"/>
        </w:numPr>
        <w:autoSpaceDE w:val="0"/>
        <w:autoSpaceDN w:val="0"/>
        <w:adjustRightInd w:val="0"/>
        <w:spacing w:after="0"/>
        <w:rPr>
          <w:rFonts w:ascii="Arial" w:hAnsi="Arial" w:cs="Arial"/>
        </w:rPr>
      </w:pPr>
      <w:r w:rsidRPr="003D6A84">
        <w:rPr>
          <w:rFonts w:ascii="Arial" w:hAnsi="Arial" w:cs="Arial"/>
        </w:rPr>
        <w:t>Worn or damaged slings shall not be used until repaired and sufficiently proof tested by the manufacturer or an equivalent entity.</w:t>
      </w:r>
    </w:p>
    <w:p w14:paraId="1BAAB68C" w14:textId="77777777" w:rsidR="000C6FD0" w:rsidRPr="003D6A84" w:rsidRDefault="00451560" w:rsidP="00706C8A">
      <w:pPr>
        <w:pStyle w:val="ListParagraph"/>
        <w:numPr>
          <w:ilvl w:val="0"/>
          <w:numId w:val="15"/>
        </w:numPr>
        <w:autoSpaceDE w:val="0"/>
        <w:autoSpaceDN w:val="0"/>
        <w:adjustRightInd w:val="0"/>
        <w:spacing w:after="240"/>
        <w:contextualSpacing w:val="0"/>
        <w:rPr>
          <w:rFonts w:ascii="Arial" w:hAnsi="Arial" w:cs="Arial"/>
        </w:rPr>
      </w:pPr>
      <w:r w:rsidRPr="003D6A84">
        <w:rPr>
          <w:rFonts w:ascii="Arial" w:hAnsi="Arial" w:cs="Arial"/>
        </w:rPr>
        <w:t>Mechanical coupling links or low carbon steel links shall not be used for repairs.</w:t>
      </w:r>
    </w:p>
    <w:p w14:paraId="7F29D566" w14:textId="77777777" w:rsidR="000C6FD0" w:rsidRPr="006307E7" w:rsidRDefault="000C6FD0" w:rsidP="006307E7">
      <w:pPr>
        <w:pStyle w:val="ListParagraph"/>
        <w:numPr>
          <w:ilvl w:val="0"/>
          <w:numId w:val="27"/>
        </w:numPr>
        <w:spacing w:after="120"/>
        <w:ind w:left="360"/>
        <w:rPr>
          <w:rFonts w:ascii="Arial" w:hAnsi="Arial" w:cs="Arial"/>
        </w:rPr>
      </w:pPr>
      <w:r w:rsidRPr="006307E7">
        <w:rPr>
          <w:rFonts w:ascii="Arial" w:hAnsi="Arial" w:cs="Arial"/>
          <w:b/>
        </w:rPr>
        <w:t>Wire Rope Slings</w:t>
      </w:r>
    </w:p>
    <w:p w14:paraId="02ECA145" w14:textId="77777777" w:rsidR="000C6FD0" w:rsidRPr="003D6A84" w:rsidRDefault="000C6FD0" w:rsidP="00706C8A">
      <w:pPr>
        <w:pStyle w:val="ListParagraph"/>
        <w:numPr>
          <w:ilvl w:val="0"/>
          <w:numId w:val="17"/>
        </w:numPr>
        <w:autoSpaceDE w:val="0"/>
        <w:autoSpaceDN w:val="0"/>
        <w:adjustRightInd w:val="0"/>
        <w:spacing w:after="0"/>
        <w:rPr>
          <w:rFonts w:ascii="Arial" w:hAnsi="Arial" w:cs="Arial"/>
        </w:rPr>
      </w:pPr>
      <w:r w:rsidRPr="003D6A84">
        <w:rPr>
          <w:rFonts w:ascii="Arial" w:hAnsi="Arial" w:cs="Arial"/>
        </w:rPr>
        <w:t>Welding of end attachments must be preformed prior to the assembly of the sling.</w:t>
      </w:r>
    </w:p>
    <w:p w14:paraId="4AF3873E" w14:textId="77777777" w:rsidR="000C6FD0" w:rsidRPr="003D6A84" w:rsidRDefault="000C6FD0" w:rsidP="00706C8A">
      <w:pPr>
        <w:pStyle w:val="ListParagraph"/>
        <w:numPr>
          <w:ilvl w:val="0"/>
          <w:numId w:val="17"/>
        </w:numPr>
        <w:autoSpaceDE w:val="0"/>
        <w:autoSpaceDN w:val="0"/>
        <w:adjustRightInd w:val="0"/>
        <w:spacing w:after="0"/>
        <w:rPr>
          <w:rFonts w:ascii="Arial" w:hAnsi="Arial" w:cs="Arial"/>
        </w:rPr>
      </w:pPr>
      <w:r w:rsidRPr="003D6A84">
        <w:rPr>
          <w:rFonts w:ascii="Arial" w:hAnsi="Arial" w:cs="Arial"/>
        </w:rPr>
        <w:t>All welded end attachments shall not be used unless proof tested at twice their rated capacity. Their rated capacity shall be at least equal to that of the sling in use.</w:t>
      </w:r>
    </w:p>
    <w:p w14:paraId="7B9831AF" w14:textId="77777777" w:rsidR="000C6FD0" w:rsidRPr="003D6A84" w:rsidRDefault="000C6FD0" w:rsidP="00706C8A">
      <w:pPr>
        <w:pStyle w:val="ListParagraph"/>
        <w:numPr>
          <w:ilvl w:val="0"/>
          <w:numId w:val="17"/>
        </w:numPr>
        <w:autoSpaceDE w:val="0"/>
        <w:autoSpaceDN w:val="0"/>
        <w:adjustRightInd w:val="0"/>
        <w:spacing w:after="0"/>
        <w:rPr>
          <w:rFonts w:ascii="Arial" w:hAnsi="Arial" w:cs="Arial"/>
        </w:rPr>
      </w:pPr>
      <w:r w:rsidRPr="003D6A84">
        <w:rPr>
          <w:rFonts w:ascii="Arial" w:hAnsi="Arial" w:cs="Arial"/>
        </w:rPr>
        <w:lastRenderedPageBreak/>
        <w:t>Fiber core slings shall not be used when temperatures are above 200 degrees F and non-fiber core slings shall not be used when temperatures are above 400 degrees F.</w:t>
      </w:r>
    </w:p>
    <w:p w14:paraId="18B70774" w14:textId="77777777" w:rsidR="000C6FD0" w:rsidRPr="003D6A84" w:rsidRDefault="000C6FD0" w:rsidP="00706C8A">
      <w:pPr>
        <w:pStyle w:val="ListParagraph"/>
        <w:numPr>
          <w:ilvl w:val="0"/>
          <w:numId w:val="17"/>
        </w:numPr>
        <w:autoSpaceDE w:val="0"/>
        <w:autoSpaceDN w:val="0"/>
        <w:adjustRightInd w:val="0"/>
        <w:spacing w:after="0"/>
        <w:rPr>
          <w:rFonts w:ascii="Arial" w:hAnsi="Arial" w:cs="Arial"/>
        </w:rPr>
      </w:pPr>
      <w:r w:rsidRPr="003D6A84">
        <w:rPr>
          <w:rFonts w:ascii="Arial" w:hAnsi="Arial" w:cs="Arial"/>
        </w:rPr>
        <w:t>Slings shall be immediately removed from use if any of the following conditions are present:</w:t>
      </w:r>
    </w:p>
    <w:p w14:paraId="40A5B0CD" w14:textId="77777777" w:rsidR="000C6FD0" w:rsidRPr="003D6A84" w:rsidRDefault="000C6FD0" w:rsidP="00706C8A">
      <w:pPr>
        <w:pStyle w:val="ListParagraph"/>
        <w:numPr>
          <w:ilvl w:val="1"/>
          <w:numId w:val="17"/>
        </w:numPr>
        <w:autoSpaceDE w:val="0"/>
        <w:autoSpaceDN w:val="0"/>
        <w:adjustRightInd w:val="0"/>
        <w:spacing w:after="0"/>
        <w:rPr>
          <w:rFonts w:ascii="Arial" w:hAnsi="Arial" w:cs="Arial"/>
        </w:rPr>
      </w:pPr>
      <w:r w:rsidRPr="003D6A84">
        <w:rPr>
          <w:rFonts w:ascii="Arial" w:hAnsi="Arial" w:cs="Arial"/>
        </w:rPr>
        <w:t>Five broken individual wires.</w:t>
      </w:r>
    </w:p>
    <w:p w14:paraId="2F7C8323" w14:textId="77777777" w:rsidR="000C6FD0" w:rsidRPr="003D6A84" w:rsidRDefault="000C6FD0" w:rsidP="00706C8A">
      <w:pPr>
        <w:pStyle w:val="ListParagraph"/>
        <w:numPr>
          <w:ilvl w:val="1"/>
          <w:numId w:val="17"/>
        </w:numPr>
        <w:autoSpaceDE w:val="0"/>
        <w:autoSpaceDN w:val="0"/>
        <w:adjustRightInd w:val="0"/>
        <w:spacing w:after="0"/>
        <w:rPr>
          <w:rFonts w:ascii="Arial" w:hAnsi="Arial" w:cs="Arial"/>
        </w:rPr>
      </w:pPr>
      <w:r w:rsidRPr="003D6A84">
        <w:rPr>
          <w:rFonts w:ascii="Arial" w:hAnsi="Arial" w:cs="Arial"/>
        </w:rPr>
        <w:t>Kinking, crushing, bird caging or any other damage or distortion of the wire rope structure.</w:t>
      </w:r>
    </w:p>
    <w:p w14:paraId="56BFA750" w14:textId="77777777" w:rsidR="007D2B63" w:rsidRPr="003D6A84" w:rsidRDefault="000C6FD0" w:rsidP="00706C8A">
      <w:pPr>
        <w:pStyle w:val="ListParagraph"/>
        <w:numPr>
          <w:ilvl w:val="1"/>
          <w:numId w:val="17"/>
        </w:numPr>
        <w:rPr>
          <w:rFonts w:ascii="Arial" w:hAnsi="Arial" w:cs="Arial"/>
        </w:rPr>
      </w:pPr>
      <w:r w:rsidRPr="003D6A84">
        <w:rPr>
          <w:rFonts w:ascii="Arial" w:hAnsi="Arial" w:cs="Arial"/>
        </w:rPr>
        <w:t>Evidence of heat damage.</w:t>
      </w:r>
    </w:p>
    <w:p w14:paraId="11827A7D" w14:textId="77777777" w:rsidR="000C6FD0" w:rsidRPr="003D6A84" w:rsidRDefault="000C6FD0" w:rsidP="00706C8A">
      <w:pPr>
        <w:pStyle w:val="ListParagraph"/>
        <w:numPr>
          <w:ilvl w:val="1"/>
          <w:numId w:val="17"/>
        </w:numPr>
        <w:rPr>
          <w:rFonts w:ascii="Arial" w:hAnsi="Arial" w:cs="Arial"/>
        </w:rPr>
      </w:pPr>
      <w:r w:rsidRPr="003D6A84">
        <w:rPr>
          <w:rFonts w:ascii="Arial" w:hAnsi="Arial" w:cs="Arial"/>
        </w:rPr>
        <w:t>End attachments or hooks that are worn, cracked, deformed or damaged.</w:t>
      </w:r>
    </w:p>
    <w:p w14:paraId="55A1B964" w14:textId="77777777" w:rsidR="00046866" w:rsidRPr="003D6A84" w:rsidRDefault="000C6FD0" w:rsidP="00706C8A">
      <w:pPr>
        <w:pStyle w:val="ListParagraph"/>
        <w:numPr>
          <w:ilvl w:val="1"/>
          <w:numId w:val="17"/>
        </w:numPr>
        <w:spacing w:after="240"/>
        <w:contextualSpacing w:val="0"/>
        <w:rPr>
          <w:rFonts w:ascii="Arial" w:hAnsi="Arial" w:cs="Arial"/>
        </w:rPr>
      </w:pPr>
      <w:r w:rsidRPr="003D6A84">
        <w:rPr>
          <w:rFonts w:ascii="Arial" w:hAnsi="Arial" w:cs="Arial"/>
        </w:rPr>
        <w:t>Any corrosion present on the wire rope or attachments.</w:t>
      </w:r>
    </w:p>
    <w:p w14:paraId="38522312" w14:textId="77777777" w:rsidR="00046866" w:rsidRPr="006307E7" w:rsidRDefault="00046866" w:rsidP="006307E7">
      <w:pPr>
        <w:pStyle w:val="ListParagraph"/>
        <w:numPr>
          <w:ilvl w:val="0"/>
          <w:numId w:val="27"/>
        </w:numPr>
        <w:spacing w:after="120"/>
        <w:ind w:left="360"/>
        <w:rPr>
          <w:rFonts w:ascii="Arial" w:hAnsi="Arial" w:cs="Arial"/>
        </w:rPr>
      </w:pPr>
      <w:r w:rsidRPr="006307E7">
        <w:rPr>
          <w:rFonts w:ascii="Arial" w:hAnsi="Arial" w:cs="Arial"/>
          <w:b/>
        </w:rPr>
        <w:t>Metal Mesh Slings</w:t>
      </w:r>
    </w:p>
    <w:p w14:paraId="4218390A" w14:textId="77777777" w:rsidR="00046866" w:rsidRPr="003D6A84" w:rsidRDefault="00046866" w:rsidP="00706C8A">
      <w:pPr>
        <w:pStyle w:val="ListParagraph"/>
        <w:numPr>
          <w:ilvl w:val="0"/>
          <w:numId w:val="18"/>
        </w:numPr>
        <w:autoSpaceDE w:val="0"/>
        <w:autoSpaceDN w:val="0"/>
        <w:adjustRightInd w:val="0"/>
        <w:spacing w:after="0"/>
        <w:rPr>
          <w:rFonts w:ascii="Arial" w:hAnsi="Arial" w:cs="Arial"/>
        </w:rPr>
      </w:pPr>
      <w:r w:rsidRPr="003D6A84">
        <w:rPr>
          <w:rFonts w:ascii="Arial" w:hAnsi="Arial" w:cs="Arial"/>
        </w:rPr>
        <w:t>Each sling shall have the stated capacity for various configurations</w:t>
      </w:r>
      <w:r w:rsidR="00283D4F" w:rsidRPr="003D6A84">
        <w:rPr>
          <w:rFonts w:ascii="Arial" w:hAnsi="Arial" w:cs="Arial"/>
        </w:rPr>
        <w:t xml:space="preserve"> </w:t>
      </w:r>
      <w:r w:rsidRPr="003D6A84">
        <w:rPr>
          <w:rFonts w:ascii="Arial" w:hAnsi="Arial" w:cs="Arial"/>
        </w:rPr>
        <w:t>clearly marked.</w:t>
      </w:r>
    </w:p>
    <w:p w14:paraId="365103C2" w14:textId="77777777" w:rsidR="00046866" w:rsidRPr="003D6A84" w:rsidRDefault="00046866" w:rsidP="00706C8A">
      <w:pPr>
        <w:pStyle w:val="ListParagraph"/>
        <w:numPr>
          <w:ilvl w:val="0"/>
          <w:numId w:val="18"/>
        </w:numPr>
        <w:autoSpaceDE w:val="0"/>
        <w:autoSpaceDN w:val="0"/>
        <w:adjustRightInd w:val="0"/>
        <w:spacing w:after="0"/>
        <w:rPr>
          <w:rFonts w:ascii="Arial" w:hAnsi="Arial" w:cs="Arial"/>
        </w:rPr>
      </w:pPr>
      <w:r w:rsidRPr="003D6A84">
        <w:rPr>
          <w:rFonts w:ascii="Arial" w:hAnsi="Arial" w:cs="Arial"/>
        </w:rPr>
        <w:t>The fabric and handles shall be joined so that; the rated capacity is</w:t>
      </w:r>
      <w:r w:rsidR="00283D4F" w:rsidRPr="003D6A84">
        <w:rPr>
          <w:rFonts w:ascii="Arial" w:hAnsi="Arial" w:cs="Arial"/>
        </w:rPr>
        <w:t xml:space="preserve"> </w:t>
      </w:r>
      <w:r w:rsidRPr="003D6A84">
        <w:rPr>
          <w:rFonts w:ascii="Arial" w:hAnsi="Arial" w:cs="Arial"/>
        </w:rPr>
        <w:t>not reduced, the load is evenly distributed across the fabric and that</w:t>
      </w:r>
      <w:r w:rsidR="00283D4F" w:rsidRPr="003D6A84">
        <w:rPr>
          <w:rFonts w:ascii="Arial" w:hAnsi="Arial" w:cs="Arial"/>
        </w:rPr>
        <w:t xml:space="preserve"> </w:t>
      </w:r>
      <w:r w:rsidRPr="003D6A84">
        <w:rPr>
          <w:rFonts w:ascii="Arial" w:hAnsi="Arial" w:cs="Arial"/>
        </w:rPr>
        <w:t>sharp edges will not damage the fabric.</w:t>
      </w:r>
    </w:p>
    <w:p w14:paraId="5D09FC1F" w14:textId="77777777" w:rsidR="00283D4F" w:rsidRPr="003D6A84" w:rsidRDefault="00046866" w:rsidP="00706C8A">
      <w:pPr>
        <w:pStyle w:val="ListParagraph"/>
        <w:numPr>
          <w:ilvl w:val="0"/>
          <w:numId w:val="18"/>
        </w:numPr>
        <w:autoSpaceDE w:val="0"/>
        <w:autoSpaceDN w:val="0"/>
        <w:adjustRightInd w:val="0"/>
        <w:spacing w:after="0"/>
        <w:rPr>
          <w:rFonts w:ascii="Arial" w:hAnsi="Arial" w:cs="Arial"/>
        </w:rPr>
      </w:pPr>
      <w:r w:rsidRPr="003D6A84">
        <w:rPr>
          <w:rFonts w:ascii="Arial" w:hAnsi="Arial" w:cs="Arial"/>
        </w:rPr>
        <w:t>Coatings which diminish the rated capacity of the sling shall not be</w:t>
      </w:r>
      <w:r w:rsidR="00283D4F" w:rsidRPr="003D6A84">
        <w:rPr>
          <w:rFonts w:ascii="Arial" w:hAnsi="Arial" w:cs="Arial"/>
        </w:rPr>
        <w:t xml:space="preserve"> </w:t>
      </w:r>
      <w:r w:rsidRPr="003D6A84">
        <w:rPr>
          <w:rFonts w:ascii="Arial" w:hAnsi="Arial" w:cs="Arial"/>
        </w:rPr>
        <w:t>applied.</w:t>
      </w:r>
    </w:p>
    <w:p w14:paraId="631A1883" w14:textId="77777777" w:rsidR="00046866" w:rsidRPr="003D6A84" w:rsidRDefault="00046866" w:rsidP="00706C8A">
      <w:pPr>
        <w:pStyle w:val="ListParagraph"/>
        <w:numPr>
          <w:ilvl w:val="0"/>
          <w:numId w:val="18"/>
        </w:numPr>
        <w:autoSpaceDE w:val="0"/>
        <w:autoSpaceDN w:val="0"/>
        <w:adjustRightInd w:val="0"/>
        <w:spacing w:after="0"/>
        <w:rPr>
          <w:rFonts w:ascii="Arial" w:hAnsi="Arial" w:cs="Arial"/>
        </w:rPr>
      </w:pPr>
      <w:r w:rsidRPr="003D6A84">
        <w:rPr>
          <w:rFonts w:ascii="Arial" w:hAnsi="Arial" w:cs="Arial"/>
        </w:rPr>
        <w:t>All new and repaired slings shall be proof tested to a minimum of 1 ½</w:t>
      </w:r>
      <w:r w:rsidR="00283D4F" w:rsidRPr="003D6A84">
        <w:rPr>
          <w:rFonts w:ascii="Arial" w:hAnsi="Arial" w:cs="Arial"/>
        </w:rPr>
        <w:t xml:space="preserve"> </w:t>
      </w:r>
      <w:r w:rsidRPr="003D6A84">
        <w:rPr>
          <w:rFonts w:ascii="Arial" w:hAnsi="Arial" w:cs="Arial"/>
        </w:rPr>
        <w:t>times their rated capacity.</w:t>
      </w:r>
    </w:p>
    <w:p w14:paraId="7B2B3EF7" w14:textId="77777777" w:rsidR="00046866" w:rsidRPr="003D6A84" w:rsidRDefault="00046866" w:rsidP="00706C8A">
      <w:pPr>
        <w:pStyle w:val="ListParagraph"/>
        <w:numPr>
          <w:ilvl w:val="0"/>
          <w:numId w:val="18"/>
        </w:numPr>
        <w:autoSpaceDE w:val="0"/>
        <w:autoSpaceDN w:val="0"/>
        <w:adjustRightInd w:val="0"/>
        <w:spacing w:after="0"/>
        <w:rPr>
          <w:rFonts w:ascii="Arial" w:hAnsi="Arial" w:cs="Arial"/>
        </w:rPr>
      </w:pPr>
      <w:r w:rsidRPr="003D6A84">
        <w:rPr>
          <w:rFonts w:ascii="Arial" w:hAnsi="Arial" w:cs="Arial"/>
        </w:rPr>
        <w:t>Sling without elastomers shall only be used in a temperature range of</w:t>
      </w:r>
      <w:r w:rsidR="00283D4F" w:rsidRPr="003D6A84">
        <w:rPr>
          <w:rFonts w:ascii="Arial" w:hAnsi="Arial" w:cs="Arial"/>
        </w:rPr>
        <w:t xml:space="preserve"> </w:t>
      </w:r>
      <w:r w:rsidRPr="003D6A84">
        <w:rPr>
          <w:rFonts w:ascii="Arial" w:hAnsi="Arial" w:cs="Arial"/>
        </w:rPr>
        <w:t>minus 20 degrees F to 550 degrees F. Slings with elastomers shall</w:t>
      </w:r>
      <w:r w:rsidR="00283D4F" w:rsidRPr="003D6A84">
        <w:rPr>
          <w:rFonts w:ascii="Arial" w:hAnsi="Arial" w:cs="Arial"/>
        </w:rPr>
        <w:t xml:space="preserve"> </w:t>
      </w:r>
      <w:r w:rsidRPr="003D6A84">
        <w:rPr>
          <w:rFonts w:ascii="Arial" w:hAnsi="Arial" w:cs="Arial"/>
        </w:rPr>
        <w:t>only be used in a range of zero (0) degrees F to 200 degrees F.</w:t>
      </w:r>
    </w:p>
    <w:p w14:paraId="451B80B7" w14:textId="77777777" w:rsidR="00046866" w:rsidRPr="003D6A84" w:rsidRDefault="00046866" w:rsidP="00706C8A">
      <w:pPr>
        <w:pStyle w:val="ListParagraph"/>
        <w:numPr>
          <w:ilvl w:val="0"/>
          <w:numId w:val="18"/>
        </w:numPr>
        <w:autoSpaceDE w:val="0"/>
        <w:autoSpaceDN w:val="0"/>
        <w:adjustRightInd w:val="0"/>
        <w:spacing w:after="0"/>
        <w:rPr>
          <w:rFonts w:ascii="Arial" w:hAnsi="Arial" w:cs="Arial"/>
        </w:rPr>
      </w:pPr>
      <w:r w:rsidRPr="003D6A84">
        <w:rPr>
          <w:rFonts w:ascii="Arial" w:hAnsi="Arial" w:cs="Arial"/>
        </w:rPr>
        <w:t>All repairs shall be made by the manufacturer or an equivalent entity.</w:t>
      </w:r>
    </w:p>
    <w:p w14:paraId="4B25D767" w14:textId="77777777" w:rsidR="00046866" w:rsidRPr="003D6A84" w:rsidRDefault="00046866" w:rsidP="00706C8A">
      <w:pPr>
        <w:pStyle w:val="ListParagraph"/>
        <w:numPr>
          <w:ilvl w:val="0"/>
          <w:numId w:val="18"/>
        </w:numPr>
        <w:autoSpaceDE w:val="0"/>
        <w:autoSpaceDN w:val="0"/>
        <w:adjustRightInd w:val="0"/>
        <w:spacing w:after="0"/>
        <w:rPr>
          <w:rFonts w:ascii="Arial" w:hAnsi="Arial" w:cs="Arial"/>
        </w:rPr>
      </w:pPr>
      <w:r w:rsidRPr="003D6A84">
        <w:rPr>
          <w:rFonts w:ascii="Arial" w:hAnsi="Arial" w:cs="Arial"/>
        </w:rPr>
        <w:t>All records of repairs shall be kept on file and made available upon</w:t>
      </w:r>
      <w:r w:rsidR="00283D4F" w:rsidRPr="003D6A84">
        <w:rPr>
          <w:rFonts w:ascii="Arial" w:hAnsi="Arial" w:cs="Arial"/>
        </w:rPr>
        <w:t xml:space="preserve"> </w:t>
      </w:r>
      <w:r w:rsidRPr="003D6A84">
        <w:rPr>
          <w:rFonts w:ascii="Arial" w:hAnsi="Arial" w:cs="Arial"/>
        </w:rPr>
        <w:t>request.</w:t>
      </w:r>
    </w:p>
    <w:p w14:paraId="05C56BFA" w14:textId="77777777" w:rsidR="00046866" w:rsidRPr="003D6A84" w:rsidRDefault="00046866" w:rsidP="00706C8A">
      <w:pPr>
        <w:pStyle w:val="ListParagraph"/>
        <w:numPr>
          <w:ilvl w:val="0"/>
          <w:numId w:val="18"/>
        </w:numPr>
        <w:autoSpaceDE w:val="0"/>
        <w:autoSpaceDN w:val="0"/>
        <w:adjustRightInd w:val="0"/>
        <w:spacing w:after="0"/>
        <w:rPr>
          <w:rFonts w:ascii="Arial" w:hAnsi="Arial" w:cs="Arial"/>
        </w:rPr>
      </w:pPr>
      <w:r w:rsidRPr="003D6A84">
        <w:rPr>
          <w:rFonts w:ascii="Arial" w:hAnsi="Arial" w:cs="Arial"/>
        </w:rPr>
        <w:t>Slings shall be immediately removed from service if any of the</w:t>
      </w:r>
      <w:r w:rsidR="00283D4F" w:rsidRPr="003D6A84">
        <w:rPr>
          <w:rFonts w:ascii="Arial" w:hAnsi="Arial" w:cs="Arial"/>
        </w:rPr>
        <w:t xml:space="preserve"> </w:t>
      </w:r>
      <w:r w:rsidRPr="003D6A84">
        <w:rPr>
          <w:rFonts w:ascii="Arial" w:hAnsi="Arial" w:cs="Arial"/>
        </w:rPr>
        <w:t>following conditions exist:</w:t>
      </w:r>
    </w:p>
    <w:p w14:paraId="01CC1C55" w14:textId="77777777" w:rsidR="00046866" w:rsidRPr="003D6A84" w:rsidRDefault="00046866" w:rsidP="00706C8A">
      <w:pPr>
        <w:pStyle w:val="ListParagraph"/>
        <w:numPr>
          <w:ilvl w:val="1"/>
          <w:numId w:val="19"/>
        </w:numPr>
        <w:autoSpaceDE w:val="0"/>
        <w:autoSpaceDN w:val="0"/>
        <w:adjustRightInd w:val="0"/>
        <w:spacing w:after="0"/>
        <w:rPr>
          <w:rFonts w:ascii="Arial" w:hAnsi="Arial" w:cs="Arial"/>
        </w:rPr>
      </w:pPr>
      <w:r w:rsidRPr="003D6A84">
        <w:rPr>
          <w:rFonts w:ascii="Arial" w:hAnsi="Arial" w:cs="Arial"/>
        </w:rPr>
        <w:t>A broken weld or brazed joint along the sling edge,</w:t>
      </w:r>
    </w:p>
    <w:p w14:paraId="0E679970" w14:textId="77777777" w:rsidR="00046866" w:rsidRPr="003D6A84" w:rsidRDefault="00046866" w:rsidP="00706C8A">
      <w:pPr>
        <w:pStyle w:val="ListParagraph"/>
        <w:numPr>
          <w:ilvl w:val="1"/>
          <w:numId w:val="19"/>
        </w:numPr>
        <w:autoSpaceDE w:val="0"/>
        <w:autoSpaceDN w:val="0"/>
        <w:adjustRightInd w:val="0"/>
        <w:spacing w:after="0"/>
        <w:rPr>
          <w:rFonts w:ascii="Arial" w:hAnsi="Arial" w:cs="Arial"/>
        </w:rPr>
      </w:pPr>
      <w:r w:rsidRPr="003D6A84">
        <w:rPr>
          <w:rFonts w:ascii="Arial" w:hAnsi="Arial" w:cs="Arial"/>
        </w:rPr>
        <w:t>A reduction in wire diameter due to abrasion or corrosion,</w:t>
      </w:r>
    </w:p>
    <w:p w14:paraId="377605C7" w14:textId="77777777" w:rsidR="00046866" w:rsidRPr="003D6A84" w:rsidRDefault="00046866" w:rsidP="00706C8A">
      <w:pPr>
        <w:pStyle w:val="ListParagraph"/>
        <w:numPr>
          <w:ilvl w:val="1"/>
          <w:numId w:val="19"/>
        </w:numPr>
        <w:autoSpaceDE w:val="0"/>
        <w:autoSpaceDN w:val="0"/>
        <w:adjustRightInd w:val="0"/>
        <w:spacing w:after="0"/>
        <w:rPr>
          <w:rFonts w:ascii="Arial" w:hAnsi="Arial" w:cs="Arial"/>
        </w:rPr>
      </w:pPr>
      <w:r w:rsidRPr="003D6A84">
        <w:rPr>
          <w:rFonts w:ascii="Arial" w:hAnsi="Arial" w:cs="Arial"/>
        </w:rPr>
        <w:t>Lack of flexibility,</w:t>
      </w:r>
    </w:p>
    <w:p w14:paraId="45C87497" w14:textId="77777777" w:rsidR="00046866" w:rsidRPr="003D6A84" w:rsidRDefault="00046866" w:rsidP="00706C8A">
      <w:pPr>
        <w:pStyle w:val="ListParagraph"/>
        <w:numPr>
          <w:ilvl w:val="1"/>
          <w:numId w:val="19"/>
        </w:numPr>
        <w:spacing w:after="240"/>
        <w:contextualSpacing w:val="0"/>
        <w:rPr>
          <w:rFonts w:ascii="Arial" w:hAnsi="Arial" w:cs="Arial"/>
        </w:rPr>
      </w:pPr>
      <w:r w:rsidRPr="003D6A84">
        <w:rPr>
          <w:rFonts w:ascii="Arial" w:hAnsi="Arial" w:cs="Arial"/>
        </w:rPr>
        <w:t>Any damage or distortion of the sling or handles.</w:t>
      </w:r>
    </w:p>
    <w:p w14:paraId="362DA1C4" w14:textId="77777777" w:rsidR="00283D4F" w:rsidRPr="006307E7" w:rsidRDefault="00283D4F" w:rsidP="006307E7">
      <w:pPr>
        <w:pStyle w:val="ListParagraph"/>
        <w:numPr>
          <w:ilvl w:val="0"/>
          <w:numId w:val="27"/>
        </w:numPr>
        <w:spacing w:after="120"/>
        <w:ind w:left="360"/>
        <w:rPr>
          <w:rFonts w:ascii="Arial" w:hAnsi="Arial" w:cs="Arial"/>
        </w:rPr>
      </w:pPr>
      <w:r w:rsidRPr="006307E7">
        <w:rPr>
          <w:rFonts w:ascii="Arial" w:hAnsi="Arial" w:cs="Arial"/>
          <w:b/>
        </w:rPr>
        <w:t>Natural and Synthetic Fiber Rope Swings</w:t>
      </w:r>
    </w:p>
    <w:p w14:paraId="0FA3BF09" w14:textId="77777777" w:rsidR="00283D4F" w:rsidRPr="003D6A84" w:rsidRDefault="00283D4F" w:rsidP="00706C8A">
      <w:pPr>
        <w:pStyle w:val="ListParagraph"/>
        <w:numPr>
          <w:ilvl w:val="0"/>
          <w:numId w:val="20"/>
        </w:numPr>
        <w:autoSpaceDE w:val="0"/>
        <w:autoSpaceDN w:val="0"/>
        <w:adjustRightInd w:val="0"/>
        <w:spacing w:after="0"/>
        <w:rPr>
          <w:rFonts w:ascii="Arial" w:hAnsi="Arial" w:cs="Arial"/>
        </w:rPr>
      </w:pPr>
      <w:r w:rsidRPr="003D6A84">
        <w:rPr>
          <w:rFonts w:ascii="Arial" w:hAnsi="Arial" w:cs="Arial"/>
        </w:rPr>
        <w:t>Slings shall be used in the temperature range of minus 20 degrees F to 180 degrees F, except for wet or frozen slings. For use outside of this temperate range follow the manufacturer’s recommendations.</w:t>
      </w:r>
    </w:p>
    <w:p w14:paraId="17E48627" w14:textId="77777777" w:rsidR="00283D4F" w:rsidRPr="003D6A84" w:rsidRDefault="00283D4F" w:rsidP="00706C8A">
      <w:pPr>
        <w:pStyle w:val="ListParagraph"/>
        <w:numPr>
          <w:ilvl w:val="0"/>
          <w:numId w:val="20"/>
        </w:numPr>
        <w:autoSpaceDE w:val="0"/>
        <w:autoSpaceDN w:val="0"/>
        <w:adjustRightInd w:val="0"/>
        <w:spacing w:after="0"/>
        <w:rPr>
          <w:rFonts w:ascii="Arial" w:hAnsi="Arial" w:cs="Arial"/>
        </w:rPr>
      </w:pPr>
      <w:r w:rsidRPr="003D6A84">
        <w:rPr>
          <w:rFonts w:ascii="Arial" w:hAnsi="Arial" w:cs="Arial"/>
        </w:rPr>
        <w:t>Spliced slings shall not be used unless they have been spliced by following these minimum requirements as well as any manufacturer’s recommendations:</w:t>
      </w:r>
    </w:p>
    <w:p w14:paraId="34FB3D64" w14:textId="77777777" w:rsidR="00283D4F" w:rsidRPr="003D6A84" w:rsidRDefault="00283D4F" w:rsidP="00706C8A">
      <w:pPr>
        <w:pStyle w:val="ListParagraph"/>
        <w:numPr>
          <w:ilvl w:val="1"/>
          <w:numId w:val="21"/>
        </w:numPr>
        <w:autoSpaceDE w:val="0"/>
        <w:autoSpaceDN w:val="0"/>
        <w:adjustRightInd w:val="0"/>
        <w:spacing w:after="0"/>
        <w:rPr>
          <w:rFonts w:ascii="Arial" w:hAnsi="Arial" w:cs="Arial"/>
        </w:rPr>
      </w:pPr>
      <w:r w:rsidRPr="003D6A84">
        <w:rPr>
          <w:rFonts w:ascii="Arial" w:hAnsi="Arial" w:cs="Arial"/>
        </w:rPr>
        <w:t>In manila rope, eye splices shall consist of at least three full tucks and with short splices at least six full tucks.</w:t>
      </w:r>
    </w:p>
    <w:p w14:paraId="256EFA26" w14:textId="77777777" w:rsidR="00283D4F" w:rsidRPr="003D6A84" w:rsidRDefault="00283D4F" w:rsidP="00706C8A">
      <w:pPr>
        <w:pStyle w:val="ListParagraph"/>
        <w:numPr>
          <w:ilvl w:val="1"/>
          <w:numId w:val="21"/>
        </w:numPr>
        <w:autoSpaceDE w:val="0"/>
        <w:autoSpaceDN w:val="0"/>
        <w:adjustRightInd w:val="0"/>
        <w:spacing w:after="0"/>
        <w:rPr>
          <w:rFonts w:ascii="Arial" w:hAnsi="Arial" w:cs="Arial"/>
        </w:rPr>
      </w:pPr>
      <w:r w:rsidRPr="003D6A84">
        <w:rPr>
          <w:rFonts w:ascii="Arial" w:hAnsi="Arial" w:cs="Arial"/>
        </w:rPr>
        <w:t>In synthetic fiber rope, eye splices shall consist of at least four full tucks and with short splices at least eight full tucks.</w:t>
      </w:r>
    </w:p>
    <w:p w14:paraId="2D7F4EF6" w14:textId="77777777" w:rsidR="00283D4F" w:rsidRPr="003D6A84" w:rsidRDefault="00283D4F" w:rsidP="00706C8A">
      <w:pPr>
        <w:pStyle w:val="ListParagraph"/>
        <w:numPr>
          <w:ilvl w:val="1"/>
          <w:numId w:val="21"/>
        </w:numPr>
        <w:autoSpaceDE w:val="0"/>
        <w:autoSpaceDN w:val="0"/>
        <w:adjustRightInd w:val="0"/>
        <w:spacing w:after="0"/>
        <w:rPr>
          <w:rFonts w:ascii="Arial" w:hAnsi="Arial" w:cs="Arial"/>
        </w:rPr>
      </w:pPr>
      <w:r w:rsidRPr="003D6A84">
        <w:rPr>
          <w:rFonts w:ascii="Arial" w:hAnsi="Arial" w:cs="Arial"/>
        </w:rPr>
        <w:t>Strand end tails shall not be trimmed flush with the rope. This applies for all types, natural and synthetic. The tails shall extend a minimum of 6 inches.</w:t>
      </w:r>
    </w:p>
    <w:p w14:paraId="0804EDF7" w14:textId="77777777" w:rsidR="00283D4F" w:rsidRPr="003D6A84" w:rsidRDefault="00283D4F" w:rsidP="00706C8A">
      <w:pPr>
        <w:pStyle w:val="ListParagraph"/>
        <w:numPr>
          <w:ilvl w:val="1"/>
          <w:numId w:val="21"/>
        </w:numPr>
        <w:autoSpaceDE w:val="0"/>
        <w:autoSpaceDN w:val="0"/>
        <w:adjustRightInd w:val="0"/>
        <w:spacing w:after="0"/>
        <w:rPr>
          <w:rFonts w:ascii="Arial" w:hAnsi="Arial" w:cs="Arial"/>
        </w:rPr>
      </w:pPr>
      <w:r w:rsidRPr="003D6A84">
        <w:rPr>
          <w:rFonts w:ascii="Arial" w:hAnsi="Arial" w:cs="Arial"/>
        </w:rPr>
        <w:t>Knots shall not be used in lieu of splices.</w:t>
      </w:r>
    </w:p>
    <w:p w14:paraId="4029D1DB" w14:textId="77777777" w:rsidR="00283D4F" w:rsidRPr="003D6A84" w:rsidRDefault="00283D4F" w:rsidP="00706C8A">
      <w:pPr>
        <w:pStyle w:val="ListParagraph"/>
        <w:numPr>
          <w:ilvl w:val="1"/>
          <w:numId w:val="21"/>
        </w:numPr>
        <w:autoSpaceDE w:val="0"/>
        <w:autoSpaceDN w:val="0"/>
        <w:adjustRightInd w:val="0"/>
        <w:spacing w:after="0"/>
        <w:rPr>
          <w:rFonts w:ascii="Arial" w:hAnsi="Arial" w:cs="Arial"/>
        </w:rPr>
      </w:pPr>
      <w:r w:rsidRPr="003D6A84">
        <w:rPr>
          <w:rFonts w:ascii="Arial" w:hAnsi="Arial" w:cs="Arial"/>
        </w:rPr>
        <w:lastRenderedPageBreak/>
        <w:t>Clamps not designed specifically for fiber ropes shall not be used for splicing.</w:t>
      </w:r>
    </w:p>
    <w:p w14:paraId="1F649015" w14:textId="77777777" w:rsidR="00283D4F" w:rsidRPr="003D6A84" w:rsidRDefault="00283D4F" w:rsidP="00706C8A">
      <w:pPr>
        <w:pStyle w:val="ListParagraph"/>
        <w:numPr>
          <w:ilvl w:val="1"/>
          <w:numId w:val="21"/>
        </w:numPr>
        <w:autoSpaceDE w:val="0"/>
        <w:autoSpaceDN w:val="0"/>
        <w:adjustRightInd w:val="0"/>
        <w:spacing w:after="0"/>
        <w:rPr>
          <w:rFonts w:ascii="Arial" w:hAnsi="Arial" w:cs="Arial"/>
        </w:rPr>
      </w:pPr>
      <w:r w:rsidRPr="003D6A84">
        <w:rPr>
          <w:rFonts w:ascii="Arial" w:hAnsi="Arial" w:cs="Arial"/>
        </w:rPr>
        <w:t>For all eye splices, the eye shall be of such size to provide an included angle of not greater than 60 degrees.</w:t>
      </w:r>
    </w:p>
    <w:p w14:paraId="6FF84114" w14:textId="77777777" w:rsidR="00283D4F" w:rsidRPr="003D6A84" w:rsidRDefault="00283D4F" w:rsidP="00706C8A">
      <w:pPr>
        <w:pStyle w:val="ListParagraph"/>
        <w:numPr>
          <w:ilvl w:val="1"/>
          <w:numId w:val="21"/>
        </w:numPr>
        <w:autoSpaceDE w:val="0"/>
        <w:autoSpaceDN w:val="0"/>
        <w:adjustRightInd w:val="0"/>
        <w:spacing w:after="0"/>
        <w:rPr>
          <w:rFonts w:ascii="Arial" w:hAnsi="Arial" w:cs="Arial"/>
        </w:rPr>
      </w:pPr>
      <w:r w:rsidRPr="003D6A84">
        <w:rPr>
          <w:rFonts w:ascii="Arial" w:hAnsi="Arial" w:cs="Arial"/>
        </w:rPr>
        <w:t>Fiber rope slings shall have a minimum clear length of rope between eye splices equal to 10 times the rope diameter.</w:t>
      </w:r>
    </w:p>
    <w:p w14:paraId="21E59919" w14:textId="77777777" w:rsidR="00283D4F" w:rsidRPr="003D6A84" w:rsidRDefault="00283D4F" w:rsidP="00706C8A">
      <w:pPr>
        <w:pStyle w:val="ListParagraph"/>
        <w:numPr>
          <w:ilvl w:val="0"/>
          <w:numId w:val="22"/>
        </w:numPr>
        <w:autoSpaceDE w:val="0"/>
        <w:autoSpaceDN w:val="0"/>
        <w:adjustRightInd w:val="0"/>
        <w:spacing w:after="0"/>
        <w:rPr>
          <w:rFonts w:ascii="Arial" w:hAnsi="Arial" w:cs="Arial"/>
        </w:rPr>
      </w:pPr>
      <w:r w:rsidRPr="003D6A84">
        <w:rPr>
          <w:rFonts w:ascii="Arial" w:hAnsi="Arial" w:cs="Arial"/>
        </w:rPr>
        <w:t>No end attachments shall have sharp edges or projections.</w:t>
      </w:r>
    </w:p>
    <w:p w14:paraId="002F1F3D" w14:textId="77777777" w:rsidR="00283D4F" w:rsidRPr="003D6A84" w:rsidRDefault="00283D4F" w:rsidP="00706C8A">
      <w:pPr>
        <w:pStyle w:val="ListParagraph"/>
        <w:numPr>
          <w:ilvl w:val="0"/>
          <w:numId w:val="22"/>
        </w:numPr>
        <w:autoSpaceDE w:val="0"/>
        <w:autoSpaceDN w:val="0"/>
        <w:adjustRightInd w:val="0"/>
        <w:spacing w:after="0"/>
        <w:rPr>
          <w:rFonts w:ascii="Arial" w:hAnsi="Arial" w:cs="Arial"/>
        </w:rPr>
      </w:pPr>
      <w:r w:rsidRPr="003D6A84">
        <w:rPr>
          <w:rFonts w:ascii="Arial" w:hAnsi="Arial" w:cs="Arial"/>
        </w:rPr>
        <w:t>Slings shall be removed from service if any of the following conditions exist:</w:t>
      </w:r>
    </w:p>
    <w:p w14:paraId="2ACE21C1" w14:textId="77777777" w:rsidR="00283D4F" w:rsidRPr="003D6A84" w:rsidRDefault="00283D4F" w:rsidP="00706C8A">
      <w:pPr>
        <w:pStyle w:val="ListParagraph"/>
        <w:numPr>
          <w:ilvl w:val="1"/>
          <w:numId w:val="22"/>
        </w:numPr>
        <w:autoSpaceDE w:val="0"/>
        <w:autoSpaceDN w:val="0"/>
        <w:adjustRightInd w:val="0"/>
        <w:spacing w:after="0"/>
        <w:rPr>
          <w:rFonts w:ascii="Arial" w:hAnsi="Arial" w:cs="Arial"/>
        </w:rPr>
      </w:pPr>
      <w:r w:rsidRPr="003D6A84">
        <w:rPr>
          <w:rFonts w:ascii="Arial" w:hAnsi="Arial" w:cs="Arial"/>
        </w:rPr>
        <w:t>Abnormal or excessive wear.</w:t>
      </w:r>
    </w:p>
    <w:p w14:paraId="40F1C49A" w14:textId="77777777" w:rsidR="00283D4F" w:rsidRPr="003D6A84" w:rsidRDefault="00283D4F" w:rsidP="00706C8A">
      <w:pPr>
        <w:pStyle w:val="ListParagraph"/>
        <w:numPr>
          <w:ilvl w:val="1"/>
          <w:numId w:val="22"/>
        </w:numPr>
        <w:autoSpaceDE w:val="0"/>
        <w:autoSpaceDN w:val="0"/>
        <w:adjustRightInd w:val="0"/>
        <w:spacing w:after="0"/>
        <w:rPr>
          <w:rFonts w:ascii="Arial" w:hAnsi="Arial" w:cs="Arial"/>
        </w:rPr>
      </w:pPr>
      <w:r w:rsidRPr="003D6A84">
        <w:rPr>
          <w:rFonts w:ascii="Arial" w:hAnsi="Arial" w:cs="Arial"/>
        </w:rPr>
        <w:t>Powdered fiber between strands.</w:t>
      </w:r>
    </w:p>
    <w:p w14:paraId="161027DB" w14:textId="77777777" w:rsidR="00283D4F" w:rsidRPr="003D6A84" w:rsidRDefault="00283D4F" w:rsidP="00706C8A">
      <w:pPr>
        <w:pStyle w:val="ListParagraph"/>
        <w:numPr>
          <w:ilvl w:val="1"/>
          <w:numId w:val="22"/>
        </w:numPr>
        <w:autoSpaceDE w:val="0"/>
        <w:autoSpaceDN w:val="0"/>
        <w:adjustRightInd w:val="0"/>
        <w:spacing w:after="0"/>
        <w:rPr>
          <w:rFonts w:ascii="Arial" w:hAnsi="Arial" w:cs="Arial"/>
        </w:rPr>
      </w:pPr>
      <w:r w:rsidRPr="003D6A84">
        <w:rPr>
          <w:rFonts w:ascii="Arial" w:hAnsi="Arial" w:cs="Arial"/>
        </w:rPr>
        <w:t>Broken or cut fibers.</w:t>
      </w:r>
    </w:p>
    <w:p w14:paraId="04D5C338" w14:textId="77777777" w:rsidR="00283D4F" w:rsidRPr="003D6A84" w:rsidRDefault="00283D4F" w:rsidP="00706C8A">
      <w:pPr>
        <w:pStyle w:val="ListParagraph"/>
        <w:numPr>
          <w:ilvl w:val="1"/>
          <w:numId w:val="22"/>
        </w:numPr>
        <w:autoSpaceDE w:val="0"/>
        <w:autoSpaceDN w:val="0"/>
        <w:adjustRightInd w:val="0"/>
        <w:spacing w:after="0"/>
        <w:rPr>
          <w:rFonts w:ascii="Arial" w:hAnsi="Arial" w:cs="Arial"/>
        </w:rPr>
      </w:pPr>
      <w:r w:rsidRPr="003D6A84">
        <w:rPr>
          <w:rFonts w:ascii="Arial" w:hAnsi="Arial" w:cs="Arial"/>
        </w:rPr>
        <w:t>Discoloration or rotting.</w:t>
      </w:r>
    </w:p>
    <w:p w14:paraId="17AEF9D6" w14:textId="77777777" w:rsidR="00283D4F" w:rsidRPr="003D6A84" w:rsidRDefault="00283D4F" w:rsidP="00706C8A">
      <w:pPr>
        <w:pStyle w:val="ListParagraph"/>
        <w:numPr>
          <w:ilvl w:val="1"/>
          <w:numId w:val="22"/>
        </w:numPr>
        <w:autoSpaceDE w:val="0"/>
        <w:autoSpaceDN w:val="0"/>
        <w:adjustRightInd w:val="0"/>
        <w:spacing w:after="0"/>
        <w:rPr>
          <w:rFonts w:ascii="Arial" w:hAnsi="Arial" w:cs="Arial"/>
        </w:rPr>
      </w:pPr>
      <w:r w:rsidRPr="003D6A84">
        <w:rPr>
          <w:rFonts w:ascii="Arial" w:hAnsi="Arial" w:cs="Arial"/>
        </w:rPr>
        <w:t>Distortion or damage of hardware on the sling.</w:t>
      </w:r>
    </w:p>
    <w:p w14:paraId="2EB34CF4" w14:textId="77777777" w:rsidR="007E6E88" w:rsidRPr="003D6A84" w:rsidRDefault="00283D4F" w:rsidP="00706C8A">
      <w:pPr>
        <w:pStyle w:val="ListParagraph"/>
        <w:numPr>
          <w:ilvl w:val="1"/>
          <w:numId w:val="22"/>
        </w:numPr>
        <w:rPr>
          <w:rFonts w:ascii="Arial" w:hAnsi="Arial" w:cs="Arial"/>
        </w:rPr>
      </w:pPr>
      <w:r w:rsidRPr="003D6A84">
        <w:rPr>
          <w:rFonts w:ascii="Arial" w:hAnsi="Arial" w:cs="Arial"/>
        </w:rPr>
        <w:t>Any damage that will reduce the rated capacity of the sling.</w:t>
      </w:r>
    </w:p>
    <w:p w14:paraId="2F9BE7AF" w14:textId="77777777" w:rsidR="007E6E88" w:rsidRPr="003D6A84" w:rsidRDefault="007E6E88" w:rsidP="00706C8A">
      <w:pPr>
        <w:pStyle w:val="ListParagraph"/>
        <w:numPr>
          <w:ilvl w:val="0"/>
          <w:numId w:val="22"/>
        </w:numPr>
        <w:autoSpaceDE w:val="0"/>
        <w:autoSpaceDN w:val="0"/>
        <w:adjustRightInd w:val="0"/>
        <w:spacing w:after="240"/>
        <w:contextualSpacing w:val="0"/>
        <w:rPr>
          <w:rFonts w:ascii="Arial" w:hAnsi="Arial" w:cs="Arial"/>
        </w:rPr>
      </w:pPr>
      <w:r w:rsidRPr="003D6A84">
        <w:rPr>
          <w:rFonts w:ascii="Arial" w:hAnsi="Arial" w:cs="Arial"/>
        </w:rPr>
        <w:t>Only new slings shall be used. The use of repaired or reconditioned slings is prohibited.</w:t>
      </w:r>
    </w:p>
    <w:p w14:paraId="0B140383" w14:textId="77777777" w:rsidR="007E6E88" w:rsidRPr="006307E7" w:rsidRDefault="007E6E88" w:rsidP="006307E7">
      <w:pPr>
        <w:pStyle w:val="ListParagraph"/>
        <w:numPr>
          <w:ilvl w:val="0"/>
          <w:numId w:val="27"/>
        </w:numPr>
        <w:spacing w:after="120"/>
        <w:ind w:left="360"/>
        <w:rPr>
          <w:rFonts w:ascii="Arial" w:hAnsi="Arial" w:cs="Arial"/>
        </w:rPr>
      </w:pPr>
      <w:r w:rsidRPr="006307E7">
        <w:rPr>
          <w:rFonts w:ascii="Arial" w:hAnsi="Arial" w:cs="Arial"/>
          <w:b/>
        </w:rPr>
        <w:t>Synthetic Web Slings</w:t>
      </w:r>
    </w:p>
    <w:p w14:paraId="19D77163" w14:textId="77777777" w:rsidR="007E6E88" w:rsidRPr="003D6A84" w:rsidRDefault="007E6E88" w:rsidP="00706C8A">
      <w:pPr>
        <w:pStyle w:val="ListParagraph"/>
        <w:numPr>
          <w:ilvl w:val="0"/>
          <w:numId w:val="23"/>
        </w:numPr>
        <w:autoSpaceDE w:val="0"/>
        <w:autoSpaceDN w:val="0"/>
        <w:adjustRightInd w:val="0"/>
        <w:spacing w:after="0"/>
        <w:rPr>
          <w:rFonts w:ascii="Arial" w:hAnsi="Arial" w:cs="Arial"/>
        </w:rPr>
      </w:pPr>
      <w:r w:rsidRPr="003D6A84">
        <w:rPr>
          <w:rFonts w:ascii="Arial" w:hAnsi="Arial" w:cs="Arial"/>
        </w:rPr>
        <w:t>Each sling shall be marked to show the different rated capacities for each type of hitch and sling material.</w:t>
      </w:r>
    </w:p>
    <w:p w14:paraId="7925B0AA" w14:textId="77777777" w:rsidR="000C6FD0" w:rsidRPr="003D6A84" w:rsidRDefault="007E6E88" w:rsidP="00706C8A">
      <w:pPr>
        <w:pStyle w:val="ListParagraph"/>
        <w:numPr>
          <w:ilvl w:val="0"/>
          <w:numId w:val="23"/>
        </w:numPr>
        <w:autoSpaceDE w:val="0"/>
        <w:autoSpaceDN w:val="0"/>
        <w:adjustRightInd w:val="0"/>
        <w:spacing w:after="0"/>
        <w:rPr>
          <w:rFonts w:ascii="Arial" w:hAnsi="Arial" w:cs="Arial"/>
        </w:rPr>
      </w:pPr>
      <w:r w:rsidRPr="003D6A84">
        <w:rPr>
          <w:rFonts w:ascii="Arial" w:hAnsi="Arial" w:cs="Arial"/>
        </w:rPr>
        <w:t>Synthetic webbing shall be of uniform thickness and width and selvage edges shall not be split from the webbings width.</w:t>
      </w:r>
    </w:p>
    <w:p w14:paraId="35F75176" w14:textId="77777777" w:rsidR="007E6E88" w:rsidRPr="003D6A84" w:rsidRDefault="007E6E88" w:rsidP="00706C8A">
      <w:pPr>
        <w:pStyle w:val="ListParagraph"/>
        <w:numPr>
          <w:ilvl w:val="0"/>
          <w:numId w:val="23"/>
        </w:numPr>
        <w:autoSpaceDE w:val="0"/>
        <w:autoSpaceDN w:val="0"/>
        <w:adjustRightInd w:val="0"/>
        <w:spacing w:after="0"/>
        <w:rPr>
          <w:rFonts w:ascii="Arial" w:hAnsi="Arial" w:cs="Arial"/>
        </w:rPr>
      </w:pPr>
      <w:r w:rsidRPr="003D6A84">
        <w:rPr>
          <w:rFonts w:ascii="Arial" w:hAnsi="Arial" w:cs="Arial"/>
        </w:rPr>
        <w:t>Fittings shall be of equal rated capacity to that of the sling and be free of any sharp edges that could in any way damage the sling.</w:t>
      </w:r>
    </w:p>
    <w:p w14:paraId="6BFCDE54" w14:textId="77777777" w:rsidR="007E6E88" w:rsidRPr="003D6A84" w:rsidRDefault="007E6E88" w:rsidP="00706C8A">
      <w:pPr>
        <w:pStyle w:val="ListParagraph"/>
        <w:numPr>
          <w:ilvl w:val="0"/>
          <w:numId w:val="23"/>
        </w:numPr>
        <w:autoSpaceDE w:val="0"/>
        <w:autoSpaceDN w:val="0"/>
        <w:adjustRightInd w:val="0"/>
        <w:spacing w:after="0"/>
        <w:rPr>
          <w:rFonts w:ascii="Arial" w:hAnsi="Arial" w:cs="Arial"/>
        </w:rPr>
      </w:pPr>
      <w:r w:rsidRPr="003D6A84">
        <w:rPr>
          <w:rFonts w:ascii="Arial" w:hAnsi="Arial" w:cs="Arial"/>
        </w:rPr>
        <w:t>Stitching shall be the only method used to attach end fittings and to form eyes. The stitching shall be sufficient to develop the full breaking strength of the sling.</w:t>
      </w:r>
    </w:p>
    <w:p w14:paraId="5EEA1AC6" w14:textId="77777777" w:rsidR="007E6E88" w:rsidRPr="003D6A84" w:rsidRDefault="007E6E88" w:rsidP="00706C8A">
      <w:pPr>
        <w:pStyle w:val="ListParagraph"/>
        <w:numPr>
          <w:ilvl w:val="0"/>
          <w:numId w:val="23"/>
        </w:numPr>
        <w:autoSpaceDE w:val="0"/>
        <w:autoSpaceDN w:val="0"/>
        <w:adjustRightInd w:val="0"/>
        <w:spacing w:after="0"/>
        <w:rPr>
          <w:rFonts w:ascii="Arial" w:hAnsi="Arial" w:cs="Arial"/>
        </w:rPr>
      </w:pPr>
      <w:r w:rsidRPr="003D6A84">
        <w:rPr>
          <w:rFonts w:ascii="Arial" w:hAnsi="Arial" w:cs="Arial"/>
        </w:rPr>
        <w:t>Slings shall not be used where: fumes, vapors, sprays, mists or liquids of acids, caustics or phenolics are present.</w:t>
      </w:r>
    </w:p>
    <w:p w14:paraId="56120B40" w14:textId="77777777" w:rsidR="007E6E88" w:rsidRPr="003D6A84" w:rsidRDefault="007E6E88" w:rsidP="00706C8A">
      <w:pPr>
        <w:pStyle w:val="ListParagraph"/>
        <w:numPr>
          <w:ilvl w:val="0"/>
          <w:numId w:val="23"/>
        </w:numPr>
        <w:autoSpaceDE w:val="0"/>
        <w:autoSpaceDN w:val="0"/>
        <w:adjustRightInd w:val="0"/>
        <w:spacing w:after="0"/>
        <w:rPr>
          <w:rFonts w:ascii="Arial" w:hAnsi="Arial" w:cs="Arial"/>
        </w:rPr>
      </w:pPr>
      <w:r w:rsidRPr="003D6A84">
        <w:rPr>
          <w:rFonts w:ascii="Arial" w:hAnsi="Arial" w:cs="Arial"/>
        </w:rPr>
        <w:t>Slings shall not be used in temperatures exceeding 180 degrees F.</w:t>
      </w:r>
    </w:p>
    <w:p w14:paraId="0D46709E" w14:textId="77777777" w:rsidR="007E6E88" w:rsidRPr="003D6A84" w:rsidRDefault="007E6E88" w:rsidP="00706C8A">
      <w:pPr>
        <w:pStyle w:val="ListParagraph"/>
        <w:numPr>
          <w:ilvl w:val="0"/>
          <w:numId w:val="23"/>
        </w:numPr>
        <w:autoSpaceDE w:val="0"/>
        <w:autoSpaceDN w:val="0"/>
        <w:adjustRightInd w:val="0"/>
        <w:spacing w:after="0"/>
        <w:rPr>
          <w:rFonts w:ascii="Arial" w:hAnsi="Arial" w:cs="Arial"/>
        </w:rPr>
      </w:pPr>
      <w:r w:rsidRPr="003D6A84">
        <w:rPr>
          <w:rFonts w:ascii="Arial" w:hAnsi="Arial" w:cs="Arial"/>
        </w:rPr>
        <w:t>Slings which are repaired shall not be used unless repaired by the sling manufacturer or an equivalent entity. Temporary repairs are strictly prohibited.</w:t>
      </w:r>
    </w:p>
    <w:p w14:paraId="625B131F" w14:textId="77777777" w:rsidR="007E6E88" w:rsidRPr="003D6A84" w:rsidRDefault="007E6E88" w:rsidP="00706C8A">
      <w:pPr>
        <w:pStyle w:val="ListParagraph"/>
        <w:numPr>
          <w:ilvl w:val="0"/>
          <w:numId w:val="23"/>
        </w:numPr>
        <w:autoSpaceDE w:val="0"/>
        <w:autoSpaceDN w:val="0"/>
        <w:adjustRightInd w:val="0"/>
        <w:spacing w:after="0"/>
        <w:rPr>
          <w:rFonts w:ascii="Arial" w:hAnsi="Arial" w:cs="Arial"/>
        </w:rPr>
      </w:pPr>
      <w:r w:rsidRPr="003D6A84">
        <w:rPr>
          <w:rFonts w:ascii="Arial" w:hAnsi="Arial" w:cs="Arial"/>
        </w:rPr>
        <w:t>Each repaired sling shall be proof tested to twice the rated capacity prior to its return to service. A certificate of the proof test shall be kept on file and made available upon request.</w:t>
      </w:r>
    </w:p>
    <w:p w14:paraId="5AF96F2A" w14:textId="77777777" w:rsidR="007E6E88" w:rsidRPr="003D6A84" w:rsidRDefault="007E6E88" w:rsidP="00706C8A">
      <w:pPr>
        <w:pStyle w:val="ListParagraph"/>
        <w:numPr>
          <w:ilvl w:val="0"/>
          <w:numId w:val="23"/>
        </w:numPr>
        <w:autoSpaceDE w:val="0"/>
        <w:autoSpaceDN w:val="0"/>
        <w:adjustRightInd w:val="0"/>
        <w:spacing w:after="0"/>
        <w:rPr>
          <w:rFonts w:ascii="Arial" w:hAnsi="Arial" w:cs="Arial"/>
        </w:rPr>
      </w:pPr>
      <w:r w:rsidRPr="003D6A84">
        <w:rPr>
          <w:rFonts w:ascii="Arial" w:hAnsi="Arial" w:cs="Arial"/>
        </w:rPr>
        <w:t>Slings shall be removed from service if any of the following conditions are present:</w:t>
      </w:r>
    </w:p>
    <w:p w14:paraId="2E2A9578" w14:textId="77777777" w:rsidR="007E6E88" w:rsidRPr="003D6A84" w:rsidRDefault="007E6E88" w:rsidP="00706C8A">
      <w:pPr>
        <w:pStyle w:val="ListParagraph"/>
        <w:numPr>
          <w:ilvl w:val="1"/>
          <w:numId w:val="24"/>
        </w:numPr>
        <w:autoSpaceDE w:val="0"/>
        <w:autoSpaceDN w:val="0"/>
        <w:adjustRightInd w:val="0"/>
        <w:spacing w:after="0"/>
        <w:rPr>
          <w:rFonts w:ascii="Arial" w:hAnsi="Arial" w:cs="Arial"/>
        </w:rPr>
      </w:pPr>
      <w:r w:rsidRPr="003D6A84">
        <w:rPr>
          <w:rFonts w:ascii="Arial" w:hAnsi="Arial" w:cs="Arial"/>
        </w:rPr>
        <w:t>Acid or caustic burns.</w:t>
      </w:r>
    </w:p>
    <w:p w14:paraId="32B4F60F" w14:textId="77777777" w:rsidR="007E6E88" w:rsidRPr="003D6A84" w:rsidRDefault="007E6E88" w:rsidP="00706C8A">
      <w:pPr>
        <w:pStyle w:val="ListParagraph"/>
        <w:numPr>
          <w:ilvl w:val="1"/>
          <w:numId w:val="24"/>
        </w:numPr>
        <w:autoSpaceDE w:val="0"/>
        <w:autoSpaceDN w:val="0"/>
        <w:adjustRightInd w:val="0"/>
        <w:spacing w:after="0"/>
        <w:rPr>
          <w:rFonts w:ascii="Arial" w:hAnsi="Arial" w:cs="Arial"/>
        </w:rPr>
      </w:pPr>
      <w:r w:rsidRPr="003D6A84">
        <w:rPr>
          <w:rFonts w:ascii="Arial" w:hAnsi="Arial" w:cs="Arial"/>
        </w:rPr>
        <w:t>Melting or charring of any part of the sling.</w:t>
      </w:r>
    </w:p>
    <w:p w14:paraId="635072A4" w14:textId="77777777" w:rsidR="007E6E88" w:rsidRPr="003D6A84" w:rsidRDefault="007E6E88" w:rsidP="00706C8A">
      <w:pPr>
        <w:pStyle w:val="ListParagraph"/>
        <w:numPr>
          <w:ilvl w:val="1"/>
          <w:numId w:val="24"/>
        </w:numPr>
        <w:autoSpaceDE w:val="0"/>
        <w:autoSpaceDN w:val="0"/>
        <w:adjustRightInd w:val="0"/>
        <w:spacing w:after="0"/>
        <w:rPr>
          <w:rFonts w:ascii="Arial" w:hAnsi="Arial" w:cs="Arial"/>
        </w:rPr>
      </w:pPr>
      <w:r w:rsidRPr="003D6A84">
        <w:rPr>
          <w:rFonts w:ascii="Arial" w:hAnsi="Arial" w:cs="Arial"/>
        </w:rPr>
        <w:t>Snags, punctures, cuts, tears or any damage.</w:t>
      </w:r>
    </w:p>
    <w:p w14:paraId="204AEB93" w14:textId="77777777" w:rsidR="007E6E88" w:rsidRPr="003D6A84" w:rsidRDefault="007E6E88" w:rsidP="00706C8A">
      <w:pPr>
        <w:pStyle w:val="ListParagraph"/>
        <w:numPr>
          <w:ilvl w:val="1"/>
          <w:numId w:val="24"/>
        </w:numPr>
        <w:autoSpaceDE w:val="0"/>
        <w:autoSpaceDN w:val="0"/>
        <w:adjustRightInd w:val="0"/>
        <w:spacing w:after="0"/>
        <w:rPr>
          <w:rFonts w:ascii="Arial" w:hAnsi="Arial" w:cs="Arial"/>
        </w:rPr>
      </w:pPr>
      <w:r w:rsidRPr="003D6A84">
        <w:rPr>
          <w:rFonts w:ascii="Arial" w:hAnsi="Arial" w:cs="Arial"/>
        </w:rPr>
        <w:t>Broken or work stitches.</w:t>
      </w:r>
    </w:p>
    <w:p w14:paraId="753C32C0" w14:textId="77777777" w:rsidR="007E6E88" w:rsidRPr="003D6A84" w:rsidRDefault="007E6E88" w:rsidP="00706C8A">
      <w:pPr>
        <w:pStyle w:val="ListParagraph"/>
        <w:numPr>
          <w:ilvl w:val="1"/>
          <w:numId w:val="24"/>
        </w:numPr>
        <w:autoSpaceDE w:val="0"/>
        <w:autoSpaceDN w:val="0"/>
        <w:adjustRightInd w:val="0"/>
        <w:spacing w:after="240"/>
        <w:contextualSpacing w:val="0"/>
        <w:rPr>
          <w:rFonts w:ascii="Arial" w:hAnsi="Arial" w:cs="Arial"/>
        </w:rPr>
      </w:pPr>
      <w:r w:rsidRPr="003D6A84">
        <w:rPr>
          <w:rFonts w:ascii="Arial" w:hAnsi="Arial" w:cs="Arial"/>
        </w:rPr>
        <w:t>Distortion or damage of fittings.</w:t>
      </w:r>
    </w:p>
    <w:p w14:paraId="2173F37A" w14:textId="77777777" w:rsidR="007E6E88" w:rsidRPr="006307E7" w:rsidRDefault="007E6E88" w:rsidP="006307E7">
      <w:pPr>
        <w:pStyle w:val="ListParagraph"/>
        <w:numPr>
          <w:ilvl w:val="0"/>
          <w:numId w:val="27"/>
        </w:numPr>
        <w:spacing w:after="120"/>
        <w:ind w:left="360"/>
        <w:rPr>
          <w:rFonts w:ascii="Arial" w:hAnsi="Arial" w:cs="Arial"/>
        </w:rPr>
      </w:pPr>
      <w:r w:rsidRPr="006307E7">
        <w:rPr>
          <w:rFonts w:ascii="Arial" w:hAnsi="Arial" w:cs="Arial"/>
          <w:b/>
        </w:rPr>
        <w:t>Sling Inspection</w:t>
      </w:r>
    </w:p>
    <w:p w14:paraId="78504F62" w14:textId="77777777" w:rsidR="00AB62E6" w:rsidRPr="003D6A84" w:rsidRDefault="00AB62E6" w:rsidP="00706C8A">
      <w:pPr>
        <w:pStyle w:val="ListParagraph"/>
        <w:numPr>
          <w:ilvl w:val="0"/>
          <w:numId w:val="25"/>
        </w:numPr>
        <w:autoSpaceDE w:val="0"/>
        <w:autoSpaceDN w:val="0"/>
        <w:adjustRightInd w:val="0"/>
        <w:spacing w:after="0"/>
        <w:rPr>
          <w:rFonts w:ascii="Arial" w:hAnsi="Arial" w:cs="Arial"/>
        </w:rPr>
      </w:pPr>
      <w:r w:rsidRPr="003D6A84">
        <w:rPr>
          <w:rFonts w:ascii="Arial" w:hAnsi="Arial" w:cs="Arial"/>
        </w:rPr>
        <w:t xml:space="preserve">Each day before being used, the sling and all fastenings and attachments shall be inspected for damage or defects by a competent person designated by the employer. </w:t>
      </w:r>
      <w:r w:rsidRPr="003D6A84">
        <w:rPr>
          <w:rFonts w:ascii="Arial" w:hAnsi="Arial" w:cs="Arial"/>
        </w:rPr>
        <w:lastRenderedPageBreak/>
        <w:t>Additional inspections shall be performed during sling use where service conditions warrant. Damaged or defective slings shall be immediately removed from service.</w:t>
      </w:r>
    </w:p>
    <w:p w14:paraId="3C02480E" w14:textId="77777777" w:rsidR="00AB62E6" w:rsidRPr="003D6A84" w:rsidRDefault="00AB62E6" w:rsidP="00706C8A">
      <w:pPr>
        <w:pStyle w:val="ListParagraph"/>
        <w:numPr>
          <w:ilvl w:val="0"/>
          <w:numId w:val="25"/>
        </w:numPr>
        <w:autoSpaceDE w:val="0"/>
        <w:autoSpaceDN w:val="0"/>
        <w:adjustRightInd w:val="0"/>
        <w:spacing w:after="0"/>
        <w:rPr>
          <w:rFonts w:ascii="Arial" w:hAnsi="Arial" w:cs="Arial"/>
        </w:rPr>
      </w:pPr>
      <w:r w:rsidRPr="003D6A84">
        <w:rPr>
          <w:rFonts w:ascii="Arial" w:hAnsi="Arial" w:cs="Arial"/>
        </w:rPr>
        <w:t>All slings shall be inspected once per month while in service. A certification record shall be kept that includes the date of inspection, signature of a qualified inspector, serial number or identifier of the sling and any noted deficiencies.</w:t>
      </w:r>
    </w:p>
    <w:p w14:paraId="3E9318D4" w14:textId="77777777" w:rsidR="00AB62E6" w:rsidRPr="003D6A84" w:rsidRDefault="00AB62E6" w:rsidP="00706C8A">
      <w:pPr>
        <w:pStyle w:val="ListParagraph"/>
        <w:numPr>
          <w:ilvl w:val="0"/>
          <w:numId w:val="25"/>
        </w:numPr>
        <w:autoSpaceDE w:val="0"/>
        <w:autoSpaceDN w:val="0"/>
        <w:adjustRightInd w:val="0"/>
        <w:spacing w:after="120"/>
        <w:contextualSpacing w:val="0"/>
        <w:rPr>
          <w:rFonts w:ascii="Arial" w:hAnsi="Arial" w:cs="Arial"/>
        </w:rPr>
      </w:pPr>
      <w:r w:rsidRPr="003D6A84">
        <w:rPr>
          <w:rFonts w:ascii="Arial" w:hAnsi="Arial" w:cs="Arial"/>
        </w:rPr>
        <w:t>Items to check may include:</w:t>
      </w:r>
    </w:p>
    <w:p w14:paraId="2C2C4B64" w14:textId="77777777" w:rsidR="00AB62E6" w:rsidRPr="003D6A84" w:rsidRDefault="00AB62E6" w:rsidP="00706C8A">
      <w:pPr>
        <w:pStyle w:val="ListParagraph"/>
        <w:numPr>
          <w:ilvl w:val="1"/>
          <w:numId w:val="25"/>
        </w:numPr>
        <w:autoSpaceDE w:val="0"/>
        <w:autoSpaceDN w:val="0"/>
        <w:adjustRightInd w:val="0"/>
        <w:spacing w:after="0"/>
        <w:rPr>
          <w:rFonts w:ascii="Arial" w:hAnsi="Arial" w:cs="Arial"/>
        </w:rPr>
      </w:pPr>
      <w:r w:rsidRPr="003D6A84">
        <w:rPr>
          <w:rFonts w:ascii="Arial" w:hAnsi="Arial" w:cs="Arial"/>
        </w:rPr>
        <w:t>Excessive wear and tear,</w:t>
      </w:r>
    </w:p>
    <w:p w14:paraId="3A551505" w14:textId="77777777" w:rsidR="00AB62E6" w:rsidRPr="003D6A84" w:rsidRDefault="00AB62E6" w:rsidP="00706C8A">
      <w:pPr>
        <w:pStyle w:val="ListParagraph"/>
        <w:numPr>
          <w:ilvl w:val="1"/>
          <w:numId w:val="25"/>
        </w:numPr>
        <w:autoSpaceDE w:val="0"/>
        <w:autoSpaceDN w:val="0"/>
        <w:adjustRightInd w:val="0"/>
        <w:spacing w:after="0"/>
        <w:rPr>
          <w:rFonts w:ascii="Arial" w:hAnsi="Arial" w:cs="Arial"/>
        </w:rPr>
      </w:pPr>
      <w:r w:rsidRPr="003D6A84">
        <w:rPr>
          <w:rFonts w:ascii="Arial" w:hAnsi="Arial" w:cs="Arial"/>
        </w:rPr>
        <w:t>Cracked or corroded parts of metal slings,</w:t>
      </w:r>
    </w:p>
    <w:p w14:paraId="6D14248D" w14:textId="77777777" w:rsidR="00AB62E6" w:rsidRPr="003D6A84" w:rsidRDefault="00AB62E6" w:rsidP="00706C8A">
      <w:pPr>
        <w:pStyle w:val="ListParagraph"/>
        <w:numPr>
          <w:ilvl w:val="1"/>
          <w:numId w:val="25"/>
        </w:numPr>
        <w:autoSpaceDE w:val="0"/>
        <w:autoSpaceDN w:val="0"/>
        <w:adjustRightInd w:val="0"/>
        <w:spacing w:after="0"/>
        <w:rPr>
          <w:rFonts w:ascii="Arial" w:hAnsi="Arial" w:cs="Arial"/>
        </w:rPr>
      </w:pPr>
      <w:r w:rsidRPr="003D6A84">
        <w:rPr>
          <w:rFonts w:ascii="Arial" w:hAnsi="Arial" w:cs="Arial"/>
        </w:rPr>
        <w:t>Damage of any kind,</w:t>
      </w:r>
    </w:p>
    <w:p w14:paraId="38CB16DB" w14:textId="77777777" w:rsidR="00AB62E6" w:rsidRPr="003D6A84" w:rsidRDefault="00AB62E6" w:rsidP="00706C8A">
      <w:pPr>
        <w:pStyle w:val="ListParagraph"/>
        <w:numPr>
          <w:ilvl w:val="1"/>
          <w:numId w:val="25"/>
        </w:numPr>
        <w:autoSpaceDE w:val="0"/>
        <w:autoSpaceDN w:val="0"/>
        <w:adjustRightInd w:val="0"/>
        <w:spacing w:after="0"/>
        <w:rPr>
          <w:rFonts w:ascii="Arial" w:hAnsi="Arial" w:cs="Arial"/>
        </w:rPr>
      </w:pPr>
      <w:r w:rsidRPr="003D6A84">
        <w:rPr>
          <w:rFonts w:ascii="Arial" w:hAnsi="Arial" w:cs="Arial"/>
        </w:rPr>
        <w:t>Rips or tears in fabric slings,</w:t>
      </w:r>
    </w:p>
    <w:p w14:paraId="62389D1C" w14:textId="77777777" w:rsidR="00AB62E6" w:rsidRPr="003D6A84" w:rsidRDefault="00AB62E6" w:rsidP="00706C8A">
      <w:pPr>
        <w:pStyle w:val="ListParagraph"/>
        <w:numPr>
          <w:ilvl w:val="1"/>
          <w:numId w:val="25"/>
        </w:numPr>
        <w:autoSpaceDE w:val="0"/>
        <w:autoSpaceDN w:val="0"/>
        <w:adjustRightInd w:val="0"/>
        <w:spacing w:after="0"/>
        <w:rPr>
          <w:rFonts w:ascii="Arial" w:hAnsi="Arial" w:cs="Arial"/>
        </w:rPr>
      </w:pPr>
      <w:r w:rsidRPr="003D6A84">
        <w:rPr>
          <w:rFonts w:ascii="Arial" w:hAnsi="Arial" w:cs="Arial"/>
        </w:rPr>
        <w:t>Deformed or misshapen parts of a sling,</w:t>
      </w:r>
    </w:p>
    <w:p w14:paraId="30F014F0" w14:textId="77777777" w:rsidR="00AB62E6" w:rsidRPr="003D6A84" w:rsidRDefault="00AB62E6" w:rsidP="00706C8A">
      <w:pPr>
        <w:pStyle w:val="ListParagraph"/>
        <w:numPr>
          <w:ilvl w:val="1"/>
          <w:numId w:val="25"/>
        </w:numPr>
        <w:autoSpaceDE w:val="0"/>
        <w:autoSpaceDN w:val="0"/>
        <w:adjustRightInd w:val="0"/>
        <w:spacing w:after="0"/>
        <w:rPr>
          <w:rFonts w:ascii="Arial" w:hAnsi="Arial" w:cs="Arial"/>
        </w:rPr>
      </w:pPr>
      <w:r w:rsidRPr="003D6A84">
        <w:rPr>
          <w:rFonts w:ascii="Arial" w:hAnsi="Arial" w:cs="Arial"/>
        </w:rPr>
        <w:t>Damaged end attachments,</w:t>
      </w:r>
    </w:p>
    <w:p w14:paraId="056005E5" w14:textId="77777777" w:rsidR="00AB62E6" w:rsidRPr="003D6A84" w:rsidRDefault="00AB62E6" w:rsidP="00706C8A">
      <w:pPr>
        <w:pStyle w:val="ListParagraph"/>
        <w:numPr>
          <w:ilvl w:val="1"/>
          <w:numId w:val="25"/>
        </w:numPr>
        <w:autoSpaceDE w:val="0"/>
        <w:autoSpaceDN w:val="0"/>
        <w:adjustRightInd w:val="0"/>
        <w:spacing w:after="0"/>
        <w:rPr>
          <w:rFonts w:ascii="Arial" w:hAnsi="Arial" w:cs="Arial"/>
        </w:rPr>
      </w:pPr>
      <w:r w:rsidRPr="003D6A84">
        <w:rPr>
          <w:rFonts w:ascii="Arial" w:hAnsi="Arial" w:cs="Arial"/>
        </w:rPr>
        <w:t>Proper labeling with rated load capacity,</w:t>
      </w:r>
    </w:p>
    <w:p w14:paraId="4FCED957" w14:textId="77777777" w:rsidR="00AB62E6" w:rsidRPr="003D6A84" w:rsidRDefault="00AB62E6" w:rsidP="00706C8A">
      <w:pPr>
        <w:pStyle w:val="ListParagraph"/>
        <w:numPr>
          <w:ilvl w:val="1"/>
          <w:numId w:val="25"/>
        </w:numPr>
        <w:autoSpaceDE w:val="0"/>
        <w:autoSpaceDN w:val="0"/>
        <w:adjustRightInd w:val="0"/>
        <w:spacing w:after="0"/>
        <w:rPr>
          <w:rFonts w:ascii="Arial" w:hAnsi="Arial" w:cs="Arial"/>
        </w:rPr>
      </w:pPr>
      <w:r w:rsidRPr="003D6A84">
        <w:rPr>
          <w:rFonts w:ascii="Arial" w:hAnsi="Arial" w:cs="Arial"/>
        </w:rPr>
        <w:t>Discolored or deformed parts,</w:t>
      </w:r>
    </w:p>
    <w:p w14:paraId="4D74AC75" w14:textId="77777777" w:rsidR="00AB62E6" w:rsidRPr="003D6A84" w:rsidRDefault="00AB62E6" w:rsidP="00706C8A">
      <w:pPr>
        <w:pStyle w:val="ListParagraph"/>
        <w:numPr>
          <w:ilvl w:val="1"/>
          <w:numId w:val="25"/>
        </w:numPr>
        <w:autoSpaceDE w:val="0"/>
        <w:autoSpaceDN w:val="0"/>
        <w:adjustRightInd w:val="0"/>
        <w:spacing w:after="0"/>
        <w:rPr>
          <w:rFonts w:ascii="Arial" w:hAnsi="Arial" w:cs="Arial"/>
        </w:rPr>
      </w:pPr>
      <w:r w:rsidRPr="003D6A84">
        <w:rPr>
          <w:rFonts w:ascii="Arial" w:hAnsi="Arial" w:cs="Arial"/>
        </w:rPr>
        <w:t>All sewn seams in good condition,</w:t>
      </w:r>
    </w:p>
    <w:p w14:paraId="1008D3C8" w14:textId="77777777" w:rsidR="007E6E88" w:rsidRPr="003D6A84" w:rsidRDefault="00AB62E6" w:rsidP="00706C8A">
      <w:pPr>
        <w:pStyle w:val="ListParagraph"/>
        <w:numPr>
          <w:ilvl w:val="1"/>
          <w:numId w:val="25"/>
        </w:numPr>
        <w:spacing w:after="240"/>
        <w:contextualSpacing w:val="0"/>
        <w:rPr>
          <w:rFonts w:ascii="Arial" w:hAnsi="Arial" w:cs="Arial"/>
        </w:rPr>
      </w:pPr>
      <w:r w:rsidRPr="003D6A84">
        <w:rPr>
          <w:rFonts w:ascii="Arial" w:hAnsi="Arial" w:cs="Arial"/>
        </w:rPr>
        <w:t>Evidence of heat damage.</w:t>
      </w:r>
    </w:p>
    <w:p w14:paraId="3DB159E0" w14:textId="77777777" w:rsidR="00AB62E6" w:rsidRPr="006307E7" w:rsidRDefault="00AB62E6" w:rsidP="006307E7">
      <w:pPr>
        <w:pStyle w:val="ListParagraph"/>
        <w:numPr>
          <w:ilvl w:val="0"/>
          <w:numId w:val="27"/>
        </w:numPr>
        <w:spacing w:after="120"/>
        <w:ind w:left="360"/>
        <w:rPr>
          <w:rFonts w:ascii="Arial" w:hAnsi="Arial" w:cs="Arial"/>
        </w:rPr>
      </w:pPr>
      <w:r w:rsidRPr="006307E7">
        <w:rPr>
          <w:rFonts w:ascii="Arial" w:hAnsi="Arial" w:cs="Arial"/>
          <w:b/>
        </w:rPr>
        <w:t>Proof Testing</w:t>
      </w:r>
    </w:p>
    <w:p w14:paraId="57D1C562" w14:textId="77777777" w:rsidR="00AB62E6" w:rsidRPr="003D6A84" w:rsidRDefault="00AB62E6" w:rsidP="00706C8A">
      <w:pPr>
        <w:pStyle w:val="ListParagraph"/>
        <w:numPr>
          <w:ilvl w:val="0"/>
          <w:numId w:val="25"/>
        </w:numPr>
        <w:autoSpaceDE w:val="0"/>
        <w:autoSpaceDN w:val="0"/>
        <w:adjustRightInd w:val="0"/>
        <w:spacing w:after="0"/>
        <w:rPr>
          <w:rFonts w:ascii="Arial" w:hAnsi="Arial" w:cs="Arial"/>
        </w:rPr>
      </w:pPr>
      <w:r w:rsidRPr="003D6A84">
        <w:rPr>
          <w:rFonts w:ascii="Arial" w:hAnsi="Arial" w:cs="Arial"/>
        </w:rPr>
        <w:t>All new and repaired slings shall be accompanied with a proof test certification for the rated load capacity or greater as recommended by the manufacturer. All proof tests shall be kept on file and be made available and forwarded to EHS.</w:t>
      </w:r>
    </w:p>
    <w:p w14:paraId="258E26BB" w14:textId="77777777" w:rsidR="00AB62E6" w:rsidRPr="003D6A84" w:rsidRDefault="00AB62E6" w:rsidP="00706C8A">
      <w:pPr>
        <w:pStyle w:val="ListParagraph"/>
        <w:numPr>
          <w:ilvl w:val="0"/>
          <w:numId w:val="25"/>
        </w:numPr>
        <w:spacing w:after="240"/>
        <w:contextualSpacing w:val="0"/>
        <w:rPr>
          <w:rFonts w:ascii="Arial" w:hAnsi="Arial" w:cs="Arial"/>
        </w:rPr>
      </w:pPr>
      <w:r w:rsidRPr="003D6A84">
        <w:rPr>
          <w:rFonts w:ascii="Arial" w:hAnsi="Arial" w:cs="Arial"/>
        </w:rPr>
        <w:t>No sling shall be used if it is not accompanied by a proof test certification.</w:t>
      </w:r>
    </w:p>
    <w:p w14:paraId="59709D83" w14:textId="77777777" w:rsidR="00AB62E6" w:rsidRPr="006307E7" w:rsidRDefault="00AB62E6" w:rsidP="006307E7">
      <w:pPr>
        <w:pStyle w:val="ListParagraph"/>
        <w:numPr>
          <w:ilvl w:val="0"/>
          <w:numId w:val="27"/>
        </w:numPr>
        <w:spacing w:after="120"/>
        <w:ind w:left="360"/>
        <w:rPr>
          <w:rFonts w:ascii="Arial" w:hAnsi="Arial" w:cs="Arial"/>
        </w:rPr>
      </w:pPr>
      <w:r w:rsidRPr="006307E7">
        <w:rPr>
          <w:rFonts w:ascii="Arial" w:hAnsi="Arial" w:cs="Arial"/>
          <w:b/>
        </w:rPr>
        <w:t>Training</w:t>
      </w:r>
    </w:p>
    <w:p w14:paraId="505792AA" w14:textId="77777777" w:rsidR="003D6A84" w:rsidRPr="003D6A84" w:rsidRDefault="00AB62E6" w:rsidP="009E422E">
      <w:pPr>
        <w:pStyle w:val="ListParagraph"/>
        <w:autoSpaceDE w:val="0"/>
        <w:autoSpaceDN w:val="0"/>
        <w:adjustRightInd w:val="0"/>
        <w:spacing w:after="0"/>
        <w:ind w:left="0"/>
        <w:rPr>
          <w:rFonts w:ascii="Arial" w:hAnsi="Arial" w:cs="Arial"/>
        </w:rPr>
      </w:pPr>
      <w:r w:rsidRPr="003D6A84">
        <w:rPr>
          <w:rFonts w:ascii="Arial" w:hAnsi="Arial" w:cs="Arial"/>
        </w:rPr>
        <w:t>Only designated personnel shall operate a crane.</w:t>
      </w:r>
      <w:r w:rsidR="003D6A84">
        <w:rPr>
          <w:rFonts w:ascii="Arial" w:hAnsi="Arial" w:cs="Arial"/>
        </w:rPr>
        <w:t xml:space="preserve"> </w:t>
      </w:r>
      <w:r w:rsidRPr="003D6A84">
        <w:rPr>
          <w:rFonts w:ascii="Arial" w:hAnsi="Arial" w:cs="Arial"/>
        </w:rPr>
        <w:t>Initial training for designated personnel shall include a review of this program, as well as any manufacturer information or required training related to the equipment that will be used.</w:t>
      </w:r>
    </w:p>
    <w:p w14:paraId="4AA2690F" w14:textId="77777777" w:rsidR="00AB62E6" w:rsidRPr="003D6A84" w:rsidRDefault="00AB62E6" w:rsidP="00706C8A"/>
    <w:sectPr w:rsidR="00AB62E6" w:rsidRPr="003D6A84" w:rsidSect="00C9401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543BE" w14:textId="77777777" w:rsidR="0026454A" w:rsidRDefault="0026454A" w:rsidP="0040509F">
      <w:pPr>
        <w:spacing w:after="0" w:line="240" w:lineRule="auto"/>
      </w:pPr>
      <w:r>
        <w:separator/>
      </w:r>
    </w:p>
  </w:endnote>
  <w:endnote w:type="continuationSeparator" w:id="0">
    <w:p w14:paraId="6ED72B84" w14:textId="77777777" w:rsidR="0026454A" w:rsidRDefault="0026454A" w:rsidP="00405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FAE20" w14:textId="77777777" w:rsidR="004E3E7B" w:rsidRDefault="004E3E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287A4" w14:textId="77777777" w:rsidR="004E3E7B" w:rsidRDefault="004E3E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A594D" w14:textId="77777777" w:rsidR="004E3E7B" w:rsidRDefault="004E3E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11D15" w14:textId="77777777" w:rsidR="0026454A" w:rsidRDefault="0026454A" w:rsidP="0040509F">
      <w:pPr>
        <w:spacing w:after="0" w:line="240" w:lineRule="auto"/>
      </w:pPr>
      <w:r>
        <w:separator/>
      </w:r>
    </w:p>
  </w:footnote>
  <w:footnote w:type="continuationSeparator" w:id="0">
    <w:p w14:paraId="08E1143D" w14:textId="77777777" w:rsidR="0026454A" w:rsidRDefault="0026454A" w:rsidP="004050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40706" w14:textId="77777777" w:rsidR="004E3E7B" w:rsidRDefault="004E3E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40509F" w:rsidRPr="0093152F" w14:paraId="25B5E913" w14:textId="77777777" w:rsidTr="002D0DA4">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1B38C8C6" w14:textId="75D6CCD6" w:rsidR="0040509F" w:rsidRPr="00951657" w:rsidRDefault="004E3E7B" w:rsidP="00A83BE5">
          <w:pPr>
            <w:pStyle w:val="Default"/>
            <w:rPr>
              <w:rStyle w:val="Strong"/>
            </w:rPr>
          </w:pPr>
          <w:r>
            <w:rPr>
              <w:rStyle w:val="Strong"/>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6C7B25F9" w14:textId="77777777" w:rsidR="0040509F" w:rsidRPr="00216528" w:rsidRDefault="0040509F" w:rsidP="002D0DA4">
          <w:pPr>
            <w:pStyle w:val="Default"/>
            <w:rPr>
              <w:b/>
              <w:bCs/>
              <w:sz w:val="20"/>
              <w:szCs w:val="20"/>
            </w:rPr>
          </w:pPr>
          <w:r w:rsidRPr="00216528">
            <w:rPr>
              <w:b/>
              <w:bCs/>
              <w:sz w:val="20"/>
              <w:szCs w:val="20"/>
            </w:rPr>
            <w:t>Revised:</w:t>
          </w:r>
          <w:r w:rsidRPr="00216528">
            <w:rPr>
              <w:sz w:val="20"/>
              <w:szCs w:val="20"/>
            </w:rPr>
            <w:t xml:space="preserve"> </w:t>
          </w:r>
          <w:r w:rsidR="00D11ADC">
            <w:rPr>
              <w:b/>
              <w:sz w:val="20"/>
              <w:szCs w:val="20"/>
            </w:rPr>
            <w:fldChar w:fldCharType="begin"/>
          </w:r>
          <w:r>
            <w:rPr>
              <w:b/>
              <w:sz w:val="20"/>
              <w:szCs w:val="20"/>
            </w:rPr>
            <w:instrText xml:space="preserve"> DATE \@ "M/d/yyyy" </w:instrText>
          </w:r>
          <w:r w:rsidR="00D11ADC">
            <w:rPr>
              <w:b/>
              <w:sz w:val="20"/>
              <w:szCs w:val="20"/>
            </w:rPr>
            <w:fldChar w:fldCharType="separate"/>
          </w:r>
          <w:r w:rsidR="004E3E7B">
            <w:rPr>
              <w:b/>
              <w:noProof/>
              <w:sz w:val="20"/>
              <w:szCs w:val="20"/>
            </w:rPr>
            <w:t>10/31/2022</w:t>
          </w:r>
          <w:r w:rsidR="00D11ADC">
            <w:rPr>
              <w:b/>
              <w:sz w:val="20"/>
              <w:szCs w:val="20"/>
            </w:rPr>
            <w:fldChar w:fldCharType="end"/>
          </w:r>
        </w:p>
        <w:p w14:paraId="4B6CBDB0" w14:textId="77777777" w:rsidR="0040509F" w:rsidRPr="00216528" w:rsidRDefault="0040509F" w:rsidP="002D0DA4">
          <w:pPr>
            <w:pStyle w:val="Default"/>
            <w:rPr>
              <w:sz w:val="26"/>
              <w:szCs w:val="26"/>
            </w:rPr>
          </w:pPr>
          <w:r w:rsidRPr="00216528">
            <w:rPr>
              <w:b/>
              <w:bCs/>
              <w:sz w:val="20"/>
              <w:szCs w:val="20"/>
            </w:rPr>
            <w:t xml:space="preserve">Page </w:t>
          </w:r>
          <w:r w:rsidR="00D11ADC" w:rsidRPr="00216528">
            <w:rPr>
              <w:b/>
              <w:bCs/>
              <w:sz w:val="20"/>
              <w:szCs w:val="20"/>
            </w:rPr>
            <w:fldChar w:fldCharType="begin"/>
          </w:r>
          <w:r w:rsidRPr="00216528">
            <w:rPr>
              <w:b/>
              <w:bCs/>
              <w:sz w:val="20"/>
              <w:szCs w:val="20"/>
            </w:rPr>
            <w:instrText xml:space="preserve"> PAGE </w:instrText>
          </w:r>
          <w:r w:rsidR="00D11ADC" w:rsidRPr="00216528">
            <w:rPr>
              <w:b/>
              <w:bCs/>
              <w:sz w:val="20"/>
              <w:szCs w:val="20"/>
            </w:rPr>
            <w:fldChar w:fldCharType="separate"/>
          </w:r>
          <w:r w:rsidR="006307E7">
            <w:rPr>
              <w:b/>
              <w:bCs/>
              <w:noProof/>
              <w:sz w:val="20"/>
              <w:szCs w:val="20"/>
            </w:rPr>
            <w:t>1</w:t>
          </w:r>
          <w:r w:rsidR="00D11ADC" w:rsidRPr="00216528">
            <w:rPr>
              <w:b/>
              <w:bCs/>
              <w:sz w:val="20"/>
              <w:szCs w:val="20"/>
            </w:rPr>
            <w:fldChar w:fldCharType="end"/>
          </w:r>
          <w:r w:rsidRPr="00216528">
            <w:rPr>
              <w:b/>
              <w:bCs/>
              <w:sz w:val="20"/>
              <w:szCs w:val="20"/>
            </w:rPr>
            <w:t xml:space="preserve"> of </w:t>
          </w:r>
          <w:r w:rsidR="00D11ADC" w:rsidRPr="00216528">
            <w:rPr>
              <w:b/>
              <w:bCs/>
              <w:sz w:val="20"/>
              <w:szCs w:val="20"/>
            </w:rPr>
            <w:fldChar w:fldCharType="begin"/>
          </w:r>
          <w:r w:rsidRPr="00216528">
            <w:rPr>
              <w:b/>
              <w:bCs/>
              <w:sz w:val="20"/>
              <w:szCs w:val="20"/>
            </w:rPr>
            <w:instrText xml:space="preserve"> NUMPAGES </w:instrText>
          </w:r>
          <w:r w:rsidR="00D11ADC" w:rsidRPr="00216528">
            <w:rPr>
              <w:b/>
              <w:bCs/>
              <w:sz w:val="20"/>
              <w:szCs w:val="20"/>
            </w:rPr>
            <w:fldChar w:fldCharType="separate"/>
          </w:r>
          <w:r w:rsidR="006307E7">
            <w:rPr>
              <w:b/>
              <w:bCs/>
              <w:noProof/>
              <w:sz w:val="20"/>
              <w:szCs w:val="20"/>
            </w:rPr>
            <w:t>9</w:t>
          </w:r>
          <w:r w:rsidR="00D11ADC" w:rsidRPr="00216528">
            <w:rPr>
              <w:b/>
              <w:bCs/>
              <w:sz w:val="20"/>
              <w:szCs w:val="20"/>
            </w:rPr>
            <w:fldChar w:fldCharType="end"/>
          </w:r>
        </w:p>
      </w:tc>
    </w:tr>
    <w:tr w:rsidR="0040509F" w:rsidRPr="0093152F" w14:paraId="7EA444EF" w14:textId="77777777" w:rsidTr="002D0DA4">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4EBB331A" w14:textId="77777777" w:rsidR="0040509F" w:rsidRPr="00951657" w:rsidRDefault="0040509F" w:rsidP="002D0DA4">
          <w:pPr>
            <w:pStyle w:val="Heading2"/>
            <w:jc w:val="center"/>
            <w:rPr>
              <w:rFonts w:ascii="Arial" w:hAnsi="Arial" w:cs="Arial"/>
              <w:color w:val="auto"/>
              <w:sz w:val="28"/>
              <w:szCs w:val="28"/>
            </w:rPr>
          </w:pPr>
          <w:r>
            <w:rPr>
              <w:rFonts w:ascii="Arial" w:hAnsi="Arial" w:cs="Arial"/>
              <w:color w:val="auto"/>
              <w:sz w:val="28"/>
              <w:szCs w:val="28"/>
            </w:rPr>
            <w:t>Overhead and Gantry Cranes</w:t>
          </w:r>
        </w:p>
      </w:tc>
    </w:tr>
  </w:tbl>
  <w:p w14:paraId="7EF57284" w14:textId="77777777" w:rsidR="0040509F" w:rsidRDefault="0040509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87CC6" w14:textId="77777777" w:rsidR="004E3E7B" w:rsidRDefault="004E3E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95937"/>
    <w:multiLevelType w:val="hybridMultilevel"/>
    <w:tmpl w:val="C5DE6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E1344"/>
    <w:multiLevelType w:val="hybridMultilevel"/>
    <w:tmpl w:val="7696F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3C2656"/>
    <w:multiLevelType w:val="hybridMultilevel"/>
    <w:tmpl w:val="B51A2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62246B"/>
    <w:multiLevelType w:val="hybridMultilevel"/>
    <w:tmpl w:val="9EE67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255B5E"/>
    <w:multiLevelType w:val="hybridMultilevel"/>
    <w:tmpl w:val="C3009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7D0806"/>
    <w:multiLevelType w:val="hybridMultilevel"/>
    <w:tmpl w:val="F7BA3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7E43BD"/>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2677FF3"/>
    <w:multiLevelType w:val="hybridMultilevel"/>
    <w:tmpl w:val="CF0A49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095724"/>
    <w:multiLevelType w:val="hybridMultilevel"/>
    <w:tmpl w:val="AC6A0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14615A"/>
    <w:multiLevelType w:val="hybridMultilevel"/>
    <w:tmpl w:val="20FA9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6D3D62"/>
    <w:multiLevelType w:val="hybridMultilevel"/>
    <w:tmpl w:val="526679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C245AA"/>
    <w:multiLevelType w:val="hybridMultilevel"/>
    <w:tmpl w:val="A1746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42118F"/>
    <w:multiLevelType w:val="hybridMultilevel"/>
    <w:tmpl w:val="B30A2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B57A56"/>
    <w:multiLevelType w:val="hybridMultilevel"/>
    <w:tmpl w:val="2E806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1D1EF4"/>
    <w:multiLevelType w:val="hybridMultilevel"/>
    <w:tmpl w:val="5E066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593B68"/>
    <w:multiLevelType w:val="hybridMultilevel"/>
    <w:tmpl w:val="77127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4E07CF"/>
    <w:multiLevelType w:val="hybridMultilevel"/>
    <w:tmpl w:val="A55659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C8A06DC"/>
    <w:multiLevelType w:val="hybridMultilevel"/>
    <w:tmpl w:val="0B4E0F16"/>
    <w:lvl w:ilvl="0" w:tplc="40C075C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430D54"/>
    <w:multiLevelType w:val="hybridMultilevel"/>
    <w:tmpl w:val="1862BD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DE69FE"/>
    <w:multiLevelType w:val="hybridMultilevel"/>
    <w:tmpl w:val="03A04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6B52DB"/>
    <w:multiLevelType w:val="hybridMultilevel"/>
    <w:tmpl w:val="C4FEE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635B5C"/>
    <w:multiLevelType w:val="hybridMultilevel"/>
    <w:tmpl w:val="4A68F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3062E8"/>
    <w:multiLevelType w:val="hybridMultilevel"/>
    <w:tmpl w:val="38825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5F5D65"/>
    <w:multiLevelType w:val="hybridMultilevel"/>
    <w:tmpl w:val="70563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906870"/>
    <w:multiLevelType w:val="hybridMultilevel"/>
    <w:tmpl w:val="B7106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341A3F"/>
    <w:multiLevelType w:val="hybridMultilevel"/>
    <w:tmpl w:val="49D26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B61C35"/>
    <w:multiLevelType w:val="hybridMultilevel"/>
    <w:tmpl w:val="88E2D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0329000">
    <w:abstractNumId w:val="6"/>
  </w:num>
  <w:num w:numId="2" w16cid:durableId="1143160332">
    <w:abstractNumId w:val="4"/>
  </w:num>
  <w:num w:numId="3" w16cid:durableId="199586980">
    <w:abstractNumId w:val="13"/>
  </w:num>
  <w:num w:numId="4" w16cid:durableId="234704784">
    <w:abstractNumId w:val="15"/>
  </w:num>
  <w:num w:numId="5" w16cid:durableId="915087137">
    <w:abstractNumId w:val="26"/>
  </w:num>
  <w:num w:numId="6" w16cid:durableId="1916160218">
    <w:abstractNumId w:val="11"/>
  </w:num>
  <w:num w:numId="7" w16cid:durableId="799692141">
    <w:abstractNumId w:val="19"/>
  </w:num>
  <w:num w:numId="8" w16cid:durableId="1791390740">
    <w:abstractNumId w:val="20"/>
  </w:num>
  <w:num w:numId="9" w16cid:durableId="1880975636">
    <w:abstractNumId w:val="24"/>
  </w:num>
  <w:num w:numId="10" w16cid:durableId="1196963555">
    <w:abstractNumId w:val="5"/>
  </w:num>
  <w:num w:numId="11" w16cid:durableId="1798523977">
    <w:abstractNumId w:val="9"/>
  </w:num>
  <w:num w:numId="12" w16cid:durableId="1804884382">
    <w:abstractNumId w:val="2"/>
  </w:num>
  <w:num w:numId="13" w16cid:durableId="1231426747">
    <w:abstractNumId w:val="8"/>
  </w:num>
  <w:num w:numId="14" w16cid:durableId="990063114">
    <w:abstractNumId w:val="16"/>
  </w:num>
  <w:num w:numId="15" w16cid:durableId="1452822799">
    <w:abstractNumId w:val="0"/>
  </w:num>
  <w:num w:numId="16" w16cid:durableId="500782223">
    <w:abstractNumId w:val="3"/>
  </w:num>
  <w:num w:numId="17" w16cid:durableId="1445925333">
    <w:abstractNumId w:val="25"/>
  </w:num>
  <w:num w:numId="18" w16cid:durableId="339745675">
    <w:abstractNumId w:val="12"/>
  </w:num>
  <w:num w:numId="19" w16cid:durableId="1897428545">
    <w:abstractNumId w:val="1"/>
  </w:num>
  <w:num w:numId="20" w16cid:durableId="139813767">
    <w:abstractNumId w:val="23"/>
  </w:num>
  <w:num w:numId="21" w16cid:durableId="1980918655">
    <w:abstractNumId w:val="7"/>
  </w:num>
  <w:num w:numId="22" w16cid:durableId="864517770">
    <w:abstractNumId w:val="10"/>
  </w:num>
  <w:num w:numId="23" w16cid:durableId="2055765046">
    <w:abstractNumId w:val="14"/>
  </w:num>
  <w:num w:numId="24" w16cid:durableId="857962157">
    <w:abstractNumId w:val="18"/>
  </w:num>
  <w:num w:numId="25" w16cid:durableId="1747874927">
    <w:abstractNumId w:val="21"/>
  </w:num>
  <w:num w:numId="26" w16cid:durableId="1524006065">
    <w:abstractNumId w:val="22"/>
  </w:num>
  <w:num w:numId="27" w16cid:durableId="8178407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0509F"/>
    <w:rsid w:val="00046866"/>
    <w:rsid w:val="000C6FD0"/>
    <w:rsid w:val="001711FD"/>
    <w:rsid w:val="00183264"/>
    <w:rsid w:val="00235AFA"/>
    <w:rsid w:val="0026454A"/>
    <w:rsid w:val="00283D4F"/>
    <w:rsid w:val="003676E3"/>
    <w:rsid w:val="003C6B4B"/>
    <w:rsid w:val="003D6A84"/>
    <w:rsid w:val="0040509F"/>
    <w:rsid w:val="004323C9"/>
    <w:rsid w:val="00451560"/>
    <w:rsid w:val="00451FB3"/>
    <w:rsid w:val="004A7064"/>
    <w:rsid w:val="004C063B"/>
    <w:rsid w:val="004E3E7B"/>
    <w:rsid w:val="006307E7"/>
    <w:rsid w:val="00684D3A"/>
    <w:rsid w:val="006A2F27"/>
    <w:rsid w:val="006E03F4"/>
    <w:rsid w:val="00706C8A"/>
    <w:rsid w:val="007D2B63"/>
    <w:rsid w:val="007E6E88"/>
    <w:rsid w:val="0080537B"/>
    <w:rsid w:val="00897087"/>
    <w:rsid w:val="00925B4C"/>
    <w:rsid w:val="00936A2B"/>
    <w:rsid w:val="00972A1E"/>
    <w:rsid w:val="009B3900"/>
    <w:rsid w:val="009C16C7"/>
    <w:rsid w:val="009D3585"/>
    <w:rsid w:val="009E422E"/>
    <w:rsid w:val="00A83BE5"/>
    <w:rsid w:val="00AB20EC"/>
    <w:rsid w:val="00AB62E6"/>
    <w:rsid w:val="00B8781D"/>
    <w:rsid w:val="00C61C13"/>
    <w:rsid w:val="00C9401E"/>
    <w:rsid w:val="00CE7D11"/>
    <w:rsid w:val="00CF7EC9"/>
    <w:rsid w:val="00D11ADC"/>
    <w:rsid w:val="00D17592"/>
    <w:rsid w:val="00D51320"/>
    <w:rsid w:val="00D5177E"/>
    <w:rsid w:val="00D75CB6"/>
    <w:rsid w:val="00DB470D"/>
    <w:rsid w:val="00DB6304"/>
    <w:rsid w:val="00EA2FBA"/>
    <w:rsid w:val="00EB710E"/>
    <w:rsid w:val="00F00203"/>
    <w:rsid w:val="00F9035A"/>
    <w:rsid w:val="00FF0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25829"/>
  <w15:docId w15:val="{1C4A5989-FF96-4287-B444-6ABC65420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09F"/>
  </w:style>
  <w:style w:type="paragraph" w:styleId="Heading2">
    <w:name w:val="heading 2"/>
    <w:basedOn w:val="Normal"/>
    <w:next w:val="Normal"/>
    <w:link w:val="Heading2Char"/>
    <w:uiPriority w:val="9"/>
    <w:unhideWhenUsed/>
    <w:qFormat/>
    <w:rsid w:val="0040509F"/>
    <w:pPr>
      <w:keepNext/>
      <w:keepLines/>
      <w:spacing w:before="200" w:after="0"/>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50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09F"/>
  </w:style>
  <w:style w:type="paragraph" w:styleId="Footer">
    <w:name w:val="footer"/>
    <w:basedOn w:val="Normal"/>
    <w:link w:val="FooterChar"/>
    <w:uiPriority w:val="99"/>
    <w:unhideWhenUsed/>
    <w:rsid w:val="004050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09F"/>
  </w:style>
  <w:style w:type="character" w:customStyle="1" w:styleId="Heading2Char">
    <w:name w:val="Heading 2 Char"/>
    <w:basedOn w:val="DefaultParagraphFont"/>
    <w:link w:val="Heading2"/>
    <w:uiPriority w:val="9"/>
    <w:rsid w:val="0040509F"/>
    <w:rPr>
      <w:rFonts w:ascii="Cambria" w:eastAsia="Times New Roman" w:hAnsi="Cambria" w:cs="Times New Roman"/>
      <w:b/>
      <w:bCs/>
      <w:color w:val="4F81BD"/>
      <w:sz w:val="26"/>
      <w:szCs w:val="26"/>
    </w:rPr>
  </w:style>
  <w:style w:type="paragraph" w:customStyle="1" w:styleId="Default">
    <w:name w:val="Default"/>
    <w:rsid w:val="0040509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40509F"/>
    <w:rPr>
      <w:rFonts w:cs="Times New Roman"/>
      <w:b/>
      <w:bCs/>
    </w:rPr>
  </w:style>
  <w:style w:type="character" w:styleId="PlaceholderText">
    <w:name w:val="Placeholder Text"/>
    <w:basedOn w:val="DefaultParagraphFont"/>
    <w:uiPriority w:val="99"/>
    <w:semiHidden/>
    <w:rsid w:val="0040509F"/>
    <w:rPr>
      <w:color w:val="808080"/>
    </w:rPr>
  </w:style>
  <w:style w:type="paragraph" w:styleId="BalloonText">
    <w:name w:val="Balloon Text"/>
    <w:basedOn w:val="Normal"/>
    <w:link w:val="BalloonTextChar"/>
    <w:uiPriority w:val="99"/>
    <w:semiHidden/>
    <w:unhideWhenUsed/>
    <w:rsid w:val="004050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09F"/>
    <w:rPr>
      <w:rFonts w:ascii="Tahoma" w:hAnsi="Tahoma" w:cs="Tahoma"/>
      <w:sz w:val="16"/>
      <w:szCs w:val="16"/>
    </w:rPr>
  </w:style>
  <w:style w:type="paragraph" w:styleId="ListParagraph">
    <w:name w:val="List Paragraph"/>
    <w:basedOn w:val="Normal"/>
    <w:uiPriority w:val="34"/>
    <w:qFormat/>
    <w:rsid w:val="00EA2FBA"/>
    <w:pPr>
      <w:ind w:left="720"/>
      <w:contextualSpacing/>
    </w:pPr>
  </w:style>
  <w:style w:type="paragraph" w:customStyle="1" w:styleId="blackten1">
    <w:name w:val="blackten1"/>
    <w:basedOn w:val="Normal"/>
    <w:rsid w:val="00C61C13"/>
    <w:pPr>
      <w:spacing w:before="100" w:beforeAutospacing="1" w:after="100" w:afterAutospacing="1" w:line="240" w:lineRule="auto"/>
    </w:pPr>
    <w:rPr>
      <w:rFonts w:ascii="Times New Roman" w:eastAsia="Times New Roman" w:hAnsi="Times New Roman" w:cs="Times New Roman"/>
      <w:color w:val="000000"/>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39658">
      <w:bodyDiv w:val="1"/>
      <w:marLeft w:val="0"/>
      <w:marRight w:val="0"/>
      <w:marTop w:val="0"/>
      <w:marBottom w:val="0"/>
      <w:divBdr>
        <w:top w:val="none" w:sz="0" w:space="0" w:color="auto"/>
        <w:left w:val="none" w:sz="0" w:space="0" w:color="auto"/>
        <w:bottom w:val="none" w:sz="0" w:space="0" w:color="auto"/>
        <w:right w:val="none" w:sz="0" w:space="0" w:color="auto"/>
      </w:divBdr>
      <w:divsChild>
        <w:div w:id="1409421140">
          <w:marLeft w:val="0"/>
          <w:marRight w:val="0"/>
          <w:marTop w:val="0"/>
          <w:marBottom w:val="0"/>
          <w:divBdr>
            <w:top w:val="single" w:sz="2" w:space="0" w:color="454545"/>
            <w:left w:val="single" w:sz="6" w:space="0" w:color="454545"/>
            <w:bottom w:val="single" w:sz="6" w:space="0" w:color="454545"/>
            <w:right w:val="single" w:sz="6" w:space="0" w:color="454545"/>
          </w:divBdr>
          <w:divsChild>
            <w:div w:id="403797616">
              <w:marLeft w:val="0"/>
              <w:marRight w:val="0"/>
              <w:marTop w:val="0"/>
              <w:marBottom w:val="0"/>
              <w:divBdr>
                <w:top w:val="none" w:sz="0" w:space="0" w:color="auto"/>
                <w:left w:val="none" w:sz="0" w:space="0" w:color="auto"/>
                <w:bottom w:val="none" w:sz="0" w:space="0" w:color="auto"/>
                <w:right w:val="none" w:sz="0" w:space="0" w:color="auto"/>
              </w:divBdr>
              <w:divsChild>
                <w:div w:id="486440242">
                  <w:marLeft w:val="0"/>
                  <w:marRight w:val="0"/>
                  <w:marTop w:val="0"/>
                  <w:marBottom w:val="0"/>
                  <w:divBdr>
                    <w:top w:val="none" w:sz="0" w:space="0" w:color="auto"/>
                    <w:left w:val="none" w:sz="0" w:space="0" w:color="auto"/>
                    <w:bottom w:val="none" w:sz="0" w:space="0" w:color="auto"/>
                    <w:right w:val="none" w:sz="0" w:space="0" w:color="auto"/>
                  </w:divBdr>
                  <w:divsChild>
                    <w:div w:id="1417049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363605074">
      <w:bodyDiv w:val="1"/>
      <w:marLeft w:val="0"/>
      <w:marRight w:val="0"/>
      <w:marTop w:val="0"/>
      <w:marBottom w:val="0"/>
      <w:divBdr>
        <w:top w:val="none" w:sz="0" w:space="0" w:color="auto"/>
        <w:left w:val="none" w:sz="0" w:space="0" w:color="auto"/>
        <w:bottom w:val="none" w:sz="0" w:space="0" w:color="auto"/>
        <w:right w:val="none" w:sz="0" w:space="0" w:color="auto"/>
      </w:divBdr>
      <w:divsChild>
        <w:div w:id="257367299">
          <w:marLeft w:val="0"/>
          <w:marRight w:val="0"/>
          <w:marTop w:val="0"/>
          <w:marBottom w:val="0"/>
          <w:divBdr>
            <w:top w:val="single" w:sz="2" w:space="0" w:color="454545"/>
            <w:left w:val="single" w:sz="6" w:space="0" w:color="454545"/>
            <w:bottom w:val="single" w:sz="6" w:space="0" w:color="454545"/>
            <w:right w:val="single" w:sz="6" w:space="0" w:color="454545"/>
          </w:divBdr>
          <w:divsChild>
            <w:div w:id="1153253851">
              <w:marLeft w:val="0"/>
              <w:marRight w:val="0"/>
              <w:marTop w:val="0"/>
              <w:marBottom w:val="0"/>
              <w:divBdr>
                <w:top w:val="none" w:sz="0" w:space="0" w:color="auto"/>
                <w:left w:val="none" w:sz="0" w:space="0" w:color="auto"/>
                <w:bottom w:val="none" w:sz="0" w:space="0" w:color="auto"/>
                <w:right w:val="none" w:sz="0" w:space="0" w:color="auto"/>
              </w:divBdr>
              <w:divsChild>
                <w:div w:id="208492185">
                  <w:marLeft w:val="0"/>
                  <w:marRight w:val="0"/>
                  <w:marTop w:val="0"/>
                  <w:marBottom w:val="0"/>
                  <w:divBdr>
                    <w:top w:val="none" w:sz="0" w:space="0" w:color="auto"/>
                    <w:left w:val="none" w:sz="0" w:space="0" w:color="auto"/>
                    <w:bottom w:val="none" w:sz="0" w:space="0" w:color="auto"/>
                    <w:right w:val="none" w:sz="0" w:space="0" w:color="auto"/>
                  </w:divBdr>
                  <w:divsChild>
                    <w:div w:id="737631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492599982">
      <w:bodyDiv w:val="1"/>
      <w:marLeft w:val="0"/>
      <w:marRight w:val="0"/>
      <w:marTop w:val="0"/>
      <w:marBottom w:val="0"/>
      <w:divBdr>
        <w:top w:val="none" w:sz="0" w:space="0" w:color="auto"/>
        <w:left w:val="none" w:sz="0" w:space="0" w:color="auto"/>
        <w:bottom w:val="none" w:sz="0" w:space="0" w:color="auto"/>
        <w:right w:val="none" w:sz="0" w:space="0" w:color="auto"/>
      </w:divBdr>
      <w:divsChild>
        <w:div w:id="2098549443">
          <w:marLeft w:val="0"/>
          <w:marRight w:val="0"/>
          <w:marTop w:val="0"/>
          <w:marBottom w:val="0"/>
          <w:divBdr>
            <w:top w:val="single" w:sz="2" w:space="0" w:color="454545"/>
            <w:left w:val="single" w:sz="6" w:space="0" w:color="454545"/>
            <w:bottom w:val="single" w:sz="6" w:space="0" w:color="454545"/>
            <w:right w:val="single" w:sz="6" w:space="0" w:color="454545"/>
          </w:divBdr>
          <w:divsChild>
            <w:div w:id="697119918">
              <w:marLeft w:val="0"/>
              <w:marRight w:val="0"/>
              <w:marTop w:val="0"/>
              <w:marBottom w:val="0"/>
              <w:divBdr>
                <w:top w:val="none" w:sz="0" w:space="0" w:color="auto"/>
                <w:left w:val="none" w:sz="0" w:space="0" w:color="auto"/>
                <w:bottom w:val="none" w:sz="0" w:space="0" w:color="auto"/>
                <w:right w:val="none" w:sz="0" w:space="0" w:color="auto"/>
              </w:divBdr>
              <w:divsChild>
                <w:div w:id="1299802264">
                  <w:marLeft w:val="0"/>
                  <w:marRight w:val="0"/>
                  <w:marTop w:val="0"/>
                  <w:marBottom w:val="0"/>
                  <w:divBdr>
                    <w:top w:val="none" w:sz="0" w:space="0" w:color="auto"/>
                    <w:left w:val="none" w:sz="0" w:space="0" w:color="auto"/>
                    <w:bottom w:val="none" w:sz="0" w:space="0" w:color="auto"/>
                    <w:right w:val="none" w:sz="0" w:space="0" w:color="auto"/>
                  </w:divBdr>
                  <w:divsChild>
                    <w:div w:id="859978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523984742">
      <w:bodyDiv w:val="1"/>
      <w:marLeft w:val="0"/>
      <w:marRight w:val="0"/>
      <w:marTop w:val="0"/>
      <w:marBottom w:val="0"/>
      <w:divBdr>
        <w:top w:val="none" w:sz="0" w:space="0" w:color="auto"/>
        <w:left w:val="none" w:sz="0" w:space="0" w:color="auto"/>
        <w:bottom w:val="none" w:sz="0" w:space="0" w:color="auto"/>
        <w:right w:val="none" w:sz="0" w:space="0" w:color="auto"/>
      </w:divBdr>
      <w:divsChild>
        <w:div w:id="1850168877">
          <w:marLeft w:val="0"/>
          <w:marRight w:val="0"/>
          <w:marTop w:val="0"/>
          <w:marBottom w:val="0"/>
          <w:divBdr>
            <w:top w:val="single" w:sz="2" w:space="0" w:color="454545"/>
            <w:left w:val="single" w:sz="6" w:space="0" w:color="454545"/>
            <w:bottom w:val="single" w:sz="6" w:space="0" w:color="454545"/>
            <w:right w:val="single" w:sz="6" w:space="0" w:color="454545"/>
          </w:divBdr>
          <w:divsChild>
            <w:div w:id="154566498">
              <w:marLeft w:val="0"/>
              <w:marRight w:val="0"/>
              <w:marTop w:val="0"/>
              <w:marBottom w:val="0"/>
              <w:divBdr>
                <w:top w:val="none" w:sz="0" w:space="0" w:color="auto"/>
                <w:left w:val="none" w:sz="0" w:space="0" w:color="auto"/>
                <w:bottom w:val="none" w:sz="0" w:space="0" w:color="auto"/>
                <w:right w:val="none" w:sz="0" w:space="0" w:color="auto"/>
              </w:divBdr>
              <w:divsChild>
                <w:div w:id="1965235746">
                  <w:marLeft w:val="0"/>
                  <w:marRight w:val="0"/>
                  <w:marTop w:val="0"/>
                  <w:marBottom w:val="0"/>
                  <w:divBdr>
                    <w:top w:val="none" w:sz="0" w:space="0" w:color="auto"/>
                    <w:left w:val="none" w:sz="0" w:space="0" w:color="auto"/>
                    <w:bottom w:val="none" w:sz="0" w:space="0" w:color="auto"/>
                    <w:right w:val="none" w:sz="0" w:space="0" w:color="auto"/>
                  </w:divBdr>
                  <w:divsChild>
                    <w:div w:id="390423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207984548">
      <w:bodyDiv w:val="1"/>
      <w:marLeft w:val="0"/>
      <w:marRight w:val="0"/>
      <w:marTop w:val="0"/>
      <w:marBottom w:val="0"/>
      <w:divBdr>
        <w:top w:val="none" w:sz="0" w:space="0" w:color="auto"/>
        <w:left w:val="none" w:sz="0" w:space="0" w:color="auto"/>
        <w:bottom w:val="none" w:sz="0" w:space="0" w:color="auto"/>
        <w:right w:val="none" w:sz="0" w:space="0" w:color="auto"/>
      </w:divBdr>
      <w:divsChild>
        <w:div w:id="1192300867">
          <w:marLeft w:val="0"/>
          <w:marRight w:val="0"/>
          <w:marTop w:val="0"/>
          <w:marBottom w:val="0"/>
          <w:divBdr>
            <w:top w:val="single" w:sz="2" w:space="0" w:color="454545"/>
            <w:left w:val="single" w:sz="6" w:space="0" w:color="454545"/>
            <w:bottom w:val="single" w:sz="6" w:space="0" w:color="454545"/>
            <w:right w:val="single" w:sz="6" w:space="0" w:color="454545"/>
          </w:divBdr>
          <w:divsChild>
            <w:div w:id="1654603432">
              <w:marLeft w:val="0"/>
              <w:marRight w:val="0"/>
              <w:marTop w:val="0"/>
              <w:marBottom w:val="0"/>
              <w:divBdr>
                <w:top w:val="none" w:sz="0" w:space="0" w:color="auto"/>
                <w:left w:val="none" w:sz="0" w:space="0" w:color="auto"/>
                <w:bottom w:val="none" w:sz="0" w:space="0" w:color="auto"/>
                <w:right w:val="none" w:sz="0" w:space="0" w:color="auto"/>
              </w:divBdr>
              <w:divsChild>
                <w:div w:id="880825893">
                  <w:marLeft w:val="0"/>
                  <w:marRight w:val="0"/>
                  <w:marTop w:val="0"/>
                  <w:marBottom w:val="0"/>
                  <w:divBdr>
                    <w:top w:val="none" w:sz="0" w:space="0" w:color="auto"/>
                    <w:left w:val="none" w:sz="0" w:space="0" w:color="auto"/>
                    <w:bottom w:val="none" w:sz="0" w:space="0" w:color="auto"/>
                    <w:right w:val="none" w:sz="0" w:space="0" w:color="auto"/>
                  </w:divBdr>
                  <w:divsChild>
                    <w:div w:id="555043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274748597">
      <w:bodyDiv w:val="1"/>
      <w:marLeft w:val="0"/>
      <w:marRight w:val="0"/>
      <w:marTop w:val="0"/>
      <w:marBottom w:val="0"/>
      <w:divBdr>
        <w:top w:val="none" w:sz="0" w:space="0" w:color="auto"/>
        <w:left w:val="none" w:sz="0" w:space="0" w:color="auto"/>
        <w:bottom w:val="none" w:sz="0" w:space="0" w:color="auto"/>
        <w:right w:val="none" w:sz="0" w:space="0" w:color="auto"/>
      </w:divBdr>
      <w:divsChild>
        <w:div w:id="1152453668">
          <w:marLeft w:val="0"/>
          <w:marRight w:val="0"/>
          <w:marTop w:val="0"/>
          <w:marBottom w:val="0"/>
          <w:divBdr>
            <w:top w:val="single" w:sz="2" w:space="0" w:color="454545"/>
            <w:left w:val="single" w:sz="6" w:space="0" w:color="454545"/>
            <w:bottom w:val="single" w:sz="6" w:space="0" w:color="454545"/>
            <w:right w:val="single" w:sz="6" w:space="0" w:color="454545"/>
          </w:divBdr>
          <w:divsChild>
            <w:div w:id="751858327">
              <w:marLeft w:val="0"/>
              <w:marRight w:val="0"/>
              <w:marTop w:val="0"/>
              <w:marBottom w:val="0"/>
              <w:divBdr>
                <w:top w:val="none" w:sz="0" w:space="0" w:color="auto"/>
                <w:left w:val="none" w:sz="0" w:space="0" w:color="auto"/>
                <w:bottom w:val="none" w:sz="0" w:space="0" w:color="auto"/>
                <w:right w:val="none" w:sz="0" w:space="0" w:color="auto"/>
              </w:divBdr>
              <w:divsChild>
                <w:div w:id="1143354706">
                  <w:marLeft w:val="0"/>
                  <w:marRight w:val="0"/>
                  <w:marTop w:val="0"/>
                  <w:marBottom w:val="0"/>
                  <w:divBdr>
                    <w:top w:val="none" w:sz="0" w:space="0" w:color="auto"/>
                    <w:left w:val="none" w:sz="0" w:space="0" w:color="auto"/>
                    <w:bottom w:val="none" w:sz="0" w:space="0" w:color="auto"/>
                    <w:right w:val="none" w:sz="0" w:space="0" w:color="auto"/>
                  </w:divBdr>
                  <w:divsChild>
                    <w:div w:id="1149370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800563258">
      <w:bodyDiv w:val="1"/>
      <w:marLeft w:val="0"/>
      <w:marRight w:val="0"/>
      <w:marTop w:val="0"/>
      <w:marBottom w:val="0"/>
      <w:divBdr>
        <w:top w:val="none" w:sz="0" w:space="0" w:color="auto"/>
        <w:left w:val="none" w:sz="0" w:space="0" w:color="auto"/>
        <w:bottom w:val="none" w:sz="0" w:space="0" w:color="auto"/>
        <w:right w:val="none" w:sz="0" w:space="0" w:color="auto"/>
      </w:divBdr>
      <w:divsChild>
        <w:div w:id="963733294">
          <w:marLeft w:val="0"/>
          <w:marRight w:val="0"/>
          <w:marTop w:val="0"/>
          <w:marBottom w:val="0"/>
          <w:divBdr>
            <w:top w:val="single" w:sz="2" w:space="0" w:color="454545"/>
            <w:left w:val="single" w:sz="6" w:space="0" w:color="454545"/>
            <w:bottom w:val="single" w:sz="6" w:space="0" w:color="454545"/>
            <w:right w:val="single" w:sz="6" w:space="0" w:color="454545"/>
          </w:divBdr>
          <w:divsChild>
            <w:div w:id="1954558407">
              <w:marLeft w:val="0"/>
              <w:marRight w:val="0"/>
              <w:marTop w:val="0"/>
              <w:marBottom w:val="0"/>
              <w:divBdr>
                <w:top w:val="none" w:sz="0" w:space="0" w:color="auto"/>
                <w:left w:val="none" w:sz="0" w:space="0" w:color="auto"/>
                <w:bottom w:val="none" w:sz="0" w:space="0" w:color="auto"/>
                <w:right w:val="none" w:sz="0" w:space="0" w:color="auto"/>
              </w:divBdr>
              <w:divsChild>
                <w:div w:id="2003045156">
                  <w:marLeft w:val="0"/>
                  <w:marRight w:val="0"/>
                  <w:marTop w:val="0"/>
                  <w:marBottom w:val="0"/>
                  <w:divBdr>
                    <w:top w:val="none" w:sz="0" w:space="0" w:color="auto"/>
                    <w:left w:val="none" w:sz="0" w:space="0" w:color="auto"/>
                    <w:bottom w:val="none" w:sz="0" w:space="0" w:color="auto"/>
                    <w:right w:val="none" w:sz="0" w:space="0" w:color="auto"/>
                  </w:divBdr>
                  <w:divsChild>
                    <w:div w:id="962928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825661729">
      <w:bodyDiv w:val="1"/>
      <w:marLeft w:val="0"/>
      <w:marRight w:val="0"/>
      <w:marTop w:val="0"/>
      <w:marBottom w:val="0"/>
      <w:divBdr>
        <w:top w:val="none" w:sz="0" w:space="0" w:color="auto"/>
        <w:left w:val="none" w:sz="0" w:space="0" w:color="auto"/>
        <w:bottom w:val="none" w:sz="0" w:space="0" w:color="auto"/>
        <w:right w:val="none" w:sz="0" w:space="0" w:color="auto"/>
      </w:divBdr>
      <w:divsChild>
        <w:div w:id="1310398502">
          <w:marLeft w:val="0"/>
          <w:marRight w:val="0"/>
          <w:marTop w:val="0"/>
          <w:marBottom w:val="0"/>
          <w:divBdr>
            <w:top w:val="single" w:sz="2" w:space="0" w:color="454545"/>
            <w:left w:val="single" w:sz="6" w:space="0" w:color="454545"/>
            <w:bottom w:val="single" w:sz="6" w:space="0" w:color="454545"/>
            <w:right w:val="single" w:sz="6" w:space="0" w:color="454545"/>
          </w:divBdr>
          <w:divsChild>
            <w:div w:id="967319646">
              <w:marLeft w:val="0"/>
              <w:marRight w:val="0"/>
              <w:marTop w:val="0"/>
              <w:marBottom w:val="0"/>
              <w:divBdr>
                <w:top w:val="none" w:sz="0" w:space="0" w:color="auto"/>
                <w:left w:val="none" w:sz="0" w:space="0" w:color="auto"/>
                <w:bottom w:val="none" w:sz="0" w:space="0" w:color="auto"/>
                <w:right w:val="none" w:sz="0" w:space="0" w:color="auto"/>
              </w:divBdr>
              <w:divsChild>
                <w:div w:id="2012759093">
                  <w:marLeft w:val="0"/>
                  <w:marRight w:val="0"/>
                  <w:marTop w:val="0"/>
                  <w:marBottom w:val="0"/>
                  <w:divBdr>
                    <w:top w:val="none" w:sz="0" w:space="0" w:color="auto"/>
                    <w:left w:val="none" w:sz="0" w:space="0" w:color="auto"/>
                    <w:bottom w:val="none" w:sz="0" w:space="0" w:color="auto"/>
                    <w:right w:val="none" w:sz="0" w:space="0" w:color="auto"/>
                  </w:divBdr>
                  <w:divsChild>
                    <w:div w:id="1329098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921021871">
      <w:bodyDiv w:val="1"/>
      <w:marLeft w:val="0"/>
      <w:marRight w:val="0"/>
      <w:marTop w:val="0"/>
      <w:marBottom w:val="0"/>
      <w:divBdr>
        <w:top w:val="none" w:sz="0" w:space="0" w:color="auto"/>
        <w:left w:val="none" w:sz="0" w:space="0" w:color="auto"/>
        <w:bottom w:val="none" w:sz="0" w:space="0" w:color="auto"/>
        <w:right w:val="none" w:sz="0" w:space="0" w:color="auto"/>
      </w:divBdr>
      <w:divsChild>
        <w:div w:id="1949312749">
          <w:marLeft w:val="0"/>
          <w:marRight w:val="0"/>
          <w:marTop w:val="0"/>
          <w:marBottom w:val="0"/>
          <w:divBdr>
            <w:top w:val="single" w:sz="2" w:space="0" w:color="454545"/>
            <w:left w:val="single" w:sz="6" w:space="0" w:color="454545"/>
            <w:bottom w:val="single" w:sz="6" w:space="0" w:color="454545"/>
            <w:right w:val="single" w:sz="6" w:space="0" w:color="454545"/>
          </w:divBdr>
          <w:divsChild>
            <w:div w:id="327171199">
              <w:marLeft w:val="0"/>
              <w:marRight w:val="0"/>
              <w:marTop w:val="0"/>
              <w:marBottom w:val="0"/>
              <w:divBdr>
                <w:top w:val="none" w:sz="0" w:space="0" w:color="auto"/>
                <w:left w:val="none" w:sz="0" w:space="0" w:color="auto"/>
                <w:bottom w:val="none" w:sz="0" w:space="0" w:color="auto"/>
                <w:right w:val="none" w:sz="0" w:space="0" w:color="auto"/>
              </w:divBdr>
              <w:divsChild>
                <w:div w:id="620110501">
                  <w:marLeft w:val="0"/>
                  <w:marRight w:val="0"/>
                  <w:marTop w:val="0"/>
                  <w:marBottom w:val="0"/>
                  <w:divBdr>
                    <w:top w:val="none" w:sz="0" w:space="0" w:color="auto"/>
                    <w:left w:val="none" w:sz="0" w:space="0" w:color="auto"/>
                    <w:bottom w:val="none" w:sz="0" w:space="0" w:color="auto"/>
                    <w:right w:val="none" w:sz="0" w:space="0" w:color="auto"/>
                  </w:divBdr>
                  <w:divsChild>
                    <w:div w:id="674653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963731586">
      <w:bodyDiv w:val="1"/>
      <w:marLeft w:val="0"/>
      <w:marRight w:val="0"/>
      <w:marTop w:val="0"/>
      <w:marBottom w:val="0"/>
      <w:divBdr>
        <w:top w:val="none" w:sz="0" w:space="0" w:color="auto"/>
        <w:left w:val="none" w:sz="0" w:space="0" w:color="auto"/>
        <w:bottom w:val="none" w:sz="0" w:space="0" w:color="auto"/>
        <w:right w:val="none" w:sz="0" w:space="0" w:color="auto"/>
      </w:divBdr>
      <w:divsChild>
        <w:div w:id="1301108788">
          <w:marLeft w:val="0"/>
          <w:marRight w:val="0"/>
          <w:marTop w:val="0"/>
          <w:marBottom w:val="0"/>
          <w:divBdr>
            <w:top w:val="single" w:sz="2" w:space="0" w:color="454545"/>
            <w:left w:val="single" w:sz="6" w:space="0" w:color="454545"/>
            <w:bottom w:val="single" w:sz="6" w:space="0" w:color="454545"/>
            <w:right w:val="single" w:sz="6" w:space="0" w:color="454545"/>
          </w:divBdr>
          <w:divsChild>
            <w:div w:id="1204437349">
              <w:marLeft w:val="0"/>
              <w:marRight w:val="0"/>
              <w:marTop w:val="0"/>
              <w:marBottom w:val="0"/>
              <w:divBdr>
                <w:top w:val="none" w:sz="0" w:space="0" w:color="auto"/>
                <w:left w:val="none" w:sz="0" w:space="0" w:color="auto"/>
                <w:bottom w:val="none" w:sz="0" w:space="0" w:color="auto"/>
                <w:right w:val="none" w:sz="0" w:space="0" w:color="auto"/>
              </w:divBdr>
              <w:divsChild>
                <w:div w:id="710955869">
                  <w:marLeft w:val="0"/>
                  <w:marRight w:val="0"/>
                  <w:marTop w:val="0"/>
                  <w:marBottom w:val="0"/>
                  <w:divBdr>
                    <w:top w:val="none" w:sz="0" w:space="0" w:color="auto"/>
                    <w:left w:val="none" w:sz="0" w:space="0" w:color="auto"/>
                    <w:bottom w:val="none" w:sz="0" w:space="0" w:color="auto"/>
                    <w:right w:val="none" w:sz="0" w:space="0" w:color="auto"/>
                  </w:divBdr>
                  <w:divsChild>
                    <w:div w:id="538009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E056481-3F86-4ACA-A830-EEEFFB386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3002</Words>
  <Characters>17113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 Name Here</dc:description>
  <cp:lastModifiedBy>Christine Cooper</cp:lastModifiedBy>
  <cp:revision>5</cp:revision>
  <dcterms:created xsi:type="dcterms:W3CDTF">2014-01-12T17:38:00Z</dcterms:created>
  <dcterms:modified xsi:type="dcterms:W3CDTF">2022-10-31T22:23:00Z</dcterms:modified>
</cp:coreProperties>
</file>