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883B" w14:textId="77777777" w:rsidR="001062A6" w:rsidRPr="001F07C0" w:rsidRDefault="009E7465" w:rsidP="001F07C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Water Survival /</w:t>
      </w:r>
      <w:r w:rsidR="001062A6" w:rsidRPr="001F07C0">
        <w:rPr>
          <w:rFonts w:ascii="Arial" w:hAnsi="Arial" w:cs="Arial"/>
          <w:color w:val="000000" w:themeColor="text1"/>
        </w:rPr>
        <w:t xml:space="preserve"> Offshore Orientation</w:t>
      </w:r>
    </w:p>
    <w:p w14:paraId="0F08DFE2" w14:textId="77777777" w:rsidR="001062A6" w:rsidRPr="00483B78" w:rsidRDefault="001062A6" w:rsidP="001062A6">
      <w:pPr>
        <w:tabs>
          <w:tab w:val="left" w:pos="5505"/>
        </w:tabs>
        <w:rPr>
          <w:rFonts w:ascii="Arial" w:hAnsi="Arial" w:cs="Arial"/>
          <w:b/>
        </w:rPr>
      </w:pPr>
    </w:p>
    <w:p w14:paraId="6281872A" w14:textId="77777777" w:rsidR="001062A6" w:rsidRDefault="007C03C5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>This policy a</w:t>
      </w:r>
      <w:r w:rsidR="001062A6" w:rsidRPr="00483B78">
        <w:rPr>
          <w:rFonts w:ascii="Arial" w:hAnsi="Arial" w:cs="Arial"/>
        </w:rPr>
        <w:t>pplies to all Company emplo</w:t>
      </w:r>
      <w:r>
        <w:rPr>
          <w:rFonts w:ascii="Arial" w:hAnsi="Arial" w:cs="Arial"/>
        </w:rPr>
        <w:t>yees working over or near water that presents a drowning hazard</w:t>
      </w:r>
      <w:r w:rsidR="001062A6" w:rsidRPr="00483B78">
        <w:rPr>
          <w:rFonts w:ascii="Arial" w:hAnsi="Arial" w:cs="Arial"/>
        </w:rPr>
        <w:t xml:space="preserve">. </w:t>
      </w:r>
    </w:p>
    <w:p w14:paraId="1E2B4617" w14:textId="77777777" w:rsidR="001062A6" w:rsidRPr="00483B78" w:rsidRDefault="001062A6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</w:p>
    <w:p w14:paraId="7D2CAAD5" w14:textId="77777777"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</w:t>
      </w:r>
    </w:p>
    <w:p w14:paraId="35A29C59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Managers and Supervisors shall ensure that all employees who </w:t>
      </w:r>
      <w:r w:rsidR="007C03C5">
        <w:rPr>
          <w:rFonts w:ascii="Arial" w:hAnsi="Arial" w:cs="Arial"/>
        </w:rPr>
        <w:t xml:space="preserve">are </w:t>
      </w:r>
      <w:r w:rsidRPr="00483B78">
        <w:rPr>
          <w:rFonts w:ascii="Arial" w:hAnsi="Arial" w:cs="Arial"/>
        </w:rPr>
        <w:t>work</w:t>
      </w:r>
      <w:r w:rsidR="007C03C5">
        <w:rPr>
          <w:rFonts w:ascii="Arial" w:hAnsi="Arial" w:cs="Arial"/>
        </w:rPr>
        <w:t>ing</w:t>
      </w:r>
      <w:r w:rsidRPr="00483B78">
        <w:rPr>
          <w:rFonts w:ascii="Arial" w:hAnsi="Arial" w:cs="Arial"/>
        </w:rPr>
        <w:t xml:space="preserve"> on or near water are properly trained, have adequate equipment </w:t>
      </w:r>
      <w:r>
        <w:rPr>
          <w:rFonts w:ascii="Arial" w:hAnsi="Arial" w:cs="Arial"/>
        </w:rPr>
        <w:t xml:space="preserve">and </w:t>
      </w:r>
      <w:r w:rsidRPr="00483B78">
        <w:rPr>
          <w:rFonts w:ascii="Arial" w:hAnsi="Arial" w:cs="Arial"/>
        </w:rPr>
        <w:t xml:space="preserve">follow safe work procedures. </w:t>
      </w:r>
    </w:p>
    <w:p w14:paraId="3A54DC9F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Employees shall follow the requirements of this program and notify supervision of defective equipment or unsafe conditions. </w:t>
      </w:r>
    </w:p>
    <w:p w14:paraId="64A094E1" w14:textId="77777777" w:rsidR="001062A6" w:rsidRDefault="001062A6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</w:p>
    <w:p w14:paraId="7F7C62C3" w14:textId="77777777"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270"/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61E5C9AD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When </w:t>
      </w:r>
      <w:r w:rsidR="007C03C5">
        <w:rPr>
          <w:rFonts w:ascii="Arial" w:hAnsi="Arial" w:cs="Arial"/>
        </w:rPr>
        <w:t>it is necessary to perform work</w:t>
      </w:r>
      <w:r w:rsidRPr="00483B78">
        <w:rPr>
          <w:rFonts w:ascii="Arial" w:hAnsi="Arial" w:cs="Arial"/>
        </w:rPr>
        <w:t xml:space="preserve"> after dark, two (2) individuals shall be assigned to work together. </w:t>
      </w:r>
    </w:p>
    <w:p w14:paraId="4776CEFC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>During daylight hours, an individual may b</w:t>
      </w:r>
      <w:r w:rsidR="007C03C5">
        <w:rPr>
          <w:rFonts w:ascii="Arial" w:hAnsi="Arial" w:cs="Arial"/>
        </w:rPr>
        <w:t>e assigned to work</w:t>
      </w:r>
      <w:r w:rsidRPr="00483B78">
        <w:rPr>
          <w:rFonts w:ascii="Arial" w:hAnsi="Arial" w:cs="Arial"/>
        </w:rPr>
        <w:t xml:space="preserve"> by himself/herself provided he/she has </w:t>
      </w:r>
      <w:r w:rsidR="007C03C5">
        <w:rPr>
          <w:rFonts w:ascii="Arial" w:hAnsi="Arial" w:cs="Arial"/>
        </w:rPr>
        <w:t>proper communication equipment and</w:t>
      </w:r>
      <w:r w:rsidRPr="00483B78">
        <w:rPr>
          <w:rFonts w:ascii="Arial" w:hAnsi="Arial" w:cs="Arial"/>
        </w:rPr>
        <w:t xml:space="preserve"> has transportation immediately available.</w:t>
      </w:r>
    </w:p>
    <w:p w14:paraId="33EF6AEC" w14:textId="77777777"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affected e</w:t>
      </w:r>
      <w:r w:rsidR="001062A6" w:rsidRPr="00483B78">
        <w:rPr>
          <w:rFonts w:ascii="Arial" w:hAnsi="Arial" w:cs="Arial"/>
        </w:rPr>
        <w:t>mployees must participate in offshore emergency evacuation drills.</w:t>
      </w:r>
    </w:p>
    <w:p w14:paraId="02E59D41" w14:textId="77777777"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</w:t>
      </w:r>
      <w:r w:rsidR="001062A6" w:rsidRPr="00483B78">
        <w:rPr>
          <w:rFonts w:ascii="Arial" w:hAnsi="Arial" w:cs="Arial"/>
        </w:rPr>
        <w:t>mployees, who work offshore, shall be trained in offshore water survival techniques.</w:t>
      </w:r>
    </w:p>
    <w:p w14:paraId="3DCE7EF6" w14:textId="77777777" w:rsidR="007C03C5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employees shall</w:t>
      </w:r>
      <w:r w:rsidR="001062A6" w:rsidRPr="00D8082B">
        <w:rPr>
          <w:rFonts w:ascii="Arial" w:hAnsi="Arial" w:cs="Arial"/>
        </w:rPr>
        <w:t xml:space="preserve"> posses or transport any firearms, illegal drugs and/or </w:t>
      </w:r>
      <w:r>
        <w:rPr>
          <w:rFonts w:ascii="Arial" w:hAnsi="Arial" w:cs="Arial"/>
        </w:rPr>
        <w:t>alcoholic beverages while on our c</w:t>
      </w:r>
      <w:r w:rsidR="001062A6" w:rsidRPr="00D8082B">
        <w:rPr>
          <w:rFonts w:ascii="Arial" w:hAnsi="Arial" w:cs="Arial"/>
        </w:rPr>
        <w:t xml:space="preserve">ompany </w:t>
      </w:r>
      <w:r>
        <w:rPr>
          <w:rFonts w:ascii="Arial" w:hAnsi="Arial" w:cs="Arial"/>
        </w:rPr>
        <w:t>property or on</w:t>
      </w:r>
      <w:r w:rsidR="001062A6" w:rsidRPr="00D8082B">
        <w:rPr>
          <w:rFonts w:ascii="Arial" w:hAnsi="Arial" w:cs="Arial"/>
        </w:rPr>
        <w:t xml:space="preserve"> client’s properties.</w:t>
      </w:r>
      <w:r w:rsidR="001062A6">
        <w:rPr>
          <w:rFonts w:ascii="Arial" w:hAnsi="Arial" w:cs="Arial"/>
        </w:rPr>
        <w:t xml:space="preserve"> </w:t>
      </w:r>
      <w:r w:rsidR="001062A6" w:rsidRPr="00D8082B">
        <w:rPr>
          <w:rFonts w:ascii="Arial" w:hAnsi="Arial" w:cs="Arial"/>
        </w:rPr>
        <w:t xml:space="preserve">These properties are extended to automobiles, marine transportation, air transportation, and all jobsites. </w:t>
      </w:r>
    </w:p>
    <w:p w14:paraId="35E96DA0" w14:textId="77777777" w:rsidR="001062A6" w:rsidRPr="00D8082B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employees will behave themselves in a professional manner and at no time should any employee engage in horseplay or any other activity outside the scope of their employment</w:t>
      </w:r>
      <w:r w:rsidR="001062A6" w:rsidRPr="00D8082B">
        <w:rPr>
          <w:rFonts w:ascii="Arial" w:hAnsi="Arial" w:cs="Arial"/>
        </w:rPr>
        <w:t xml:space="preserve">. </w:t>
      </w:r>
    </w:p>
    <w:p w14:paraId="571F5DD4" w14:textId="77777777" w:rsidR="001062A6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14:paraId="695F6B86" w14:textId="77777777"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Watercraft Safety</w:t>
      </w:r>
    </w:p>
    <w:p w14:paraId="0CACE7E6" w14:textId="77777777"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employees must f</w:t>
      </w:r>
      <w:r w:rsidR="001062A6" w:rsidRPr="00483B78">
        <w:rPr>
          <w:rFonts w:ascii="Arial" w:hAnsi="Arial" w:cs="Arial"/>
        </w:rPr>
        <w:t>ollow the boat captain's instructions. He/she is in complete charge of the boat and its passengers.</w:t>
      </w:r>
    </w:p>
    <w:p w14:paraId="60490B77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lastRenderedPageBreak/>
        <w:t xml:space="preserve">The captain has the authority to refuse passage to anyone he/she considers to be an unsafe passenger. </w:t>
      </w:r>
    </w:p>
    <w:p w14:paraId="6D49B4D0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Follow the captain's instructions on loading and unloading procedures, storage of luggage, cargo, seating arrangements, and smoking restrictions. </w:t>
      </w:r>
    </w:p>
    <w:p w14:paraId="3FAA6E92" w14:textId="77777777"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Provide the captain with all information requested at the time of boarding. This may include your name, company affiliation and destination. </w:t>
      </w:r>
    </w:p>
    <w:p w14:paraId="0860BD2C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Disembarking to/from boat and platform in open </w:t>
      </w:r>
      <w:r w:rsidR="007C03C5">
        <w:rPr>
          <w:rFonts w:ascii="Arial" w:hAnsi="Arial" w:cs="Arial"/>
        </w:rPr>
        <w:t>water is potentially hazardous.  All e</w:t>
      </w:r>
      <w:r w:rsidRPr="00BC400F">
        <w:rPr>
          <w:rFonts w:ascii="Arial" w:hAnsi="Arial" w:cs="Arial"/>
        </w:rPr>
        <w:t>mployees must wear a coast guard approved life jacket (PFD)</w:t>
      </w:r>
      <w:r w:rsidR="007C03C5">
        <w:rPr>
          <w:rFonts w:ascii="Arial" w:hAnsi="Arial" w:cs="Arial"/>
        </w:rPr>
        <w:t xml:space="preserve"> during any disembarking process to or from a watercraft</w:t>
      </w:r>
      <w:r w:rsidRPr="00BC400F">
        <w:rPr>
          <w:rFonts w:ascii="Arial" w:hAnsi="Arial" w:cs="Arial"/>
        </w:rPr>
        <w:t xml:space="preserve">. </w:t>
      </w:r>
    </w:p>
    <w:p w14:paraId="0245E434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When loading/unloading equipment on a barge, workers shall secure the barge before attempting loading/unloading operations. </w:t>
      </w:r>
    </w:p>
    <w:p w14:paraId="4E50609A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When loading equipment, ensure the load is balanced or centered on the barge. </w:t>
      </w:r>
    </w:p>
    <w:p w14:paraId="7C96D93F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All equipment should be properly secured with binders to prevent movement in case choppy waters are encountered during the move. </w:t>
      </w:r>
    </w:p>
    <w:p w14:paraId="42194CE8" w14:textId="77777777" w:rsidR="001062A6" w:rsidRPr="00483B78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14:paraId="5FA84668" w14:textId="77777777"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Flotation Devices</w:t>
      </w:r>
    </w:p>
    <w:p w14:paraId="55A1F3B9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Where required, employees who work over or near water must wear a fully secured work vest, except when working on immovable installations where guard rails are provided or in enclosed areas. </w:t>
      </w:r>
      <w:r>
        <w:rPr>
          <w:rFonts w:ascii="Arial" w:hAnsi="Arial" w:cs="Arial"/>
        </w:rPr>
        <w:t>Type 1 is best for buoyancy and Type 2 is best as a work vest.</w:t>
      </w:r>
    </w:p>
    <w:p w14:paraId="410FE848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Employees on offshore platforms are required to wear a work vest when working at the +10 level or below the lowest working level. </w:t>
      </w:r>
    </w:p>
    <w:p w14:paraId="1A4EF776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The platform supervisor/coordinator shall decide if and when employees may deviate from this requirement. </w:t>
      </w:r>
    </w:p>
    <w:p w14:paraId="62783385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Each person is responsible for the care and maintenance of the work vest/life jacket assigned to them. A work vest/life jacket that is no longer an effective flotation device must be taken out of service and reported to the supervisor for replacement. </w:t>
      </w:r>
    </w:p>
    <w:p w14:paraId="385D645C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All persons must wear work vests/life jackets when boarding or disembarking undocked vessels. </w:t>
      </w:r>
    </w:p>
    <w:p w14:paraId="71DFFE9A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It is not mandatory to wear work vests/life jackets while riding inside the cabin of a jon-boat or crew boat. However, when outside the cabin, employees must wear work vests/life jackets. </w:t>
      </w:r>
    </w:p>
    <w:p w14:paraId="39374A57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lastRenderedPageBreak/>
        <w:t xml:space="preserve">All persons must wear work vests/life jackets while working on or near docks and aboard decks of cargo vessels, tugs, and barges. </w:t>
      </w:r>
    </w:p>
    <w:p w14:paraId="192BB0C4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Inflatable life jackets are provided and must be worn when traveling by helicopter over water. </w:t>
      </w:r>
    </w:p>
    <w:p w14:paraId="3C291BC8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Life jackets (U.S.C.G. approved, Type I) must be worn while conducting platform abandonment drills. </w:t>
      </w:r>
    </w:p>
    <w:p w14:paraId="101B9390" w14:textId="77777777"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When in the water, stay calm, stay in a group, conserve energy, conserve body heat and await assistance.</w:t>
      </w:r>
    </w:p>
    <w:p w14:paraId="0CF8AEDE" w14:textId="77777777" w:rsidR="001062A6" w:rsidRPr="001F07C0" w:rsidRDefault="001062A6" w:rsidP="00AD34E3">
      <w:pPr>
        <w:pStyle w:val="ListParagraph"/>
        <w:numPr>
          <w:ilvl w:val="0"/>
          <w:numId w:val="19"/>
        </w:numPr>
        <w:tabs>
          <w:tab w:val="left" w:pos="5505"/>
        </w:tabs>
        <w:spacing w:after="0" w:line="360" w:lineRule="auto"/>
        <w:ind w:left="360"/>
        <w:rPr>
          <w:rFonts w:ascii="Arial" w:hAnsi="Arial" w:cs="Arial"/>
          <w:b/>
        </w:rPr>
      </w:pPr>
      <w:r w:rsidRPr="001F07C0">
        <w:rPr>
          <w:rFonts w:ascii="Arial" w:hAnsi="Arial" w:cs="Arial"/>
          <w:b/>
        </w:rPr>
        <w:t>In-Flight Helicopt</w:t>
      </w:r>
      <w:r w:rsidR="007C03C5">
        <w:rPr>
          <w:rFonts w:ascii="Arial" w:hAnsi="Arial" w:cs="Arial"/>
          <w:b/>
        </w:rPr>
        <w:t>er Safety Requirements include:</w:t>
      </w:r>
    </w:p>
    <w:p w14:paraId="3B592CED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Seat belts must be worn at all times.</w:t>
      </w:r>
    </w:p>
    <w:p w14:paraId="671D555D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Smoking is not permitted in the passenger area.</w:t>
      </w:r>
    </w:p>
    <w:p w14:paraId="6B60C5BF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Do not change seats during flight.</w:t>
      </w:r>
    </w:p>
    <w:p w14:paraId="7A8F1EFA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Keep clear of all controls.</w:t>
      </w:r>
    </w:p>
    <w:p w14:paraId="5FA460EB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Do not open doors or throw any objects from the aircraft at any time.</w:t>
      </w:r>
    </w:p>
    <w:p w14:paraId="4026FA34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Advise the pilot of any unusual occurrences you may observe.</w:t>
      </w:r>
    </w:p>
    <w:p w14:paraId="325966C5" w14:textId="77777777" w:rsidR="001062A6" w:rsidRPr="00F1293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Obey all instructions or orders given by the pilot.</w:t>
      </w:r>
    </w:p>
    <w:p w14:paraId="2AC87127" w14:textId="77777777" w:rsidR="001062A6" w:rsidRPr="00483B78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14:paraId="66A9B9FC" w14:textId="77777777" w:rsidR="001062A6" w:rsidRPr="001F07C0" w:rsidRDefault="00B963E1" w:rsidP="00AD34E3">
      <w:pPr>
        <w:pStyle w:val="ListParagraph"/>
        <w:numPr>
          <w:ilvl w:val="0"/>
          <w:numId w:val="19"/>
        </w:numPr>
        <w:tabs>
          <w:tab w:val="left" w:pos="5505"/>
        </w:tabs>
        <w:spacing w:after="0"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</w:t>
      </w:r>
    </w:p>
    <w:p w14:paraId="1850EA11" w14:textId="77777777" w:rsidR="001062A6" w:rsidRDefault="001062A6" w:rsidP="001062A6">
      <w:pPr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 xml:space="preserve">Training records shall be kept at each company location employing offshore workers. </w:t>
      </w:r>
    </w:p>
    <w:p w14:paraId="733048C4" w14:textId="77777777" w:rsidR="001062A6" w:rsidRPr="00F1293F" w:rsidRDefault="001062A6" w:rsidP="001062A6">
      <w:pPr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 xml:space="preserve">Training shall include: </w:t>
      </w:r>
    </w:p>
    <w:p w14:paraId="1E64890E" w14:textId="77777777"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 xml:space="preserve">All employees working on Inland and Offshore Waters shall attend annual training on Marine Trash and Debris Awareness. This training consists of viewing a video titled “All Washed Up: The Beach Liter Problem.” </w:t>
      </w:r>
    </w:p>
    <w:p w14:paraId="11EAAFB0" w14:textId="77777777"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>All Company employees working offshore shall take a Water Survival course.</w:t>
      </w:r>
      <w:r>
        <w:rPr>
          <w:rFonts w:ascii="Arial" w:hAnsi="Arial" w:cs="Arial"/>
        </w:rPr>
        <w:t xml:space="preserve"> </w:t>
      </w:r>
      <w:r w:rsidRPr="00FC06A2">
        <w:rPr>
          <w:rFonts w:ascii="Arial" w:hAnsi="Arial" w:cs="Arial"/>
        </w:rPr>
        <w:t xml:space="preserve">The course will be taken at approved training facilities that are selected by The Company’s local management. </w:t>
      </w:r>
    </w:p>
    <w:p w14:paraId="73629EFE" w14:textId="77777777"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 xml:space="preserve">Company employees are required to recertify every three (3) years. </w:t>
      </w:r>
    </w:p>
    <w:p w14:paraId="297A6EFC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6807B8">
        <w:rPr>
          <w:rFonts w:ascii="Arial" w:hAnsi="Arial" w:cs="Arial"/>
        </w:rPr>
        <w:t>Requirements for work clothes &amp; PPE for particular consideration for specific job &amp; location. All required PPE shall be provided.</w:t>
      </w:r>
    </w:p>
    <w:p w14:paraId="59008500" w14:textId="77777777"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Safety &amp; emergency procedures for helicopter transportation. </w:t>
      </w:r>
    </w:p>
    <w:p w14:paraId="03FB2779" w14:textId="77777777" w:rsidR="00BE6829" w:rsidRP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Safety &amp; emergency procedures for boat transportation.</w:t>
      </w:r>
    </w:p>
    <w:sectPr w:rsidR="00BE6829" w:rsidRPr="001062A6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0CFF" w14:textId="77777777" w:rsidR="00E10B74" w:rsidRDefault="00E10B74" w:rsidP="00C157DF">
      <w:pPr>
        <w:spacing w:after="0" w:line="240" w:lineRule="auto"/>
      </w:pPr>
      <w:r>
        <w:separator/>
      </w:r>
    </w:p>
  </w:endnote>
  <w:endnote w:type="continuationSeparator" w:id="0">
    <w:p w14:paraId="04DCE0BF" w14:textId="77777777" w:rsidR="00E10B74" w:rsidRDefault="00E10B74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9774" w14:textId="77777777" w:rsidR="00AC3535" w:rsidRDefault="00AC3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5574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AC3535">
      <w:rPr>
        <w:rFonts w:ascii="Arial" w:hAnsi="Arial" w:cs="Arial"/>
        <w:noProof/>
      </w:rPr>
      <w:t>10/31/2022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F9BB" w14:textId="77777777" w:rsidR="00AC3535" w:rsidRDefault="00AC3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6CBA" w14:textId="77777777" w:rsidR="00E10B74" w:rsidRDefault="00E10B74" w:rsidP="00C157DF">
      <w:pPr>
        <w:spacing w:after="0" w:line="240" w:lineRule="auto"/>
      </w:pPr>
      <w:r>
        <w:separator/>
      </w:r>
    </w:p>
  </w:footnote>
  <w:footnote w:type="continuationSeparator" w:id="0">
    <w:p w14:paraId="126C644A" w14:textId="77777777" w:rsidR="00E10B74" w:rsidRDefault="00E10B74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AF71" w14:textId="77777777" w:rsidR="00AC3535" w:rsidRDefault="00AC3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4676EEFE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5872F6" w14:textId="357E4527" w:rsidR="00C157DF" w:rsidRPr="00951657" w:rsidRDefault="00AC3535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83F2D32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AC3535">
            <w:rPr>
              <w:b/>
              <w:noProof/>
              <w:sz w:val="20"/>
              <w:szCs w:val="20"/>
            </w:rPr>
            <w:t>10/31/2022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1AB5AB3C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B963E1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B963E1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3FE15902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BB6A14" w14:textId="77777777" w:rsidR="00951657" w:rsidRPr="00951657" w:rsidRDefault="0086789B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Water Survival / Offshore Orientation</w:t>
          </w:r>
        </w:p>
      </w:tc>
    </w:tr>
  </w:tbl>
  <w:p w14:paraId="4320701A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B67B" w14:textId="77777777" w:rsidR="00AC3535" w:rsidRDefault="00AC3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1" w15:restartNumberingAfterBreak="0">
    <w:nsid w:val="5EA53414"/>
    <w:multiLevelType w:val="hybridMultilevel"/>
    <w:tmpl w:val="4A82F650"/>
    <w:lvl w:ilvl="0" w:tplc="CFDA8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B0E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61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6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F82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8A1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2C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EF1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A2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6" w15:restartNumberingAfterBreak="0">
    <w:nsid w:val="6DE11A88"/>
    <w:multiLevelType w:val="hybridMultilevel"/>
    <w:tmpl w:val="FA705A0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375203929">
    <w:abstractNumId w:val="10"/>
  </w:num>
  <w:num w:numId="2" w16cid:durableId="1687907045">
    <w:abstractNumId w:val="4"/>
  </w:num>
  <w:num w:numId="3" w16cid:durableId="575894610">
    <w:abstractNumId w:val="3"/>
  </w:num>
  <w:num w:numId="4" w16cid:durableId="1269386493">
    <w:abstractNumId w:val="5"/>
  </w:num>
  <w:num w:numId="5" w16cid:durableId="869100568">
    <w:abstractNumId w:val="14"/>
  </w:num>
  <w:num w:numId="6" w16cid:durableId="1192183662">
    <w:abstractNumId w:val="1"/>
  </w:num>
  <w:num w:numId="7" w16cid:durableId="111946593">
    <w:abstractNumId w:val="12"/>
  </w:num>
  <w:num w:numId="8" w16cid:durableId="1672101205">
    <w:abstractNumId w:val="2"/>
  </w:num>
  <w:num w:numId="9" w16cid:durableId="943733324">
    <w:abstractNumId w:val="17"/>
  </w:num>
  <w:num w:numId="10" w16cid:durableId="1008756980">
    <w:abstractNumId w:val="15"/>
  </w:num>
  <w:num w:numId="11" w16cid:durableId="1667632405">
    <w:abstractNumId w:val="0"/>
  </w:num>
  <w:num w:numId="12" w16cid:durableId="760219402">
    <w:abstractNumId w:val="6"/>
  </w:num>
  <w:num w:numId="13" w16cid:durableId="421490281">
    <w:abstractNumId w:val="7"/>
  </w:num>
  <w:num w:numId="14" w16cid:durableId="971791968">
    <w:abstractNumId w:val="9"/>
  </w:num>
  <w:num w:numId="15" w16cid:durableId="733966130">
    <w:abstractNumId w:val="8"/>
  </w:num>
  <w:num w:numId="16" w16cid:durableId="148165811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2294540">
    <w:abstractNumId w:val="13"/>
  </w:num>
  <w:num w:numId="18" w16cid:durableId="576865083">
    <w:abstractNumId w:val="11"/>
  </w:num>
  <w:num w:numId="19" w16cid:durableId="89981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10C51"/>
    <w:rsid w:val="001062A6"/>
    <w:rsid w:val="0015626D"/>
    <w:rsid w:val="00194E5E"/>
    <w:rsid w:val="001A4350"/>
    <w:rsid w:val="001F07C0"/>
    <w:rsid w:val="00246FA3"/>
    <w:rsid w:val="00294698"/>
    <w:rsid w:val="003779F8"/>
    <w:rsid w:val="003D6EC5"/>
    <w:rsid w:val="003E2E03"/>
    <w:rsid w:val="004341E1"/>
    <w:rsid w:val="004514A9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7A5F55"/>
    <w:rsid w:val="007B1334"/>
    <w:rsid w:val="007C03C5"/>
    <w:rsid w:val="00841A6F"/>
    <w:rsid w:val="008530D2"/>
    <w:rsid w:val="0086789B"/>
    <w:rsid w:val="008C52DB"/>
    <w:rsid w:val="008D2FC9"/>
    <w:rsid w:val="008E6A3D"/>
    <w:rsid w:val="008E6CE9"/>
    <w:rsid w:val="00951657"/>
    <w:rsid w:val="009957DA"/>
    <w:rsid w:val="009B263A"/>
    <w:rsid w:val="009D05CD"/>
    <w:rsid w:val="009E7465"/>
    <w:rsid w:val="00A456AC"/>
    <w:rsid w:val="00AC3535"/>
    <w:rsid w:val="00AD34E3"/>
    <w:rsid w:val="00B135D7"/>
    <w:rsid w:val="00B4572E"/>
    <w:rsid w:val="00B56577"/>
    <w:rsid w:val="00B963E1"/>
    <w:rsid w:val="00BE6829"/>
    <w:rsid w:val="00BF14E6"/>
    <w:rsid w:val="00C157DF"/>
    <w:rsid w:val="00D01483"/>
    <w:rsid w:val="00D30617"/>
    <w:rsid w:val="00D64BBF"/>
    <w:rsid w:val="00D75D14"/>
    <w:rsid w:val="00DA728C"/>
    <w:rsid w:val="00E10B74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1C6"/>
  <w15:docId w15:val="{955852E2-D2EF-4B4B-823B-E2B6E12B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13D2-2F60-42AA-A192-A17B2081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Christine Cooper</cp:lastModifiedBy>
  <cp:revision>9</cp:revision>
  <cp:lastPrinted>2011-07-10T00:22:00Z</cp:lastPrinted>
  <dcterms:created xsi:type="dcterms:W3CDTF">2014-02-14T17:24:00Z</dcterms:created>
  <dcterms:modified xsi:type="dcterms:W3CDTF">2022-10-31T22:32:00Z</dcterms:modified>
</cp:coreProperties>
</file>