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8A51F9"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1D930D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3.45pt;height:592.15pt;mso-width-percent:0;mso-height-percent:0;mso-width-percent:0;mso-height-percent:0" o:ole="">
            <v:imagedata r:id="rId15" o:title=""/>
          </v:shape>
          <o:OLEObject Type="Embed" ProgID="Word.Document.12" ShapeID="_x0000_i1025" DrawAspect="Content" ObjectID="_1840456340"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Shen qiuyu</w:t>
      </w:r>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r>
        <w:rPr>
          <w:rFonts w:hint="eastAsia"/>
          <w:sz w:val="30"/>
          <w:szCs w:val="30"/>
        </w:rPr>
        <w:t>Xiufeng</w:t>
      </w:r>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842483"/>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842484"/>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7E3764C4" w14:textId="1CA04253" w:rsidR="00E62B3B"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842483" w:history="1">
            <w:r w:rsidR="00E62B3B" w:rsidRPr="001C1226">
              <w:rPr>
                <w:rStyle w:val="aff4"/>
                <w:noProof/>
              </w:rPr>
              <w:t>摘</w:t>
            </w:r>
            <w:r w:rsidR="00E62B3B" w:rsidRPr="001C1226">
              <w:rPr>
                <w:rStyle w:val="aff4"/>
                <w:noProof/>
              </w:rPr>
              <w:t xml:space="preserve">  </w:t>
            </w:r>
            <w:r w:rsidR="00E62B3B" w:rsidRPr="001C1226">
              <w:rPr>
                <w:rStyle w:val="aff4"/>
                <w:noProof/>
              </w:rPr>
              <w:t>要</w:t>
            </w:r>
            <w:r w:rsidR="00E62B3B">
              <w:rPr>
                <w:noProof/>
                <w:webHidden/>
              </w:rPr>
              <w:tab/>
            </w:r>
            <w:r w:rsidR="00E62B3B">
              <w:rPr>
                <w:noProof/>
                <w:webHidden/>
              </w:rPr>
              <w:fldChar w:fldCharType="begin"/>
            </w:r>
            <w:r w:rsidR="00E62B3B">
              <w:rPr>
                <w:noProof/>
                <w:webHidden/>
              </w:rPr>
              <w:instrText xml:space="preserve"> PAGEREF _Toc229842483 \h </w:instrText>
            </w:r>
            <w:r w:rsidR="00E62B3B">
              <w:rPr>
                <w:noProof/>
                <w:webHidden/>
              </w:rPr>
            </w:r>
            <w:r w:rsidR="00E62B3B">
              <w:rPr>
                <w:noProof/>
                <w:webHidden/>
              </w:rPr>
              <w:fldChar w:fldCharType="separate"/>
            </w:r>
            <w:r w:rsidR="00E62B3B">
              <w:rPr>
                <w:noProof/>
                <w:webHidden/>
              </w:rPr>
              <w:t>I</w:t>
            </w:r>
            <w:r w:rsidR="00E62B3B">
              <w:rPr>
                <w:noProof/>
                <w:webHidden/>
              </w:rPr>
              <w:fldChar w:fldCharType="end"/>
            </w:r>
          </w:hyperlink>
        </w:p>
        <w:p w14:paraId="2E219D3A" w14:textId="08BCC6E2"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484" w:history="1">
            <w:r w:rsidRPr="001C1226">
              <w:rPr>
                <w:rStyle w:val="aff4"/>
                <w:noProof/>
              </w:rPr>
              <w:t>Abstract</w:t>
            </w:r>
            <w:r>
              <w:rPr>
                <w:noProof/>
                <w:webHidden/>
              </w:rPr>
              <w:tab/>
            </w:r>
            <w:r>
              <w:rPr>
                <w:noProof/>
                <w:webHidden/>
              </w:rPr>
              <w:fldChar w:fldCharType="begin"/>
            </w:r>
            <w:r>
              <w:rPr>
                <w:noProof/>
                <w:webHidden/>
              </w:rPr>
              <w:instrText xml:space="preserve"> PAGEREF _Toc229842484 \h </w:instrText>
            </w:r>
            <w:r>
              <w:rPr>
                <w:noProof/>
                <w:webHidden/>
              </w:rPr>
            </w:r>
            <w:r>
              <w:rPr>
                <w:noProof/>
                <w:webHidden/>
              </w:rPr>
              <w:fldChar w:fldCharType="separate"/>
            </w:r>
            <w:r>
              <w:rPr>
                <w:noProof/>
                <w:webHidden/>
              </w:rPr>
              <w:t>II</w:t>
            </w:r>
            <w:r>
              <w:rPr>
                <w:noProof/>
                <w:webHidden/>
              </w:rPr>
              <w:fldChar w:fldCharType="end"/>
            </w:r>
          </w:hyperlink>
        </w:p>
        <w:p w14:paraId="5A9994CF" w14:textId="064A5F00"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485" w:history="1">
            <w:r w:rsidRPr="001C1226">
              <w:rPr>
                <w:rStyle w:val="aff4"/>
                <w:noProof/>
              </w:rPr>
              <w:t>1.</w:t>
            </w:r>
            <w:r>
              <w:rPr>
                <w:rFonts w:asciiTheme="minorHAnsi" w:eastAsiaTheme="minorEastAsia" w:hAnsiTheme="minorHAnsi" w:cstheme="minorBidi"/>
                <w:b w:val="0"/>
                <w:bCs w:val="0"/>
                <w:noProof/>
                <w:kern w:val="2"/>
                <w:sz w:val="22"/>
                <w14:ligatures w14:val="standardContextual"/>
              </w:rPr>
              <w:tab/>
            </w:r>
            <w:r w:rsidRPr="001C1226">
              <w:rPr>
                <w:rStyle w:val="aff4"/>
                <w:noProof/>
              </w:rPr>
              <w:t>绪论</w:t>
            </w:r>
            <w:r>
              <w:rPr>
                <w:noProof/>
                <w:webHidden/>
              </w:rPr>
              <w:tab/>
            </w:r>
            <w:r>
              <w:rPr>
                <w:noProof/>
                <w:webHidden/>
              </w:rPr>
              <w:fldChar w:fldCharType="begin"/>
            </w:r>
            <w:r>
              <w:rPr>
                <w:noProof/>
                <w:webHidden/>
              </w:rPr>
              <w:instrText xml:space="preserve"> PAGEREF _Toc229842485 \h </w:instrText>
            </w:r>
            <w:r>
              <w:rPr>
                <w:noProof/>
                <w:webHidden/>
              </w:rPr>
            </w:r>
            <w:r>
              <w:rPr>
                <w:noProof/>
                <w:webHidden/>
              </w:rPr>
              <w:fldChar w:fldCharType="separate"/>
            </w:r>
            <w:r>
              <w:rPr>
                <w:noProof/>
                <w:webHidden/>
              </w:rPr>
              <w:t>1</w:t>
            </w:r>
            <w:r>
              <w:rPr>
                <w:noProof/>
                <w:webHidden/>
              </w:rPr>
              <w:fldChar w:fldCharType="end"/>
            </w:r>
          </w:hyperlink>
        </w:p>
        <w:p w14:paraId="50EEA1C4" w14:textId="204EFE3C"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486" w:history="1">
            <w:r w:rsidRPr="001C1226">
              <w:rPr>
                <w:rStyle w:val="aff4"/>
                <w:noProof/>
              </w:rPr>
              <w:t>1.1.</w:t>
            </w:r>
            <w:r>
              <w:rPr>
                <w:rFonts w:asciiTheme="minorHAnsi" w:eastAsiaTheme="minorEastAsia" w:hAnsiTheme="minorHAnsi" w:cstheme="minorBidi"/>
                <w:noProof/>
                <w:kern w:val="2"/>
                <w:sz w:val="22"/>
                <w14:ligatures w14:val="standardContextual"/>
              </w:rPr>
              <w:tab/>
            </w:r>
            <w:r w:rsidRPr="001C1226">
              <w:rPr>
                <w:rStyle w:val="aff4"/>
                <w:noProof/>
              </w:rPr>
              <w:t>研究背景与意义</w:t>
            </w:r>
            <w:r>
              <w:rPr>
                <w:noProof/>
                <w:webHidden/>
              </w:rPr>
              <w:tab/>
            </w:r>
            <w:r>
              <w:rPr>
                <w:noProof/>
                <w:webHidden/>
              </w:rPr>
              <w:fldChar w:fldCharType="begin"/>
            </w:r>
            <w:r>
              <w:rPr>
                <w:noProof/>
                <w:webHidden/>
              </w:rPr>
              <w:instrText xml:space="preserve"> PAGEREF _Toc229842486 \h </w:instrText>
            </w:r>
            <w:r>
              <w:rPr>
                <w:noProof/>
                <w:webHidden/>
              </w:rPr>
            </w:r>
            <w:r>
              <w:rPr>
                <w:noProof/>
                <w:webHidden/>
              </w:rPr>
              <w:fldChar w:fldCharType="separate"/>
            </w:r>
            <w:r>
              <w:rPr>
                <w:noProof/>
                <w:webHidden/>
              </w:rPr>
              <w:t>1</w:t>
            </w:r>
            <w:r>
              <w:rPr>
                <w:noProof/>
                <w:webHidden/>
              </w:rPr>
              <w:fldChar w:fldCharType="end"/>
            </w:r>
          </w:hyperlink>
        </w:p>
        <w:p w14:paraId="6DC0AA80" w14:textId="6D057B99"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87" w:history="1">
            <w:r w:rsidRPr="001C1226">
              <w:rPr>
                <w:rStyle w:val="aff4"/>
                <w:noProof/>
              </w:rPr>
              <w:t>1.1.1.</w:t>
            </w:r>
            <w:r>
              <w:rPr>
                <w:rFonts w:asciiTheme="minorHAnsi" w:eastAsiaTheme="minorEastAsia" w:hAnsiTheme="minorHAnsi" w:cstheme="minorBidi"/>
                <w:iCs w:val="0"/>
                <w:noProof/>
                <w:kern w:val="2"/>
                <w:sz w:val="22"/>
                <w14:ligatures w14:val="standardContextual"/>
              </w:rPr>
              <w:tab/>
            </w:r>
            <w:r w:rsidRPr="001C1226">
              <w:rPr>
                <w:rStyle w:val="aff4"/>
                <w:noProof/>
              </w:rPr>
              <w:t>研究背景</w:t>
            </w:r>
            <w:r>
              <w:rPr>
                <w:noProof/>
                <w:webHidden/>
              </w:rPr>
              <w:tab/>
            </w:r>
            <w:r>
              <w:rPr>
                <w:noProof/>
                <w:webHidden/>
              </w:rPr>
              <w:fldChar w:fldCharType="begin"/>
            </w:r>
            <w:r>
              <w:rPr>
                <w:noProof/>
                <w:webHidden/>
              </w:rPr>
              <w:instrText xml:space="preserve"> PAGEREF _Toc229842487 \h </w:instrText>
            </w:r>
            <w:r>
              <w:rPr>
                <w:noProof/>
                <w:webHidden/>
              </w:rPr>
            </w:r>
            <w:r>
              <w:rPr>
                <w:noProof/>
                <w:webHidden/>
              </w:rPr>
              <w:fldChar w:fldCharType="separate"/>
            </w:r>
            <w:r>
              <w:rPr>
                <w:noProof/>
                <w:webHidden/>
              </w:rPr>
              <w:t>1</w:t>
            </w:r>
            <w:r>
              <w:rPr>
                <w:noProof/>
                <w:webHidden/>
              </w:rPr>
              <w:fldChar w:fldCharType="end"/>
            </w:r>
          </w:hyperlink>
        </w:p>
        <w:p w14:paraId="1359E996" w14:textId="73825455"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88" w:history="1">
            <w:r w:rsidRPr="001C1226">
              <w:rPr>
                <w:rStyle w:val="aff4"/>
                <w:noProof/>
              </w:rPr>
              <w:t>1.1.2.</w:t>
            </w:r>
            <w:r>
              <w:rPr>
                <w:rFonts w:asciiTheme="minorHAnsi" w:eastAsiaTheme="minorEastAsia" w:hAnsiTheme="minorHAnsi" w:cstheme="minorBidi"/>
                <w:iCs w:val="0"/>
                <w:noProof/>
                <w:kern w:val="2"/>
                <w:sz w:val="22"/>
                <w14:ligatures w14:val="standardContextual"/>
              </w:rPr>
              <w:tab/>
            </w:r>
            <w:r w:rsidRPr="001C1226">
              <w:rPr>
                <w:rStyle w:val="aff4"/>
                <w:noProof/>
              </w:rPr>
              <w:t>研究意义</w:t>
            </w:r>
            <w:r>
              <w:rPr>
                <w:noProof/>
                <w:webHidden/>
              </w:rPr>
              <w:tab/>
            </w:r>
            <w:r>
              <w:rPr>
                <w:noProof/>
                <w:webHidden/>
              </w:rPr>
              <w:fldChar w:fldCharType="begin"/>
            </w:r>
            <w:r>
              <w:rPr>
                <w:noProof/>
                <w:webHidden/>
              </w:rPr>
              <w:instrText xml:space="preserve"> PAGEREF _Toc229842488 \h </w:instrText>
            </w:r>
            <w:r>
              <w:rPr>
                <w:noProof/>
                <w:webHidden/>
              </w:rPr>
            </w:r>
            <w:r>
              <w:rPr>
                <w:noProof/>
                <w:webHidden/>
              </w:rPr>
              <w:fldChar w:fldCharType="separate"/>
            </w:r>
            <w:r>
              <w:rPr>
                <w:noProof/>
                <w:webHidden/>
              </w:rPr>
              <w:t>2</w:t>
            </w:r>
            <w:r>
              <w:rPr>
                <w:noProof/>
                <w:webHidden/>
              </w:rPr>
              <w:fldChar w:fldCharType="end"/>
            </w:r>
          </w:hyperlink>
        </w:p>
        <w:p w14:paraId="7B62E758" w14:textId="5313C61A"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489" w:history="1">
            <w:r w:rsidRPr="001C1226">
              <w:rPr>
                <w:rStyle w:val="aff4"/>
                <w:noProof/>
              </w:rPr>
              <w:t>1.2.</w:t>
            </w:r>
            <w:r>
              <w:rPr>
                <w:rFonts w:asciiTheme="minorHAnsi" w:eastAsiaTheme="minorEastAsia" w:hAnsiTheme="minorHAnsi" w:cstheme="minorBidi"/>
                <w:noProof/>
                <w:kern w:val="2"/>
                <w:sz w:val="22"/>
                <w14:ligatures w14:val="standardContextual"/>
              </w:rPr>
              <w:tab/>
            </w:r>
            <w:r w:rsidRPr="001C1226">
              <w:rPr>
                <w:rStyle w:val="aff4"/>
                <w:noProof/>
              </w:rPr>
              <w:t>国内外研究现状</w:t>
            </w:r>
            <w:r>
              <w:rPr>
                <w:noProof/>
                <w:webHidden/>
              </w:rPr>
              <w:tab/>
            </w:r>
            <w:r>
              <w:rPr>
                <w:noProof/>
                <w:webHidden/>
              </w:rPr>
              <w:fldChar w:fldCharType="begin"/>
            </w:r>
            <w:r>
              <w:rPr>
                <w:noProof/>
                <w:webHidden/>
              </w:rPr>
              <w:instrText xml:space="preserve"> PAGEREF _Toc229842489 \h </w:instrText>
            </w:r>
            <w:r>
              <w:rPr>
                <w:noProof/>
                <w:webHidden/>
              </w:rPr>
            </w:r>
            <w:r>
              <w:rPr>
                <w:noProof/>
                <w:webHidden/>
              </w:rPr>
              <w:fldChar w:fldCharType="separate"/>
            </w:r>
            <w:r>
              <w:rPr>
                <w:noProof/>
                <w:webHidden/>
              </w:rPr>
              <w:t>4</w:t>
            </w:r>
            <w:r>
              <w:rPr>
                <w:noProof/>
                <w:webHidden/>
              </w:rPr>
              <w:fldChar w:fldCharType="end"/>
            </w:r>
          </w:hyperlink>
        </w:p>
        <w:p w14:paraId="1C522297" w14:textId="1498ED8B"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90" w:history="1">
            <w:r w:rsidRPr="001C1226">
              <w:rPr>
                <w:rStyle w:val="aff4"/>
                <w:noProof/>
              </w:rPr>
              <w:t>1.2.1.</w:t>
            </w:r>
            <w:r>
              <w:rPr>
                <w:rFonts w:asciiTheme="minorHAnsi" w:eastAsiaTheme="minorEastAsia" w:hAnsiTheme="minorHAnsi" w:cstheme="minorBidi"/>
                <w:iCs w:val="0"/>
                <w:noProof/>
                <w:kern w:val="2"/>
                <w:sz w:val="22"/>
                <w14:ligatures w14:val="standardContextual"/>
              </w:rPr>
              <w:tab/>
            </w:r>
            <w:r w:rsidRPr="001C1226">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_Toc229842490 \h </w:instrText>
            </w:r>
            <w:r>
              <w:rPr>
                <w:noProof/>
                <w:webHidden/>
              </w:rPr>
            </w:r>
            <w:r>
              <w:rPr>
                <w:noProof/>
                <w:webHidden/>
              </w:rPr>
              <w:fldChar w:fldCharType="separate"/>
            </w:r>
            <w:r>
              <w:rPr>
                <w:noProof/>
                <w:webHidden/>
              </w:rPr>
              <w:t>4</w:t>
            </w:r>
            <w:r>
              <w:rPr>
                <w:noProof/>
                <w:webHidden/>
              </w:rPr>
              <w:fldChar w:fldCharType="end"/>
            </w:r>
          </w:hyperlink>
        </w:p>
        <w:p w14:paraId="1605CBDB" w14:textId="24906CF1"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91" w:history="1">
            <w:r w:rsidRPr="001C1226">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检索增强生成（</w:t>
            </w:r>
            <w:r w:rsidRPr="001C1226">
              <w:rPr>
                <w:rStyle w:val="aff4"/>
                <w:noProof/>
                <w:highlight w:val="yellow"/>
              </w:rPr>
              <w:t>RAG</w:t>
            </w:r>
            <w:r w:rsidRPr="001C1226">
              <w:rPr>
                <w:rStyle w:val="aff4"/>
                <w:noProof/>
                <w:highlight w:val="yellow"/>
              </w:rPr>
              <w:t>）技术的演进脉络</w:t>
            </w:r>
            <w:r>
              <w:rPr>
                <w:noProof/>
                <w:webHidden/>
              </w:rPr>
              <w:tab/>
            </w:r>
            <w:r>
              <w:rPr>
                <w:noProof/>
                <w:webHidden/>
              </w:rPr>
              <w:fldChar w:fldCharType="begin"/>
            </w:r>
            <w:r>
              <w:rPr>
                <w:noProof/>
                <w:webHidden/>
              </w:rPr>
              <w:instrText xml:space="preserve"> PAGEREF _Toc229842491 \h </w:instrText>
            </w:r>
            <w:r>
              <w:rPr>
                <w:noProof/>
                <w:webHidden/>
              </w:rPr>
            </w:r>
            <w:r>
              <w:rPr>
                <w:noProof/>
                <w:webHidden/>
              </w:rPr>
              <w:fldChar w:fldCharType="separate"/>
            </w:r>
            <w:r>
              <w:rPr>
                <w:noProof/>
                <w:webHidden/>
              </w:rPr>
              <w:t>7</w:t>
            </w:r>
            <w:r>
              <w:rPr>
                <w:noProof/>
                <w:webHidden/>
              </w:rPr>
              <w:fldChar w:fldCharType="end"/>
            </w:r>
          </w:hyperlink>
        </w:p>
        <w:p w14:paraId="776A5198" w14:textId="4597E326"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92" w:history="1">
            <w:r w:rsidRPr="001C1226">
              <w:rPr>
                <w:rStyle w:val="aff4"/>
                <w:noProof/>
              </w:rPr>
              <w:t>1.2.3.</w:t>
            </w:r>
            <w:r>
              <w:rPr>
                <w:rFonts w:asciiTheme="minorHAnsi" w:eastAsiaTheme="minorEastAsia" w:hAnsiTheme="minorHAnsi" w:cstheme="minorBidi"/>
                <w:iCs w:val="0"/>
                <w:noProof/>
                <w:kern w:val="2"/>
                <w:sz w:val="22"/>
                <w14:ligatures w14:val="standardContextual"/>
              </w:rPr>
              <w:tab/>
            </w:r>
            <w:r w:rsidRPr="001C1226">
              <w:rPr>
                <w:rStyle w:val="aff4"/>
                <w:noProof/>
              </w:rPr>
              <w:t>研究述评</w:t>
            </w:r>
            <w:r>
              <w:rPr>
                <w:noProof/>
                <w:webHidden/>
              </w:rPr>
              <w:tab/>
            </w:r>
            <w:r>
              <w:rPr>
                <w:noProof/>
                <w:webHidden/>
              </w:rPr>
              <w:fldChar w:fldCharType="begin"/>
            </w:r>
            <w:r>
              <w:rPr>
                <w:noProof/>
                <w:webHidden/>
              </w:rPr>
              <w:instrText xml:space="preserve"> PAGEREF _Toc229842492 \h </w:instrText>
            </w:r>
            <w:r>
              <w:rPr>
                <w:noProof/>
                <w:webHidden/>
              </w:rPr>
            </w:r>
            <w:r>
              <w:rPr>
                <w:noProof/>
                <w:webHidden/>
              </w:rPr>
              <w:fldChar w:fldCharType="separate"/>
            </w:r>
            <w:r>
              <w:rPr>
                <w:noProof/>
                <w:webHidden/>
              </w:rPr>
              <w:t>9</w:t>
            </w:r>
            <w:r>
              <w:rPr>
                <w:noProof/>
                <w:webHidden/>
              </w:rPr>
              <w:fldChar w:fldCharType="end"/>
            </w:r>
          </w:hyperlink>
        </w:p>
        <w:p w14:paraId="44C92789" w14:textId="6143B036"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493" w:history="1">
            <w:r w:rsidRPr="001C1226">
              <w:rPr>
                <w:rStyle w:val="aff4"/>
                <w:noProof/>
              </w:rPr>
              <w:t>1.3.</w:t>
            </w:r>
            <w:r>
              <w:rPr>
                <w:rFonts w:asciiTheme="minorHAnsi" w:eastAsiaTheme="minorEastAsia" w:hAnsiTheme="minorHAnsi" w:cstheme="minorBidi"/>
                <w:noProof/>
                <w:kern w:val="2"/>
                <w:sz w:val="22"/>
                <w14:ligatures w14:val="standardContextual"/>
              </w:rPr>
              <w:tab/>
            </w:r>
            <w:r w:rsidRPr="001C1226">
              <w:rPr>
                <w:rStyle w:val="aff4"/>
                <w:noProof/>
              </w:rPr>
              <w:t>研究方法与技术路线</w:t>
            </w:r>
            <w:r>
              <w:rPr>
                <w:noProof/>
                <w:webHidden/>
              </w:rPr>
              <w:tab/>
            </w:r>
            <w:r>
              <w:rPr>
                <w:noProof/>
                <w:webHidden/>
              </w:rPr>
              <w:fldChar w:fldCharType="begin"/>
            </w:r>
            <w:r>
              <w:rPr>
                <w:noProof/>
                <w:webHidden/>
              </w:rPr>
              <w:instrText xml:space="preserve"> PAGEREF _Toc229842493 \h </w:instrText>
            </w:r>
            <w:r>
              <w:rPr>
                <w:noProof/>
                <w:webHidden/>
              </w:rPr>
            </w:r>
            <w:r>
              <w:rPr>
                <w:noProof/>
                <w:webHidden/>
              </w:rPr>
              <w:fldChar w:fldCharType="separate"/>
            </w:r>
            <w:r>
              <w:rPr>
                <w:noProof/>
                <w:webHidden/>
              </w:rPr>
              <w:t>10</w:t>
            </w:r>
            <w:r>
              <w:rPr>
                <w:noProof/>
                <w:webHidden/>
              </w:rPr>
              <w:fldChar w:fldCharType="end"/>
            </w:r>
          </w:hyperlink>
        </w:p>
        <w:p w14:paraId="73FE7B39" w14:textId="5BFE47AE"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94" w:history="1">
            <w:r w:rsidRPr="001C1226">
              <w:rPr>
                <w:rStyle w:val="aff4"/>
                <w:noProof/>
              </w:rPr>
              <w:t>1.3.1.</w:t>
            </w:r>
            <w:r>
              <w:rPr>
                <w:rFonts w:asciiTheme="minorHAnsi" w:eastAsiaTheme="minorEastAsia" w:hAnsiTheme="minorHAnsi" w:cstheme="minorBidi"/>
                <w:iCs w:val="0"/>
                <w:noProof/>
                <w:kern w:val="2"/>
                <w:sz w:val="22"/>
                <w14:ligatures w14:val="standardContextual"/>
              </w:rPr>
              <w:tab/>
            </w:r>
            <w:r w:rsidRPr="001C1226">
              <w:rPr>
                <w:rStyle w:val="aff4"/>
                <w:noProof/>
              </w:rPr>
              <w:t>研究方法</w:t>
            </w:r>
            <w:r>
              <w:rPr>
                <w:noProof/>
                <w:webHidden/>
              </w:rPr>
              <w:tab/>
            </w:r>
            <w:r>
              <w:rPr>
                <w:noProof/>
                <w:webHidden/>
              </w:rPr>
              <w:fldChar w:fldCharType="begin"/>
            </w:r>
            <w:r>
              <w:rPr>
                <w:noProof/>
                <w:webHidden/>
              </w:rPr>
              <w:instrText xml:space="preserve"> PAGEREF _Toc229842494 \h </w:instrText>
            </w:r>
            <w:r>
              <w:rPr>
                <w:noProof/>
                <w:webHidden/>
              </w:rPr>
            </w:r>
            <w:r>
              <w:rPr>
                <w:noProof/>
                <w:webHidden/>
              </w:rPr>
              <w:fldChar w:fldCharType="separate"/>
            </w:r>
            <w:r>
              <w:rPr>
                <w:noProof/>
                <w:webHidden/>
              </w:rPr>
              <w:t>10</w:t>
            </w:r>
            <w:r>
              <w:rPr>
                <w:noProof/>
                <w:webHidden/>
              </w:rPr>
              <w:fldChar w:fldCharType="end"/>
            </w:r>
          </w:hyperlink>
        </w:p>
        <w:p w14:paraId="04CA2C5A" w14:textId="46891B2D"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95" w:history="1">
            <w:r w:rsidRPr="001C1226">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研究思路与框架</w:t>
            </w:r>
            <w:r>
              <w:rPr>
                <w:noProof/>
                <w:webHidden/>
              </w:rPr>
              <w:tab/>
            </w:r>
            <w:r>
              <w:rPr>
                <w:noProof/>
                <w:webHidden/>
              </w:rPr>
              <w:fldChar w:fldCharType="begin"/>
            </w:r>
            <w:r>
              <w:rPr>
                <w:noProof/>
                <w:webHidden/>
              </w:rPr>
              <w:instrText xml:space="preserve"> PAGEREF _Toc229842495 \h </w:instrText>
            </w:r>
            <w:r>
              <w:rPr>
                <w:noProof/>
                <w:webHidden/>
              </w:rPr>
            </w:r>
            <w:r>
              <w:rPr>
                <w:noProof/>
                <w:webHidden/>
              </w:rPr>
              <w:fldChar w:fldCharType="separate"/>
            </w:r>
            <w:r>
              <w:rPr>
                <w:noProof/>
                <w:webHidden/>
              </w:rPr>
              <w:t>10</w:t>
            </w:r>
            <w:r>
              <w:rPr>
                <w:noProof/>
                <w:webHidden/>
              </w:rPr>
              <w:fldChar w:fldCharType="end"/>
            </w:r>
          </w:hyperlink>
        </w:p>
        <w:p w14:paraId="5B1428B9" w14:textId="4E3403E7"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496" w:history="1">
            <w:r w:rsidRPr="001C1226">
              <w:rPr>
                <w:rStyle w:val="aff4"/>
                <w:noProof/>
              </w:rPr>
              <w:t>1.4.</w:t>
            </w:r>
            <w:r>
              <w:rPr>
                <w:rFonts w:asciiTheme="minorHAnsi" w:eastAsiaTheme="minorEastAsia" w:hAnsiTheme="minorHAnsi" w:cstheme="minorBidi"/>
                <w:noProof/>
                <w:kern w:val="2"/>
                <w:sz w:val="22"/>
                <w14:ligatures w14:val="standardContextual"/>
              </w:rPr>
              <w:tab/>
            </w:r>
            <w:r w:rsidRPr="001C1226">
              <w:rPr>
                <w:rStyle w:val="aff4"/>
                <w:noProof/>
              </w:rPr>
              <w:t>研究创新</w:t>
            </w:r>
            <w:r>
              <w:rPr>
                <w:noProof/>
                <w:webHidden/>
              </w:rPr>
              <w:tab/>
            </w:r>
            <w:r>
              <w:rPr>
                <w:noProof/>
                <w:webHidden/>
              </w:rPr>
              <w:fldChar w:fldCharType="begin"/>
            </w:r>
            <w:r>
              <w:rPr>
                <w:noProof/>
                <w:webHidden/>
              </w:rPr>
              <w:instrText xml:space="preserve"> PAGEREF _Toc229842496 \h </w:instrText>
            </w:r>
            <w:r>
              <w:rPr>
                <w:noProof/>
                <w:webHidden/>
              </w:rPr>
            </w:r>
            <w:r>
              <w:rPr>
                <w:noProof/>
                <w:webHidden/>
              </w:rPr>
              <w:fldChar w:fldCharType="separate"/>
            </w:r>
            <w:r>
              <w:rPr>
                <w:noProof/>
                <w:webHidden/>
              </w:rPr>
              <w:t>13</w:t>
            </w:r>
            <w:r>
              <w:rPr>
                <w:noProof/>
                <w:webHidden/>
              </w:rPr>
              <w:fldChar w:fldCharType="end"/>
            </w:r>
          </w:hyperlink>
        </w:p>
        <w:p w14:paraId="2F6B2B9B" w14:textId="5C0B93DE"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497" w:history="1">
            <w:r w:rsidRPr="001C1226">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1C1226">
              <w:rPr>
                <w:rStyle w:val="aff4"/>
                <w:noProof/>
                <w:highlight w:val="yellow"/>
              </w:rPr>
              <w:t>核心概念与理论基础</w:t>
            </w:r>
            <w:r>
              <w:rPr>
                <w:noProof/>
                <w:webHidden/>
              </w:rPr>
              <w:tab/>
            </w:r>
            <w:r>
              <w:rPr>
                <w:noProof/>
                <w:webHidden/>
              </w:rPr>
              <w:fldChar w:fldCharType="begin"/>
            </w:r>
            <w:r>
              <w:rPr>
                <w:noProof/>
                <w:webHidden/>
              </w:rPr>
              <w:instrText xml:space="preserve"> PAGEREF _Toc229842497 \h </w:instrText>
            </w:r>
            <w:r>
              <w:rPr>
                <w:noProof/>
                <w:webHidden/>
              </w:rPr>
            </w:r>
            <w:r>
              <w:rPr>
                <w:noProof/>
                <w:webHidden/>
              </w:rPr>
              <w:fldChar w:fldCharType="separate"/>
            </w:r>
            <w:r>
              <w:rPr>
                <w:noProof/>
                <w:webHidden/>
              </w:rPr>
              <w:t>14</w:t>
            </w:r>
            <w:r>
              <w:rPr>
                <w:noProof/>
                <w:webHidden/>
              </w:rPr>
              <w:fldChar w:fldCharType="end"/>
            </w:r>
          </w:hyperlink>
        </w:p>
        <w:p w14:paraId="3D74B073" w14:textId="73641956"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498" w:history="1">
            <w:r w:rsidRPr="001C1226">
              <w:rPr>
                <w:rStyle w:val="aff4"/>
                <w:noProof/>
                <w:highlight w:val="yellow"/>
              </w:rPr>
              <w:t>2.1.</w:t>
            </w:r>
            <w:r>
              <w:rPr>
                <w:rFonts w:asciiTheme="minorHAnsi" w:eastAsiaTheme="minorEastAsia" w:hAnsiTheme="minorHAnsi" w:cstheme="minorBidi"/>
                <w:noProof/>
                <w:kern w:val="2"/>
                <w:sz w:val="22"/>
                <w14:ligatures w14:val="standardContextual"/>
              </w:rPr>
              <w:tab/>
            </w:r>
            <w:r w:rsidRPr="001C1226">
              <w:rPr>
                <w:rStyle w:val="aff4"/>
                <w:noProof/>
                <w:highlight w:val="yellow"/>
              </w:rPr>
              <w:t>核心概念界定</w:t>
            </w:r>
            <w:r>
              <w:rPr>
                <w:noProof/>
                <w:webHidden/>
              </w:rPr>
              <w:tab/>
            </w:r>
            <w:r>
              <w:rPr>
                <w:noProof/>
                <w:webHidden/>
              </w:rPr>
              <w:fldChar w:fldCharType="begin"/>
            </w:r>
            <w:r>
              <w:rPr>
                <w:noProof/>
                <w:webHidden/>
              </w:rPr>
              <w:instrText xml:space="preserve"> PAGEREF _Toc229842498 \h </w:instrText>
            </w:r>
            <w:r>
              <w:rPr>
                <w:noProof/>
                <w:webHidden/>
              </w:rPr>
            </w:r>
            <w:r>
              <w:rPr>
                <w:noProof/>
                <w:webHidden/>
              </w:rPr>
              <w:fldChar w:fldCharType="separate"/>
            </w:r>
            <w:r>
              <w:rPr>
                <w:noProof/>
                <w:webHidden/>
              </w:rPr>
              <w:t>14</w:t>
            </w:r>
            <w:r>
              <w:rPr>
                <w:noProof/>
                <w:webHidden/>
              </w:rPr>
              <w:fldChar w:fldCharType="end"/>
            </w:r>
          </w:hyperlink>
        </w:p>
        <w:p w14:paraId="40A20F22" w14:textId="06E060E4"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499" w:history="1">
            <w:r w:rsidRPr="001C1226">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知识库与企业知识库</w:t>
            </w:r>
            <w:r>
              <w:rPr>
                <w:noProof/>
                <w:webHidden/>
              </w:rPr>
              <w:tab/>
            </w:r>
            <w:r>
              <w:rPr>
                <w:noProof/>
                <w:webHidden/>
              </w:rPr>
              <w:fldChar w:fldCharType="begin"/>
            </w:r>
            <w:r>
              <w:rPr>
                <w:noProof/>
                <w:webHidden/>
              </w:rPr>
              <w:instrText xml:space="preserve"> PAGEREF _Toc229842499 \h </w:instrText>
            </w:r>
            <w:r>
              <w:rPr>
                <w:noProof/>
                <w:webHidden/>
              </w:rPr>
            </w:r>
            <w:r>
              <w:rPr>
                <w:noProof/>
                <w:webHidden/>
              </w:rPr>
              <w:fldChar w:fldCharType="separate"/>
            </w:r>
            <w:r>
              <w:rPr>
                <w:noProof/>
                <w:webHidden/>
              </w:rPr>
              <w:t>14</w:t>
            </w:r>
            <w:r>
              <w:rPr>
                <w:noProof/>
                <w:webHidden/>
              </w:rPr>
              <w:fldChar w:fldCharType="end"/>
            </w:r>
          </w:hyperlink>
        </w:p>
        <w:p w14:paraId="242B5FA6" w14:textId="2F7AC3A6"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00" w:history="1">
            <w:r w:rsidRPr="001C1226">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检索增强生成（</w:t>
            </w:r>
            <w:r w:rsidRPr="001C1226">
              <w:rPr>
                <w:rStyle w:val="aff4"/>
                <w:noProof/>
                <w:highlight w:val="yellow"/>
              </w:rPr>
              <w:t>RAG</w:t>
            </w:r>
            <w:r w:rsidRPr="001C1226">
              <w:rPr>
                <w:rStyle w:val="aff4"/>
                <w:noProof/>
                <w:highlight w:val="yellow"/>
              </w:rPr>
              <w:t>）与图检索（</w:t>
            </w:r>
            <w:r w:rsidRPr="001C1226">
              <w:rPr>
                <w:rStyle w:val="aff4"/>
                <w:noProof/>
                <w:highlight w:val="yellow"/>
              </w:rPr>
              <w:t>GraphRAG</w:t>
            </w:r>
            <w:r w:rsidRPr="001C1226">
              <w:rPr>
                <w:rStyle w:val="aff4"/>
                <w:noProof/>
                <w:highlight w:val="yellow"/>
              </w:rPr>
              <w:t>）</w:t>
            </w:r>
            <w:r>
              <w:rPr>
                <w:noProof/>
                <w:webHidden/>
              </w:rPr>
              <w:tab/>
            </w:r>
            <w:r>
              <w:rPr>
                <w:noProof/>
                <w:webHidden/>
              </w:rPr>
              <w:fldChar w:fldCharType="begin"/>
            </w:r>
            <w:r>
              <w:rPr>
                <w:noProof/>
                <w:webHidden/>
              </w:rPr>
              <w:instrText xml:space="preserve"> PAGEREF _Toc229842500 \h </w:instrText>
            </w:r>
            <w:r>
              <w:rPr>
                <w:noProof/>
                <w:webHidden/>
              </w:rPr>
            </w:r>
            <w:r>
              <w:rPr>
                <w:noProof/>
                <w:webHidden/>
              </w:rPr>
              <w:fldChar w:fldCharType="separate"/>
            </w:r>
            <w:r>
              <w:rPr>
                <w:noProof/>
                <w:webHidden/>
              </w:rPr>
              <w:t>15</w:t>
            </w:r>
            <w:r>
              <w:rPr>
                <w:noProof/>
                <w:webHidden/>
              </w:rPr>
              <w:fldChar w:fldCharType="end"/>
            </w:r>
          </w:hyperlink>
        </w:p>
        <w:p w14:paraId="2F01240B" w14:textId="3E56C287"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01" w:history="1">
            <w:r w:rsidRPr="001C1226">
              <w:rPr>
                <w:rStyle w:val="aff4"/>
                <w:noProof/>
                <w:highlight w:val="yellow"/>
              </w:rPr>
              <w:t>2.2.</w:t>
            </w:r>
            <w:r>
              <w:rPr>
                <w:rFonts w:asciiTheme="minorHAnsi" w:eastAsiaTheme="minorEastAsia" w:hAnsiTheme="minorHAnsi" w:cstheme="minorBidi"/>
                <w:noProof/>
                <w:kern w:val="2"/>
                <w:sz w:val="22"/>
                <w14:ligatures w14:val="standardContextual"/>
              </w:rPr>
              <w:tab/>
            </w:r>
            <w:r w:rsidRPr="001C1226">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_Toc229842501 \h </w:instrText>
            </w:r>
            <w:r>
              <w:rPr>
                <w:noProof/>
                <w:webHidden/>
              </w:rPr>
            </w:r>
            <w:r>
              <w:rPr>
                <w:noProof/>
                <w:webHidden/>
              </w:rPr>
              <w:fldChar w:fldCharType="separate"/>
            </w:r>
            <w:r>
              <w:rPr>
                <w:noProof/>
                <w:webHidden/>
              </w:rPr>
              <w:t>15</w:t>
            </w:r>
            <w:r>
              <w:rPr>
                <w:noProof/>
                <w:webHidden/>
              </w:rPr>
              <w:fldChar w:fldCharType="end"/>
            </w:r>
          </w:hyperlink>
        </w:p>
        <w:p w14:paraId="59D09170" w14:textId="2CAEB250"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02" w:history="1">
            <w:r w:rsidRPr="001C1226">
              <w:rPr>
                <w:rStyle w:val="aff4"/>
                <w:noProof/>
              </w:rPr>
              <w:t>2.2.1.</w:t>
            </w:r>
            <w:r>
              <w:rPr>
                <w:rFonts w:asciiTheme="minorHAnsi" w:eastAsiaTheme="minorEastAsia" w:hAnsiTheme="minorHAnsi" w:cstheme="minorBidi"/>
                <w:iCs w:val="0"/>
                <w:noProof/>
                <w:kern w:val="2"/>
                <w:sz w:val="22"/>
                <w14:ligatures w14:val="standardContextual"/>
              </w:rPr>
              <w:tab/>
            </w:r>
            <w:r w:rsidRPr="001C1226">
              <w:rPr>
                <w:rStyle w:val="aff4"/>
                <w:noProof/>
              </w:rPr>
              <w:t>由证据驱动的企业知识检索</w:t>
            </w:r>
            <w:r>
              <w:rPr>
                <w:noProof/>
                <w:webHidden/>
              </w:rPr>
              <w:tab/>
            </w:r>
            <w:r>
              <w:rPr>
                <w:noProof/>
                <w:webHidden/>
              </w:rPr>
              <w:fldChar w:fldCharType="begin"/>
            </w:r>
            <w:r>
              <w:rPr>
                <w:noProof/>
                <w:webHidden/>
              </w:rPr>
              <w:instrText xml:space="preserve"> PAGEREF _Toc229842502 \h </w:instrText>
            </w:r>
            <w:r>
              <w:rPr>
                <w:noProof/>
                <w:webHidden/>
              </w:rPr>
            </w:r>
            <w:r>
              <w:rPr>
                <w:noProof/>
                <w:webHidden/>
              </w:rPr>
              <w:fldChar w:fldCharType="separate"/>
            </w:r>
            <w:r>
              <w:rPr>
                <w:noProof/>
                <w:webHidden/>
              </w:rPr>
              <w:t>15</w:t>
            </w:r>
            <w:r>
              <w:rPr>
                <w:noProof/>
                <w:webHidden/>
              </w:rPr>
              <w:fldChar w:fldCharType="end"/>
            </w:r>
          </w:hyperlink>
        </w:p>
        <w:p w14:paraId="31684E8E" w14:textId="51C44C2E"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03" w:history="1">
            <w:r w:rsidRPr="001C1226">
              <w:rPr>
                <w:rStyle w:val="aff4"/>
                <w:noProof/>
              </w:rPr>
              <w:t>2.2.2.</w:t>
            </w:r>
            <w:r>
              <w:rPr>
                <w:rFonts w:asciiTheme="minorHAnsi" w:eastAsiaTheme="minorEastAsia" w:hAnsiTheme="minorHAnsi" w:cstheme="minorBidi"/>
                <w:iCs w:val="0"/>
                <w:noProof/>
                <w:kern w:val="2"/>
                <w:sz w:val="22"/>
                <w14:ligatures w14:val="standardContextual"/>
              </w:rPr>
              <w:tab/>
            </w:r>
            <w:r w:rsidRPr="001C1226">
              <w:rPr>
                <w:rStyle w:val="aff4"/>
                <w:noProof/>
              </w:rPr>
              <w:t>结构化增强的复杂逻辑检索范式</w:t>
            </w:r>
            <w:r>
              <w:rPr>
                <w:noProof/>
                <w:webHidden/>
              </w:rPr>
              <w:tab/>
            </w:r>
            <w:r>
              <w:rPr>
                <w:noProof/>
                <w:webHidden/>
              </w:rPr>
              <w:fldChar w:fldCharType="begin"/>
            </w:r>
            <w:r>
              <w:rPr>
                <w:noProof/>
                <w:webHidden/>
              </w:rPr>
              <w:instrText xml:space="preserve"> PAGEREF _Toc229842503 \h </w:instrText>
            </w:r>
            <w:r>
              <w:rPr>
                <w:noProof/>
                <w:webHidden/>
              </w:rPr>
            </w:r>
            <w:r>
              <w:rPr>
                <w:noProof/>
                <w:webHidden/>
              </w:rPr>
              <w:fldChar w:fldCharType="separate"/>
            </w:r>
            <w:r>
              <w:rPr>
                <w:noProof/>
                <w:webHidden/>
              </w:rPr>
              <w:t>16</w:t>
            </w:r>
            <w:r>
              <w:rPr>
                <w:noProof/>
                <w:webHidden/>
              </w:rPr>
              <w:fldChar w:fldCharType="end"/>
            </w:r>
          </w:hyperlink>
        </w:p>
        <w:p w14:paraId="099A6166" w14:textId="74B0844F"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04" w:history="1">
            <w:r w:rsidRPr="001C1226">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_Toc229842504 \h </w:instrText>
            </w:r>
            <w:r>
              <w:rPr>
                <w:noProof/>
                <w:webHidden/>
              </w:rPr>
            </w:r>
            <w:r>
              <w:rPr>
                <w:noProof/>
                <w:webHidden/>
              </w:rPr>
              <w:fldChar w:fldCharType="separate"/>
            </w:r>
            <w:r>
              <w:rPr>
                <w:noProof/>
                <w:webHidden/>
              </w:rPr>
              <w:t>16</w:t>
            </w:r>
            <w:r>
              <w:rPr>
                <w:noProof/>
                <w:webHidden/>
              </w:rPr>
              <w:fldChar w:fldCharType="end"/>
            </w:r>
          </w:hyperlink>
        </w:p>
        <w:p w14:paraId="0297484C" w14:textId="3123CECC"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05" w:history="1">
            <w:r w:rsidRPr="001C1226">
              <w:rPr>
                <w:rStyle w:val="aff4"/>
                <w:noProof/>
                <w:highlight w:val="yellow"/>
              </w:rPr>
              <w:t>2.3.</w:t>
            </w:r>
            <w:r>
              <w:rPr>
                <w:rFonts w:asciiTheme="minorHAnsi" w:eastAsiaTheme="minorEastAsia" w:hAnsiTheme="minorHAnsi" w:cstheme="minorBidi"/>
                <w:noProof/>
                <w:kern w:val="2"/>
                <w:sz w:val="22"/>
                <w14:ligatures w14:val="standardContextual"/>
              </w:rPr>
              <w:tab/>
            </w:r>
            <w:r w:rsidRPr="001C1226">
              <w:rPr>
                <w:rStyle w:val="aff4"/>
                <w:noProof/>
                <w:highlight w:val="yellow"/>
              </w:rPr>
              <w:t>现有研究不足与</w:t>
            </w:r>
            <w:r w:rsidRPr="001C1226">
              <w:rPr>
                <w:rStyle w:val="aff4"/>
                <w:noProof/>
                <w:highlight w:val="yellow"/>
              </w:rPr>
              <w:t>GraphRAG</w:t>
            </w:r>
            <w:r w:rsidRPr="001C1226">
              <w:rPr>
                <w:rStyle w:val="aff4"/>
                <w:noProof/>
                <w:highlight w:val="yellow"/>
              </w:rPr>
              <w:t>能力瓶颈分析</w:t>
            </w:r>
            <w:r>
              <w:rPr>
                <w:noProof/>
                <w:webHidden/>
              </w:rPr>
              <w:tab/>
            </w:r>
            <w:r>
              <w:rPr>
                <w:noProof/>
                <w:webHidden/>
              </w:rPr>
              <w:fldChar w:fldCharType="begin"/>
            </w:r>
            <w:r>
              <w:rPr>
                <w:noProof/>
                <w:webHidden/>
              </w:rPr>
              <w:instrText xml:space="preserve"> PAGEREF _Toc229842505 \h </w:instrText>
            </w:r>
            <w:r>
              <w:rPr>
                <w:noProof/>
                <w:webHidden/>
              </w:rPr>
            </w:r>
            <w:r>
              <w:rPr>
                <w:noProof/>
                <w:webHidden/>
              </w:rPr>
              <w:fldChar w:fldCharType="separate"/>
            </w:r>
            <w:r>
              <w:rPr>
                <w:noProof/>
                <w:webHidden/>
              </w:rPr>
              <w:t>18</w:t>
            </w:r>
            <w:r>
              <w:rPr>
                <w:noProof/>
                <w:webHidden/>
              </w:rPr>
              <w:fldChar w:fldCharType="end"/>
            </w:r>
          </w:hyperlink>
        </w:p>
        <w:p w14:paraId="00BD2E9B" w14:textId="7D3CDC56"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06" w:history="1">
            <w:r w:rsidRPr="001C1226">
              <w:rPr>
                <w:rStyle w:val="aff4"/>
                <w:noProof/>
              </w:rPr>
              <w:t>2.4.</w:t>
            </w:r>
            <w:r>
              <w:rPr>
                <w:rFonts w:asciiTheme="minorHAnsi" w:eastAsiaTheme="minorEastAsia" w:hAnsiTheme="minorHAnsi" w:cstheme="minorBidi"/>
                <w:noProof/>
                <w:kern w:val="2"/>
                <w:sz w:val="22"/>
                <w14:ligatures w14:val="standardContextual"/>
              </w:rPr>
              <w:tab/>
            </w:r>
            <w:r w:rsidRPr="001C1226">
              <w:rPr>
                <w:rStyle w:val="aff4"/>
                <w:noProof/>
              </w:rPr>
              <w:t>本章小结</w:t>
            </w:r>
            <w:r>
              <w:rPr>
                <w:noProof/>
                <w:webHidden/>
              </w:rPr>
              <w:tab/>
            </w:r>
            <w:r>
              <w:rPr>
                <w:noProof/>
                <w:webHidden/>
              </w:rPr>
              <w:fldChar w:fldCharType="begin"/>
            </w:r>
            <w:r>
              <w:rPr>
                <w:noProof/>
                <w:webHidden/>
              </w:rPr>
              <w:instrText xml:space="preserve"> PAGEREF _Toc229842506 \h </w:instrText>
            </w:r>
            <w:r>
              <w:rPr>
                <w:noProof/>
                <w:webHidden/>
              </w:rPr>
            </w:r>
            <w:r>
              <w:rPr>
                <w:noProof/>
                <w:webHidden/>
              </w:rPr>
              <w:fldChar w:fldCharType="separate"/>
            </w:r>
            <w:r>
              <w:rPr>
                <w:noProof/>
                <w:webHidden/>
              </w:rPr>
              <w:t>19</w:t>
            </w:r>
            <w:r>
              <w:rPr>
                <w:noProof/>
                <w:webHidden/>
              </w:rPr>
              <w:fldChar w:fldCharType="end"/>
            </w:r>
          </w:hyperlink>
        </w:p>
        <w:p w14:paraId="74B19D1D" w14:textId="2F453DC6"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507" w:history="1">
            <w:r w:rsidRPr="001C1226">
              <w:rPr>
                <w:rStyle w:val="aff4"/>
                <w:noProof/>
              </w:rPr>
              <w:t>3.</w:t>
            </w:r>
            <w:r>
              <w:rPr>
                <w:rFonts w:asciiTheme="minorHAnsi" w:eastAsiaTheme="minorEastAsia" w:hAnsiTheme="minorHAnsi" w:cstheme="minorBidi"/>
                <w:b w:val="0"/>
                <w:bCs w:val="0"/>
                <w:noProof/>
                <w:kern w:val="2"/>
                <w:sz w:val="22"/>
                <w14:ligatures w14:val="standardContextual"/>
              </w:rPr>
              <w:tab/>
            </w:r>
            <w:r w:rsidRPr="001C1226">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_Toc229842507 \h </w:instrText>
            </w:r>
            <w:r>
              <w:rPr>
                <w:noProof/>
                <w:webHidden/>
              </w:rPr>
            </w:r>
            <w:r>
              <w:rPr>
                <w:noProof/>
                <w:webHidden/>
              </w:rPr>
              <w:fldChar w:fldCharType="separate"/>
            </w:r>
            <w:r>
              <w:rPr>
                <w:noProof/>
                <w:webHidden/>
              </w:rPr>
              <w:t>20</w:t>
            </w:r>
            <w:r>
              <w:rPr>
                <w:noProof/>
                <w:webHidden/>
              </w:rPr>
              <w:fldChar w:fldCharType="end"/>
            </w:r>
          </w:hyperlink>
        </w:p>
        <w:p w14:paraId="5CE56A32" w14:textId="4FB75975"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08" w:history="1">
            <w:r w:rsidRPr="001C1226">
              <w:rPr>
                <w:rStyle w:val="aff4"/>
                <w:noProof/>
                <w:highlight w:val="yellow"/>
              </w:rPr>
              <w:t>3.1.</w:t>
            </w:r>
            <w:r>
              <w:rPr>
                <w:rFonts w:asciiTheme="minorHAnsi" w:eastAsiaTheme="minorEastAsia" w:hAnsiTheme="minorHAnsi" w:cstheme="minorBidi"/>
                <w:noProof/>
                <w:kern w:val="2"/>
                <w:sz w:val="22"/>
                <w14:ligatures w14:val="standardContextual"/>
              </w:rPr>
              <w:tab/>
            </w:r>
            <w:r w:rsidRPr="001C1226">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_Toc229842508 \h </w:instrText>
            </w:r>
            <w:r>
              <w:rPr>
                <w:noProof/>
                <w:webHidden/>
              </w:rPr>
            </w:r>
            <w:r>
              <w:rPr>
                <w:noProof/>
                <w:webHidden/>
              </w:rPr>
              <w:fldChar w:fldCharType="separate"/>
            </w:r>
            <w:r>
              <w:rPr>
                <w:noProof/>
                <w:webHidden/>
              </w:rPr>
              <w:t>20</w:t>
            </w:r>
            <w:r>
              <w:rPr>
                <w:noProof/>
                <w:webHidden/>
              </w:rPr>
              <w:fldChar w:fldCharType="end"/>
            </w:r>
          </w:hyperlink>
        </w:p>
        <w:p w14:paraId="6827F92C" w14:textId="132E0A73"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09" w:history="1">
            <w:r w:rsidRPr="001C1226">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_Toc229842509 \h </w:instrText>
            </w:r>
            <w:r>
              <w:rPr>
                <w:noProof/>
                <w:webHidden/>
              </w:rPr>
            </w:r>
            <w:r>
              <w:rPr>
                <w:noProof/>
                <w:webHidden/>
              </w:rPr>
              <w:fldChar w:fldCharType="separate"/>
            </w:r>
            <w:r>
              <w:rPr>
                <w:noProof/>
                <w:webHidden/>
              </w:rPr>
              <w:t>20</w:t>
            </w:r>
            <w:r>
              <w:rPr>
                <w:noProof/>
                <w:webHidden/>
              </w:rPr>
              <w:fldChar w:fldCharType="end"/>
            </w:r>
          </w:hyperlink>
        </w:p>
        <w:p w14:paraId="608EF43C" w14:textId="44CBE04C"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10" w:history="1">
            <w:r w:rsidRPr="001C1226">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_Toc229842510 \h </w:instrText>
            </w:r>
            <w:r>
              <w:rPr>
                <w:noProof/>
                <w:webHidden/>
              </w:rPr>
            </w:r>
            <w:r>
              <w:rPr>
                <w:noProof/>
                <w:webHidden/>
              </w:rPr>
              <w:fldChar w:fldCharType="separate"/>
            </w:r>
            <w:r>
              <w:rPr>
                <w:noProof/>
                <w:webHidden/>
              </w:rPr>
              <w:t>21</w:t>
            </w:r>
            <w:r>
              <w:rPr>
                <w:noProof/>
                <w:webHidden/>
              </w:rPr>
              <w:fldChar w:fldCharType="end"/>
            </w:r>
          </w:hyperlink>
        </w:p>
        <w:p w14:paraId="673C872C" w14:textId="44437BE3"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11" w:history="1">
            <w:r w:rsidRPr="001C1226">
              <w:rPr>
                <w:rStyle w:val="aff4"/>
                <w:noProof/>
                <w:highlight w:val="yellow"/>
              </w:rPr>
              <w:t>3.2.</w:t>
            </w:r>
            <w:r>
              <w:rPr>
                <w:rFonts w:asciiTheme="minorHAnsi" w:eastAsiaTheme="minorEastAsia" w:hAnsiTheme="minorHAnsi" w:cstheme="minorBidi"/>
                <w:noProof/>
                <w:kern w:val="2"/>
                <w:sz w:val="22"/>
                <w14:ligatures w14:val="standardContextual"/>
              </w:rPr>
              <w:tab/>
            </w:r>
            <w:r w:rsidRPr="001C1226">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_Toc229842511 \h </w:instrText>
            </w:r>
            <w:r>
              <w:rPr>
                <w:noProof/>
                <w:webHidden/>
              </w:rPr>
            </w:r>
            <w:r>
              <w:rPr>
                <w:noProof/>
                <w:webHidden/>
              </w:rPr>
              <w:fldChar w:fldCharType="separate"/>
            </w:r>
            <w:r>
              <w:rPr>
                <w:noProof/>
                <w:webHidden/>
              </w:rPr>
              <w:t>21</w:t>
            </w:r>
            <w:r>
              <w:rPr>
                <w:noProof/>
                <w:webHidden/>
              </w:rPr>
              <w:fldChar w:fldCharType="end"/>
            </w:r>
          </w:hyperlink>
        </w:p>
        <w:p w14:paraId="181A99F9" w14:textId="70FC03BC"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12" w:history="1">
            <w:r w:rsidRPr="001C1226">
              <w:rPr>
                <w:rStyle w:val="aff4"/>
                <w:noProof/>
              </w:rPr>
              <w:t>3.2.1.</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_Toc229842512 \h </w:instrText>
            </w:r>
            <w:r>
              <w:rPr>
                <w:noProof/>
                <w:webHidden/>
              </w:rPr>
            </w:r>
            <w:r>
              <w:rPr>
                <w:noProof/>
                <w:webHidden/>
              </w:rPr>
              <w:fldChar w:fldCharType="separate"/>
            </w:r>
            <w:r>
              <w:rPr>
                <w:noProof/>
                <w:webHidden/>
              </w:rPr>
              <w:t>21</w:t>
            </w:r>
            <w:r>
              <w:rPr>
                <w:noProof/>
                <w:webHidden/>
              </w:rPr>
              <w:fldChar w:fldCharType="end"/>
            </w:r>
          </w:hyperlink>
        </w:p>
        <w:p w14:paraId="4F91AA04" w14:textId="58D90FE3"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13" w:history="1">
            <w:r w:rsidRPr="001C1226">
              <w:rPr>
                <w:rStyle w:val="aff4"/>
                <w:noProof/>
              </w:rPr>
              <w:t>3.2.2.</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_Toc229842513 \h </w:instrText>
            </w:r>
            <w:r>
              <w:rPr>
                <w:noProof/>
                <w:webHidden/>
              </w:rPr>
            </w:r>
            <w:r>
              <w:rPr>
                <w:noProof/>
                <w:webHidden/>
              </w:rPr>
              <w:fldChar w:fldCharType="separate"/>
            </w:r>
            <w:r>
              <w:rPr>
                <w:noProof/>
                <w:webHidden/>
              </w:rPr>
              <w:t>22</w:t>
            </w:r>
            <w:r>
              <w:rPr>
                <w:noProof/>
                <w:webHidden/>
              </w:rPr>
              <w:fldChar w:fldCharType="end"/>
            </w:r>
          </w:hyperlink>
        </w:p>
        <w:p w14:paraId="22343D03" w14:textId="3D73B5A5"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14" w:history="1">
            <w:r w:rsidRPr="001C1226">
              <w:rPr>
                <w:rStyle w:val="aff4"/>
                <w:noProof/>
              </w:rPr>
              <w:t>3.3.</w:t>
            </w:r>
            <w:r>
              <w:rPr>
                <w:rFonts w:asciiTheme="minorHAnsi" w:eastAsiaTheme="minorEastAsia" w:hAnsiTheme="minorHAnsi" w:cstheme="minorBidi"/>
                <w:noProof/>
                <w:kern w:val="2"/>
                <w:sz w:val="22"/>
                <w14:ligatures w14:val="standardContextual"/>
              </w:rPr>
              <w:tab/>
            </w:r>
            <w:r w:rsidRPr="001C1226">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_Toc229842514 \h </w:instrText>
            </w:r>
            <w:r>
              <w:rPr>
                <w:noProof/>
                <w:webHidden/>
              </w:rPr>
            </w:r>
            <w:r>
              <w:rPr>
                <w:noProof/>
                <w:webHidden/>
              </w:rPr>
              <w:fldChar w:fldCharType="separate"/>
            </w:r>
            <w:r>
              <w:rPr>
                <w:noProof/>
                <w:webHidden/>
              </w:rPr>
              <w:t>22</w:t>
            </w:r>
            <w:r>
              <w:rPr>
                <w:noProof/>
                <w:webHidden/>
              </w:rPr>
              <w:fldChar w:fldCharType="end"/>
            </w:r>
          </w:hyperlink>
        </w:p>
        <w:p w14:paraId="49156299" w14:textId="1F3F1F84"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15" w:history="1">
            <w:r w:rsidRPr="001C1226">
              <w:rPr>
                <w:rStyle w:val="aff4"/>
                <w:noProof/>
              </w:rPr>
              <w:t>3.4.</w:t>
            </w:r>
            <w:r>
              <w:rPr>
                <w:rFonts w:asciiTheme="minorHAnsi" w:eastAsiaTheme="minorEastAsia" w:hAnsiTheme="minorHAnsi" w:cstheme="minorBidi"/>
                <w:noProof/>
                <w:kern w:val="2"/>
                <w:sz w:val="22"/>
                <w14:ligatures w14:val="standardContextual"/>
              </w:rPr>
              <w:tab/>
            </w:r>
            <w:r w:rsidRPr="001C1226">
              <w:rPr>
                <w:rStyle w:val="aff4"/>
                <w:noProof/>
                <w:highlight w:val="yellow"/>
              </w:rPr>
              <w:t>本章小结</w:t>
            </w:r>
            <w:r>
              <w:rPr>
                <w:noProof/>
                <w:webHidden/>
              </w:rPr>
              <w:tab/>
            </w:r>
            <w:r>
              <w:rPr>
                <w:noProof/>
                <w:webHidden/>
              </w:rPr>
              <w:fldChar w:fldCharType="begin"/>
            </w:r>
            <w:r>
              <w:rPr>
                <w:noProof/>
                <w:webHidden/>
              </w:rPr>
              <w:instrText xml:space="preserve"> PAGEREF _Toc229842515 \h </w:instrText>
            </w:r>
            <w:r>
              <w:rPr>
                <w:noProof/>
                <w:webHidden/>
              </w:rPr>
            </w:r>
            <w:r>
              <w:rPr>
                <w:noProof/>
                <w:webHidden/>
              </w:rPr>
              <w:fldChar w:fldCharType="separate"/>
            </w:r>
            <w:r>
              <w:rPr>
                <w:noProof/>
                <w:webHidden/>
              </w:rPr>
              <w:t>24</w:t>
            </w:r>
            <w:r>
              <w:rPr>
                <w:noProof/>
                <w:webHidden/>
              </w:rPr>
              <w:fldChar w:fldCharType="end"/>
            </w:r>
          </w:hyperlink>
        </w:p>
        <w:p w14:paraId="54745E7F" w14:textId="08CAB241"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516" w:history="1">
            <w:r w:rsidRPr="001C1226">
              <w:rPr>
                <w:rStyle w:val="aff4"/>
                <w:noProof/>
              </w:rPr>
              <w:t>4.</w:t>
            </w:r>
            <w:r>
              <w:rPr>
                <w:rFonts w:asciiTheme="minorHAnsi" w:eastAsiaTheme="minorEastAsia" w:hAnsiTheme="minorHAnsi" w:cstheme="minorBidi"/>
                <w:b w:val="0"/>
                <w:bCs w:val="0"/>
                <w:noProof/>
                <w:kern w:val="2"/>
                <w:sz w:val="22"/>
                <w14:ligatures w14:val="standardContextual"/>
              </w:rPr>
              <w:tab/>
            </w:r>
            <w:r w:rsidRPr="001C1226">
              <w:rPr>
                <w:rStyle w:val="aff4"/>
                <w:noProof/>
                <w:highlight w:val="yellow"/>
              </w:rPr>
              <w:t>面向企业知识检索的增强型</w:t>
            </w:r>
            <w:r w:rsidRPr="001C1226">
              <w:rPr>
                <w:rStyle w:val="aff4"/>
                <w:noProof/>
                <w:highlight w:val="yellow"/>
              </w:rPr>
              <w:t>GraphRAG</w:t>
            </w:r>
            <w:r w:rsidRPr="001C1226">
              <w:rPr>
                <w:rStyle w:val="aff4"/>
                <w:noProof/>
                <w:highlight w:val="yellow"/>
              </w:rPr>
              <w:t>框架设计</w:t>
            </w:r>
            <w:r>
              <w:rPr>
                <w:noProof/>
                <w:webHidden/>
              </w:rPr>
              <w:tab/>
            </w:r>
            <w:r>
              <w:rPr>
                <w:noProof/>
                <w:webHidden/>
              </w:rPr>
              <w:fldChar w:fldCharType="begin"/>
            </w:r>
            <w:r>
              <w:rPr>
                <w:noProof/>
                <w:webHidden/>
              </w:rPr>
              <w:instrText xml:space="preserve"> PAGEREF _Toc229842516 \h </w:instrText>
            </w:r>
            <w:r>
              <w:rPr>
                <w:noProof/>
                <w:webHidden/>
              </w:rPr>
            </w:r>
            <w:r>
              <w:rPr>
                <w:noProof/>
                <w:webHidden/>
              </w:rPr>
              <w:fldChar w:fldCharType="separate"/>
            </w:r>
            <w:r>
              <w:rPr>
                <w:noProof/>
                <w:webHidden/>
              </w:rPr>
              <w:t>25</w:t>
            </w:r>
            <w:r>
              <w:rPr>
                <w:noProof/>
                <w:webHidden/>
              </w:rPr>
              <w:fldChar w:fldCharType="end"/>
            </w:r>
          </w:hyperlink>
        </w:p>
        <w:p w14:paraId="0F5A22F4" w14:textId="65E336E0"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17" w:history="1">
            <w:r w:rsidRPr="001C1226">
              <w:rPr>
                <w:rStyle w:val="aff4"/>
                <w:noProof/>
              </w:rPr>
              <w:t>4.1.</w:t>
            </w:r>
            <w:r>
              <w:rPr>
                <w:rFonts w:asciiTheme="minorHAnsi" w:eastAsiaTheme="minorEastAsia" w:hAnsiTheme="minorHAnsi" w:cstheme="minorBidi"/>
                <w:noProof/>
                <w:kern w:val="2"/>
                <w:sz w:val="22"/>
                <w14:ligatures w14:val="standardContextual"/>
              </w:rPr>
              <w:tab/>
            </w:r>
            <w:r w:rsidRPr="001C1226">
              <w:rPr>
                <w:rStyle w:val="aff4"/>
                <w:noProof/>
              </w:rPr>
              <w:t>总体框架设计</w:t>
            </w:r>
            <w:r>
              <w:rPr>
                <w:noProof/>
                <w:webHidden/>
              </w:rPr>
              <w:tab/>
            </w:r>
            <w:r>
              <w:rPr>
                <w:noProof/>
                <w:webHidden/>
              </w:rPr>
              <w:fldChar w:fldCharType="begin"/>
            </w:r>
            <w:r>
              <w:rPr>
                <w:noProof/>
                <w:webHidden/>
              </w:rPr>
              <w:instrText xml:space="preserve"> PAGEREF _Toc229842517 \h </w:instrText>
            </w:r>
            <w:r>
              <w:rPr>
                <w:noProof/>
                <w:webHidden/>
              </w:rPr>
            </w:r>
            <w:r>
              <w:rPr>
                <w:noProof/>
                <w:webHidden/>
              </w:rPr>
              <w:fldChar w:fldCharType="separate"/>
            </w:r>
            <w:r>
              <w:rPr>
                <w:noProof/>
                <w:webHidden/>
              </w:rPr>
              <w:t>25</w:t>
            </w:r>
            <w:r>
              <w:rPr>
                <w:noProof/>
                <w:webHidden/>
              </w:rPr>
              <w:fldChar w:fldCharType="end"/>
            </w:r>
          </w:hyperlink>
        </w:p>
        <w:p w14:paraId="0FFBA4F0" w14:textId="37C1B0CA"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18" w:history="1">
            <w:r w:rsidRPr="001C1226">
              <w:rPr>
                <w:rStyle w:val="aff4"/>
                <w:noProof/>
              </w:rPr>
              <w:t>4.1.1.</w:t>
            </w:r>
            <w:r>
              <w:rPr>
                <w:rFonts w:asciiTheme="minorHAnsi" w:eastAsiaTheme="minorEastAsia" w:hAnsiTheme="minorHAnsi" w:cstheme="minorBidi"/>
                <w:iCs w:val="0"/>
                <w:noProof/>
                <w:kern w:val="2"/>
                <w:sz w:val="22"/>
                <w14:ligatures w14:val="standardContextual"/>
              </w:rPr>
              <w:tab/>
            </w:r>
            <w:r w:rsidRPr="001C1226">
              <w:rPr>
                <w:rStyle w:val="aff4"/>
                <w:noProof/>
              </w:rPr>
              <w:t>检索优化目标</w:t>
            </w:r>
            <w:r>
              <w:rPr>
                <w:noProof/>
                <w:webHidden/>
              </w:rPr>
              <w:tab/>
            </w:r>
            <w:r>
              <w:rPr>
                <w:noProof/>
                <w:webHidden/>
              </w:rPr>
              <w:fldChar w:fldCharType="begin"/>
            </w:r>
            <w:r>
              <w:rPr>
                <w:noProof/>
                <w:webHidden/>
              </w:rPr>
              <w:instrText xml:space="preserve"> PAGEREF _Toc229842518 \h </w:instrText>
            </w:r>
            <w:r>
              <w:rPr>
                <w:noProof/>
                <w:webHidden/>
              </w:rPr>
            </w:r>
            <w:r>
              <w:rPr>
                <w:noProof/>
                <w:webHidden/>
              </w:rPr>
              <w:fldChar w:fldCharType="separate"/>
            </w:r>
            <w:r>
              <w:rPr>
                <w:noProof/>
                <w:webHidden/>
              </w:rPr>
              <w:t>26</w:t>
            </w:r>
            <w:r>
              <w:rPr>
                <w:noProof/>
                <w:webHidden/>
              </w:rPr>
              <w:fldChar w:fldCharType="end"/>
            </w:r>
          </w:hyperlink>
        </w:p>
        <w:p w14:paraId="43F34ACD" w14:textId="73C2A029"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19" w:history="1">
            <w:r w:rsidRPr="001C1226">
              <w:rPr>
                <w:rStyle w:val="aff4"/>
                <w:noProof/>
              </w:rPr>
              <w:t>4.1.2.</w:t>
            </w:r>
            <w:r>
              <w:rPr>
                <w:rFonts w:asciiTheme="minorHAnsi" w:eastAsiaTheme="minorEastAsia" w:hAnsiTheme="minorHAnsi" w:cstheme="minorBidi"/>
                <w:iCs w:val="0"/>
                <w:noProof/>
                <w:kern w:val="2"/>
                <w:sz w:val="22"/>
                <w14:ligatures w14:val="standardContextual"/>
              </w:rPr>
              <w:tab/>
            </w:r>
            <w:r w:rsidRPr="001C1226">
              <w:rPr>
                <w:rStyle w:val="aff4"/>
                <w:noProof/>
              </w:rPr>
              <w:t>系统架构模块划分</w:t>
            </w:r>
            <w:r>
              <w:rPr>
                <w:noProof/>
                <w:webHidden/>
              </w:rPr>
              <w:tab/>
            </w:r>
            <w:r>
              <w:rPr>
                <w:noProof/>
                <w:webHidden/>
              </w:rPr>
              <w:fldChar w:fldCharType="begin"/>
            </w:r>
            <w:r>
              <w:rPr>
                <w:noProof/>
                <w:webHidden/>
              </w:rPr>
              <w:instrText xml:space="preserve"> PAGEREF _Toc229842519 \h </w:instrText>
            </w:r>
            <w:r>
              <w:rPr>
                <w:noProof/>
                <w:webHidden/>
              </w:rPr>
            </w:r>
            <w:r>
              <w:rPr>
                <w:noProof/>
                <w:webHidden/>
              </w:rPr>
              <w:fldChar w:fldCharType="separate"/>
            </w:r>
            <w:r>
              <w:rPr>
                <w:noProof/>
                <w:webHidden/>
              </w:rPr>
              <w:t>27</w:t>
            </w:r>
            <w:r>
              <w:rPr>
                <w:noProof/>
                <w:webHidden/>
              </w:rPr>
              <w:fldChar w:fldCharType="end"/>
            </w:r>
          </w:hyperlink>
        </w:p>
        <w:p w14:paraId="67897C7A" w14:textId="519E9210"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0" w:history="1">
            <w:r w:rsidRPr="001C1226">
              <w:rPr>
                <w:rStyle w:val="aff4"/>
                <w:noProof/>
              </w:rPr>
              <w:t>4.1.3.</w:t>
            </w:r>
            <w:r>
              <w:rPr>
                <w:rFonts w:asciiTheme="minorHAnsi" w:eastAsiaTheme="minorEastAsia" w:hAnsiTheme="minorHAnsi" w:cstheme="minorBidi"/>
                <w:iCs w:val="0"/>
                <w:noProof/>
                <w:kern w:val="2"/>
                <w:sz w:val="22"/>
                <w14:ligatures w14:val="standardContextual"/>
              </w:rPr>
              <w:tab/>
            </w:r>
            <w:r w:rsidRPr="001C1226">
              <w:rPr>
                <w:rStyle w:val="aff4"/>
                <w:noProof/>
              </w:rPr>
              <w:t>检索协同工作流分析</w:t>
            </w:r>
            <w:r>
              <w:rPr>
                <w:noProof/>
                <w:webHidden/>
              </w:rPr>
              <w:tab/>
            </w:r>
            <w:r>
              <w:rPr>
                <w:noProof/>
                <w:webHidden/>
              </w:rPr>
              <w:fldChar w:fldCharType="begin"/>
            </w:r>
            <w:r>
              <w:rPr>
                <w:noProof/>
                <w:webHidden/>
              </w:rPr>
              <w:instrText xml:space="preserve"> PAGEREF _Toc229842520 \h </w:instrText>
            </w:r>
            <w:r>
              <w:rPr>
                <w:noProof/>
                <w:webHidden/>
              </w:rPr>
            </w:r>
            <w:r>
              <w:rPr>
                <w:noProof/>
                <w:webHidden/>
              </w:rPr>
              <w:fldChar w:fldCharType="separate"/>
            </w:r>
            <w:r>
              <w:rPr>
                <w:noProof/>
                <w:webHidden/>
              </w:rPr>
              <w:t>27</w:t>
            </w:r>
            <w:r>
              <w:rPr>
                <w:noProof/>
                <w:webHidden/>
              </w:rPr>
              <w:fldChar w:fldCharType="end"/>
            </w:r>
          </w:hyperlink>
        </w:p>
        <w:p w14:paraId="207944A4" w14:textId="224FFD69"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21" w:history="1">
            <w:r w:rsidRPr="001C1226">
              <w:rPr>
                <w:rStyle w:val="aff4"/>
                <w:noProof/>
              </w:rPr>
              <w:t>4.2.</w:t>
            </w:r>
            <w:r>
              <w:rPr>
                <w:rFonts w:asciiTheme="minorHAnsi" w:eastAsiaTheme="minorEastAsia" w:hAnsiTheme="minorHAnsi" w:cstheme="minorBidi"/>
                <w:noProof/>
                <w:kern w:val="2"/>
                <w:sz w:val="22"/>
                <w14:ligatures w14:val="standardContextual"/>
              </w:rPr>
              <w:tab/>
            </w:r>
            <w:r w:rsidRPr="001C1226">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_Toc229842521 \h </w:instrText>
            </w:r>
            <w:r>
              <w:rPr>
                <w:noProof/>
                <w:webHidden/>
              </w:rPr>
            </w:r>
            <w:r>
              <w:rPr>
                <w:noProof/>
                <w:webHidden/>
              </w:rPr>
              <w:fldChar w:fldCharType="separate"/>
            </w:r>
            <w:r>
              <w:rPr>
                <w:noProof/>
                <w:webHidden/>
              </w:rPr>
              <w:t>28</w:t>
            </w:r>
            <w:r>
              <w:rPr>
                <w:noProof/>
                <w:webHidden/>
              </w:rPr>
              <w:fldChar w:fldCharType="end"/>
            </w:r>
          </w:hyperlink>
        </w:p>
        <w:p w14:paraId="674B05C4" w14:textId="04BF36C9"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2" w:history="1">
            <w:r w:rsidRPr="001C1226">
              <w:rPr>
                <w:rStyle w:val="aff4"/>
                <w:noProof/>
              </w:rPr>
              <w:t>4.2.1.</w:t>
            </w:r>
            <w:r>
              <w:rPr>
                <w:rFonts w:asciiTheme="minorHAnsi" w:eastAsiaTheme="minorEastAsia" w:hAnsiTheme="minorHAnsi" w:cstheme="minorBidi"/>
                <w:iCs w:val="0"/>
                <w:noProof/>
                <w:kern w:val="2"/>
                <w:sz w:val="22"/>
                <w14:ligatures w14:val="standardContextual"/>
              </w:rPr>
              <w:tab/>
            </w:r>
            <w:r w:rsidRPr="001C1226">
              <w:rPr>
                <w:rStyle w:val="aff4"/>
                <w:noProof/>
              </w:rPr>
              <w:t>模式约束下的单阶段知识抽取</w:t>
            </w:r>
            <w:r>
              <w:rPr>
                <w:noProof/>
                <w:webHidden/>
              </w:rPr>
              <w:tab/>
            </w:r>
            <w:r>
              <w:rPr>
                <w:noProof/>
                <w:webHidden/>
              </w:rPr>
              <w:fldChar w:fldCharType="begin"/>
            </w:r>
            <w:r>
              <w:rPr>
                <w:noProof/>
                <w:webHidden/>
              </w:rPr>
              <w:instrText xml:space="preserve"> PAGEREF _Toc229842522 \h </w:instrText>
            </w:r>
            <w:r>
              <w:rPr>
                <w:noProof/>
                <w:webHidden/>
              </w:rPr>
            </w:r>
            <w:r>
              <w:rPr>
                <w:noProof/>
                <w:webHidden/>
              </w:rPr>
              <w:fldChar w:fldCharType="separate"/>
            </w:r>
            <w:r>
              <w:rPr>
                <w:noProof/>
                <w:webHidden/>
              </w:rPr>
              <w:t>28</w:t>
            </w:r>
            <w:r>
              <w:rPr>
                <w:noProof/>
                <w:webHidden/>
              </w:rPr>
              <w:fldChar w:fldCharType="end"/>
            </w:r>
          </w:hyperlink>
        </w:p>
        <w:p w14:paraId="44292744" w14:textId="10C6522E"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3" w:history="1">
            <w:r w:rsidRPr="001C1226">
              <w:rPr>
                <w:rStyle w:val="aff4"/>
                <w:noProof/>
              </w:rPr>
              <w:t>4.2.2.</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分层图索引拓扑结构</w:t>
            </w:r>
            <w:r>
              <w:rPr>
                <w:noProof/>
                <w:webHidden/>
              </w:rPr>
              <w:tab/>
            </w:r>
            <w:r>
              <w:rPr>
                <w:noProof/>
                <w:webHidden/>
              </w:rPr>
              <w:fldChar w:fldCharType="begin"/>
            </w:r>
            <w:r>
              <w:rPr>
                <w:noProof/>
                <w:webHidden/>
              </w:rPr>
              <w:instrText xml:space="preserve"> PAGEREF _Toc229842523 \h </w:instrText>
            </w:r>
            <w:r>
              <w:rPr>
                <w:noProof/>
                <w:webHidden/>
              </w:rPr>
            </w:r>
            <w:r>
              <w:rPr>
                <w:noProof/>
                <w:webHidden/>
              </w:rPr>
              <w:fldChar w:fldCharType="separate"/>
            </w:r>
            <w:r>
              <w:rPr>
                <w:noProof/>
                <w:webHidden/>
              </w:rPr>
              <w:t>28</w:t>
            </w:r>
            <w:r>
              <w:rPr>
                <w:noProof/>
                <w:webHidden/>
              </w:rPr>
              <w:fldChar w:fldCharType="end"/>
            </w:r>
          </w:hyperlink>
        </w:p>
        <w:p w14:paraId="79D4273A" w14:textId="17FE68C9"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24" w:history="1">
            <w:r w:rsidRPr="001C1226">
              <w:rPr>
                <w:rStyle w:val="aff4"/>
                <w:noProof/>
              </w:rPr>
              <w:t>4.3.</w:t>
            </w:r>
            <w:r>
              <w:rPr>
                <w:rFonts w:asciiTheme="minorHAnsi" w:eastAsiaTheme="minorEastAsia" w:hAnsiTheme="minorHAnsi" w:cstheme="minorBidi"/>
                <w:noProof/>
                <w:kern w:val="2"/>
                <w:sz w:val="22"/>
                <w14:ligatures w14:val="standardContextual"/>
              </w:rPr>
              <w:tab/>
            </w:r>
            <w:r w:rsidRPr="001C1226">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_Toc229842524 \h </w:instrText>
            </w:r>
            <w:r>
              <w:rPr>
                <w:noProof/>
                <w:webHidden/>
              </w:rPr>
            </w:r>
            <w:r>
              <w:rPr>
                <w:noProof/>
                <w:webHidden/>
              </w:rPr>
              <w:fldChar w:fldCharType="separate"/>
            </w:r>
            <w:r>
              <w:rPr>
                <w:noProof/>
                <w:webHidden/>
              </w:rPr>
              <w:t>29</w:t>
            </w:r>
            <w:r>
              <w:rPr>
                <w:noProof/>
                <w:webHidden/>
              </w:rPr>
              <w:fldChar w:fldCharType="end"/>
            </w:r>
          </w:hyperlink>
        </w:p>
        <w:p w14:paraId="5AF1DFDE" w14:textId="255A58F3"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5" w:history="1">
            <w:r w:rsidRPr="001C1226">
              <w:rPr>
                <w:rStyle w:val="aff4"/>
                <w:noProof/>
              </w:rPr>
              <w:t>4.3.1.</w:t>
            </w:r>
            <w:r>
              <w:rPr>
                <w:rFonts w:asciiTheme="minorHAnsi" w:eastAsiaTheme="minorEastAsia" w:hAnsiTheme="minorHAnsi" w:cstheme="minorBidi"/>
                <w:iCs w:val="0"/>
                <w:noProof/>
                <w:kern w:val="2"/>
                <w:sz w:val="22"/>
                <w14:ligatures w14:val="standardContextual"/>
              </w:rPr>
              <w:tab/>
            </w:r>
            <w:r w:rsidRPr="001C1226">
              <w:rPr>
                <w:rStyle w:val="aff4"/>
                <w:noProof/>
              </w:rPr>
              <w:t>实体与关系的结构规范化</w:t>
            </w:r>
            <w:r>
              <w:rPr>
                <w:noProof/>
                <w:webHidden/>
              </w:rPr>
              <w:tab/>
            </w:r>
            <w:r>
              <w:rPr>
                <w:noProof/>
                <w:webHidden/>
              </w:rPr>
              <w:fldChar w:fldCharType="begin"/>
            </w:r>
            <w:r>
              <w:rPr>
                <w:noProof/>
                <w:webHidden/>
              </w:rPr>
              <w:instrText xml:space="preserve"> PAGEREF _Toc229842525 \h </w:instrText>
            </w:r>
            <w:r>
              <w:rPr>
                <w:noProof/>
                <w:webHidden/>
              </w:rPr>
            </w:r>
            <w:r>
              <w:rPr>
                <w:noProof/>
                <w:webHidden/>
              </w:rPr>
              <w:fldChar w:fldCharType="separate"/>
            </w:r>
            <w:r>
              <w:rPr>
                <w:noProof/>
                <w:webHidden/>
              </w:rPr>
              <w:t>29</w:t>
            </w:r>
            <w:r>
              <w:rPr>
                <w:noProof/>
                <w:webHidden/>
              </w:rPr>
              <w:fldChar w:fldCharType="end"/>
            </w:r>
          </w:hyperlink>
        </w:p>
        <w:p w14:paraId="0C2634F9" w14:textId="00AD722B"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6" w:history="1">
            <w:r w:rsidRPr="001C1226">
              <w:rPr>
                <w:rStyle w:val="aff4"/>
                <w:noProof/>
              </w:rPr>
              <w:t>4.3.2.</w:t>
            </w:r>
            <w:r>
              <w:rPr>
                <w:rFonts w:asciiTheme="minorHAnsi" w:eastAsiaTheme="minorEastAsia" w:hAnsiTheme="minorHAnsi" w:cstheme="minorBidi"/>
                <w:iCs w:val="0"/>
                <w:noProof/>
                <w:kern w:val="2"/>
                <w:sz w:val="22"/>
                <w14:ligatures w14:val="standardContextual"/>
              </w:rPr>
              <w:tab/>
            </w:r>
            <w:r w:rsidRPr="001C1226">
              <w:rPr>
                <w:rStyle w:val="aff4"/>
                <w:noProof/>
              </w:rPr>
              <w:t>分层语义索引的向量化表达</w:t>
            </w:r>
            <w:r>
              <w:rPr>
                <w:noProof/>
                <w:webHidden/>
              </w:rPr>
              <w:tab/>
            </w:r>
            <w:r>
              <w:rPr>
                <w:noProof/>
                <w:webHidden/>
              </w:rPr>
              <w:fldChar w:fldCharType="begin"/>
            </w:r>
            <w:r>
              <w:rPr>
                <w:noProof/>
                <w:webHidden/>
              </w:rPr>
              <w:instrText xml:space="preserve"> PAGEREF _Toc229842526 \h </w:instrText>
            </w:r>
            <w:r>
              <w:rPr>
                <w:noProof/>
                <w:webHidden/>
              </w:rPr>
            </w:r>
            <w:r>
              <w:rPr>
                <w:noProof/>
                <w:webHidden/>
              </w:rPr>
              <w:fldChar w:fldCharType="separate"/>
            </w:r>
            <w:r>
              <w:rPr>
                <w:noProof/>
                <w:webHidden/>
              </w:rPr>
              <w:t>30</w:t>
            </w:r>
            <w:r>
              <w:rPr>
                <w:noProof/>
                <w:webHidden/>
              </w:rPr>
              <w:fldChar w:fldCharType="end"/>
            </w:r>
          </w:hyperlink>
        </w:p>
        <w:p w14:paraId="30CAE875" w14:textId="36328F98"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7" w:history="1">
            <w:r w:rsidRPr="001C1226">
              <w:rPr>
                <w:rStyle w:val="aff4"/>
                <w:noProof/>
              </w:rPr>
              <w:t>4.3.3.</w:t>
            </w:r>
            <w:r>
              <w:rPr>
                <w:rFonts w:asciiTheme="minorHAnsi" w:eastAsiaTheme="minorEastAsia" w:hAnsiTheme="minorHAnsi" w:cstheme="minorBidi"/>
                <w:iCs w:val="0"/>
                <w:noProof/>
                <w:kern w:val="2"/>
                <w:sz w:val="22"/>
                <w14:ligatures w14:val="standardContextual"/>
              </w:rPr>
              <w:tab/>
            </w:r>
            <w:r w:rsidRPr="001C1226">
              <w:rPr>
                <w:rStyle w:val="aff4"/>
                <w:noProof/>
              </w:rPr>
              <w:t>中观关键词与全局社区索引构建</w:t>
            </w:r>
            <w:r>
              <w:rPr>
                <w:noProof/>
                <w:webHidden/>
              </w:rPr>
              <w:tab/>
            </w:r>
            <w:r>
              <w:rPr>
                <w:noProof/>
                <w:webHidden/>
              </w:rPr>
              <w:fldChar w:fldCharType="begin"/>
            </w:r>
            <w:r>
              <w:rPr>
                <w:noProof/>
                <w:webHidden/>
              </w:rPr>
              <w:instrText xml:space="preserve"> PAGEREF _Toc229842527 \h </w:instrText>
            </w:r>
            <w:r>
              <w:rPr>
                <w:noProof/>
                <w:webHidden/>
              </w:rPr>
            </w:r>
            <w:r>
              <w:rPr>
                <w:noProof/>
                <w:webHidden/>
              </w:rPr>
              <w:fldChar w:fldCharType="separate"/>
            </w:r>
            <w:r>
              <w:rPr>
                <w:noProof/>
                <w:webHidden/>
              </w:rPr>
              <w:t>31</w:t>
            </w:r>
            <w:r>
              <w:rPr>
                <w:noProof/>
                <w:webHidden/>
              </w:rPr>
              <w:fldChar w:fldCharType="end"/>
            </w:r>
          </w:hyperlink>
        </w:p>
        <w:p w14:paraId="7344AC97" w14:textId="3BEF6323"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28" w:history="1">
            <w:r w:rsidRPr="001C1226">
              <w:rPr>
                <w:rStyle w:val="aff4"/>
                <w:noProof/>
              </w:rPr>
              <w:t>4.3.4.</w:t>
            </w:r>
            <w:r>
              <w:rPr>
                <w:rFonts w:asciiTheme="minorHAnsi" w:eastAsiaTheme="minorEastAsia" w:hAnsiTheme="minorHAnsi" w:cstheme="minorBidi"/>
                <w:iCs w:val="0"/>
                <w:noProof/>
                <w:kern w:val="2"/>
                <w:sz w:val="22"/>
                <w14:ligatures w14:val="standardContextual"/>
              </w:rPr>
              <w:tab/>
            </w:r>
            <w:r w:rsidRPr="001C1226">
              <w:rPr>
                <w:rStyle w:val="aff4"/>
                <w:noProof/>
              </w:rPr>
              <w:t>跨粒度索引对齐与溯源标识</w:t>
            </w:r>
            <w:r>
              <w:rPr>
                <w:noProof/>
                <w:webHidden/>
              </w:rPr>
              <w:tab/>
            </w:r>
            <w:r>
              <w:rPr>
                <w:noProof/>
                <w:webHidden/>
              </w:rPr>
              <w:fldChar w:fldCharType="begin"/>
            </w:r>
            <w:r>
              <w:rPr>
                <w:noProof/>
                <w:webHidden/>
              </w:rPr>
              <w:instrText xml:space="preserve"> PAGEREF _Toc229842528 \h </w:instrText>
            </w:r>
            <w:r>
              <w:rPr>
                <w:noProof/>
                <w:webHidden/>
              </w:rPr>
            </w:r>
            <w:r>
              <w:rPr>
                <w:noProof/>
                <w:webHidden/>
              </w:rPr>
              <w:fldChar w:fldCharType="separate"/>
            </w:r>
            <w:r>
              <w:rPr>
                <w:noProof/>
                <w:webHidden/>
              </w:rPr>
              <w:t>31</w:t>
            </w:r>
            <w:r>
              <w:rPr>
                <w:noProof/>
                <w:webHidden/>
              </w:rPr>
              <w:fldChar w:fldCharType="end"/>
            </w:r>
          </w:hyperlink>
        </w:p>
        <w:p w14:paraId="2C9DFFC3" w14:textId="1A210DBE"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29" w:history="1">
            <w:r w:rsidRPr="001C1226">
              <w:rPr>
                <w:rStyle w:val="aff4"/>
                <w:noProof/>
              </w:rPr>
              <w:t>4.4.</w:t>
            </w:r>
            <w:r>
              <w:rPr>
                <w:rFonts w:asciiTheme="minorHAnsi" w:eastAsiaTheme="minorEastAsia" w:hAnsiTheme="minorHAnsi" w:cstheme="minorBidi"/>
                <w:noProof/>
                <w:kern w:val="2"/>
                <w:sz w:val="22"/>
                <w14:ligatures w14:val="standardContextual"/>
              </w:rPr>
              <w:tab/>
            </w:r>
            <w:r w:rsidRPr="001C1226">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_Toc229842529 \h </w:instrText>
            </w:r>
            <w:r>
              <w:rPr>
                <w:noProof/>
                <w:webHidden/>
              </w:rPr>
            </w:r>
            <w:r>
              <w:rPr>
                <w:noProof/>
                <w:webHidden/>
              </w:rPr>
              <w:fldChar w:fldCharType="separate"/>
            </w:r>
            <w:r>
              <w:rPr>
                <w:noProof/>
                <w:webHidden/>
              </w:rPr>
              <w:t>32</w:t>
            </w:r>
            <w:r>
              <w:rPr>
                <w:noProof/>
                <w:webHidden/>
              </w:rPr>
              <w:fldChar w:fldCharType="end"/>
            </w:r>
          </w:hyperlink>
        </w:p>
        <w:p w14:paraId="4469ACB0" w14:textId="6F7F2F35"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0" w:history="1">
            <w:r w:rsidRPr="001C1226">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1C1226">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_Toc229842530 \h </w:instrText>
            </w:r>
            <w:r>
              <w:rPr>
                <w:noProof/>
                <w:webHidden/>
              </w:rPr>
            </w:r>
            <w:r>
              <w:rPr>
                <w:noProof/>
                <w:webHidden/>
              </w:rPr>
              <w:fldChar w:fldCharType="separate"/>
            </w:r>
            <w:r>
              <w:rPr>
                <w:noProof/>
                <w:webHidden/>
              </w:rPr>
              <w:t>32</w:t>
            </w:r>
            <w:r>
              <w:rPr>
                <w:noProof/>
                <w:webHidden/>
              </w:rPr>
              <w:fldChar w:fldCharType="end"/>
            </w:r>
          </w:hyperlink>
        </w:p>
        <w:p w14:paraId="2512B567" w14:textId="2CE0832C"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1" w:history="1">
            <w:r w:rsidRPr="001C1226">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1C1226">
              <w:rPr>
                <w:rStyle w:val="aff4"/>
                <w:noProof/>
              </w:rPr>
              <w:t>路由映射与图层绑定</w:t>
            </w:r>
            <w:r>
              <w:rPr>
                <w:noProof/>
                <w:webHidden/>
              </w:rPr>
              <w:tab/>
            </w:r>
            <w:r>
              <w:rPr>
                <w:noProof/>
                <w:webHidden/>
              </w:rPr>
              <w:fldChar w:fldCharType="begin"/>
            </w:r>
            <w:r>
              <w:rPr>
                <w:noProof/>
                <w:webHidden/>
              </w:rPr>
              <w:instrText xml:space="preserve"> PAGEREF _Toc229842531 \h </w:instrText>
            </w:r>
            <w:r>
              <w:rPr>
                <w:noProof/>
                <w:webHidden/>
              </w:rPr>
            </w:r>
            <w:r>
              <w:rPr>
                <w:noProof/>
                <w:webHidden/>
              </w:rPr>
              <w:fldChar w:fldCharType="separate"/>
            </w:r>
            <w:r>
              <w:rPr>
                <w:noProof/>
                <w:webHidden/>
              </w:rPr>
              <w:t>33</w:t>
            </w:r>
            <w:r>
              <w:rPr>
                <w:noProof/>
                <w:webHidden/>
              </w:rPr>
              <w:fldChar w:fldCharType="end"/>
            </w:r>
          </w:hyperlink>
        </w:p>
        <w:p w14:paraId="59C6059C" w14:textId="441D0AD7"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2" w:history="1">
            <w:r w:rsidRPr="001C1226">
              <w:rPr>
                <w:rStyle w:val="aff4"/>
                <w:noProof/>
              </w:rPr>
              <w:t>4.4.3.</w:t>
            </w:r>
            <w:r>
              <w:rPr>
                <w:rFonts w:asciiTheme="minorHAnsi" w:eastAsiaTheme="minorEastAsia" w:hAnsiTheme="minorHAnsi" w:cstheme="minorBidi"/>
                <w:iCs w:val="0"/>
                <w:noProof/>
                <w:kern w:val="2"/>
                <w:sz w:val="22"/>
                <w14:ligatures w14:val="standardContextual"/>
              </w:rPr>
              <w:tab/>
            </w:r>
            <w:r w:rsidRPr="001C1226">
              <w:rPr>
                <w:rStyle w:val="aff4"/>
                <w:noProof/>
              </w:rPr>
              <w:t>路由感知的检索执行流程</w:t>
            </w:r>
            <w:r>
              <w:rPr>
                <w:noProof/>
                <w:webHidden/>
              </w:rPr>
              <w:tab/>
            </w:r>
            <w:r>
              <w:rPr>
                <w:noProof/>
                <w:webHidden/>
              </w:rPr>
              <w:fldChar w:fldCharType="begin"/>
            </w:r>
            <w:r>
              <w:rPr>
                <w:noProof/>
                <w:webHidden/>
              </w:rPr>
              <w:instrText xml:space="preserve"> PAGEREF _Toc229842532 \h </w:instrText>
            </w:r>
            <w:r>
              <w:rPr>
                <w:noProof/>
                <w:webHidden/>
              </w:rPr>
            </w:r>
            <w:r>
              <w:rPr>
                <w:noProof/>
                <w:webHidden/>
              </w:rPr>
              <w:fldChar w:fldCharType="separate"/>
            </w:r>
            <w:r>
              <w:rPr>
                <w:noProof/>
                <w:webHidden/>
              </w:rPr>
              <w:t>34</w:t>
            </w:r>
            <w:r>
              <w:rPr>
                <w:noProof/>
                <w:webHidden/>
              </w:rPr>
              <w:fldChar w:fldCharType="end"/>
            </w:r>
          </w:hyperlink>
        </w:p>
        <w:p w14:paraId="1CD21FAB" w14:textId="2AE75153"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3" w:history="1">
            <w:r w:rsidRPr="001C1226">
              <w:rPr>
                <w:rStyle w:val="aff4"/>
                <w:noProof/>
              </w:rPr>
              <w:t>4.4.4.</w:t>
            </w:r>
            <w:r>
              <w:rPr>
                <w:rFonts w:asciiTheme="minorHAnsi" w:eastAsiaTheme="minorEastAsia" w:hAnsiTheme="minorHAnsi" w:cstheme="minorBidi"/>
                <w:iCs w:val="0"/>
                <w:noProof/>
                <w:kern w:val="2"/>
                <w:sz w:val="22"/>
                <w14:ligatures w14:val="standardContextual"/>
              </w:rPr>
              <w:tab/>
            </w:r>
            <w:r w:rsidRPr="001C1226">
              <w:rPr>
                <w:rStyle w:val="aff4"/>
                <w:noProof/>
              </w:rPr>
              <w:t>证据整合与生成约束机制</w:t>
            </w:r>
            <w:r>
              <w:rPr>
                <w:noProof/>
                <w:webHidden/>
              </w:rPr>
              <w:tab/>
            </w:r>
            <w:r>
              <w:rPr>
                <w:noProof/>
                <w:webHidden/>
              </w:rPr>
              <w:fldChar w:fldCharType="begin"/>
            </w:r>
            <w:r>
              <w:rPr>
                <w:noProof/>
                <w:webHidden/>
              </w:rPr>
              <w:instrText xml:space="preserve"> PAGEREF _Toc229842533 \h </w:instrText>
            </w:r>
            <w:r>
              <w:rPr>
                <w:noProof/>
                <w:webHidden/>
              </w:rPr>
            </w:r>
            <w:r>
              <w:rPr>
                <w:noProof/>
                <w:webHidden/>
              </w:rPr>
              <w:fldChar w:fldCharType="separate"/>
            </w:r>
            <w:r>
              <w:rPr>
                <w:noProof/>
                <w:webHidden/>
              </w:rPr>
              <w:t>36</w:t>
            </w:r>
            <w:r>
              <w:rPr>
                <w:noProof/>
                <w:webHidden/>
              </w:rPr>
              <w:fldChar w:fldCharType="end"/>
            </w:r>
          </w:hyperlink>
        </w:p>
        <w:p w14:paraId="4415AF79" w14:textId="2CACF26F"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34" w:history="1">
            <w:r w:rsidRPr="001C1226">
              <w:rPr>
                <w:rStyle w:val="aff4"/>
                <w:noProof/>
              </w:rPr>
              <w:t>4.5.</w:t>
            </w:r>
            <w:r>
              <w:rPr>
                <w:rFonts w:asciiTheme="minorHAnsi" w:eastAsiaTheme="minorEastAsia" w:hAnsiTheme="minorHAnsi" w:cstheme="minorBidi"/>
                <w:noProof/>
                <w:kern w:val="2"/>
                <w:sz w:val="22"/>
                <w14:ligatures w14:val="standardContextual"/>
              </w:rPr>
              <w:tab/>
            </w:r>
            <w:r w:rsidRPr="001C1226">
              <w:rPr>
                <w:rStyle w:val="aff4"/>
                <w:noProof/>
              </w:rPr>
              <w:t>本章小结</w:t>
            </w:r>
            <w:r>
              <w:rPr>
                <w:noProof/>
                <w:webHidden/>
              </w:rPr>
              <w:tab/>
            </w:r>
            <w:r>
              <w:rPr>
                <w:noProof/>
                <w:webHidden/>
              </w:rPr>
              <w:fldChar w:fldCharType="begin"/>
            </w:r>
            <w:r>
              <w:rPr>
                <w:noProof/>
                <w:webHidden/>
              </w:rPr>
              <w:instrText xml:space="preserve"> PAGEREF _Toc229842534 \h </w:instrText>
            </w:r>
            <w:r>
              <w:rPr>
                <w:noProof/>
                <w:webHidden/>
              </w:rPr>
            </w:r>
            <w:r>
              <w:rPr>
                <w:noProof/>
                <w:webHidden/>
              </w:rPr>
              <w:fldChar w:fldCharType="separate"/>
            </w:r>
            <w:r>
              <w:rPr>
                <w:noProof/>
                <w:webHidden/>
              </w:rPr>
              <w:t>38</w:t>
            </w:r>
            <w:r>
              <w:rPr>
                <w:noProof/>
                <w:webHidden/>
              </w:rPr>
              <w:fldChar w:fldCharType="end"/>
            </w:r>
          </w:hyperlink>
        </w:p>
        <w:p w14:paraId="0EF99252" w14:textId="3B8CFB7E"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535" w:history="1">
            <w:r w:rsidRPr="001C1226">
              <w:rPr>
                <w:rStyle w:val="aff4"/>
                <w:noProof/>
              </w:rPr>
              <w:t>5.</w:t>
            </w:r>
            <w:r>
              <w:rPr>
                <w:rFonts w:asciiTheme="minorHAnsi" w:eastAsiaTheme="minorEastAsia" w:hAnsiTheme="minorHAnsi" w:cstheme="minorBidi"/>
                <w:b w:val="0"/>
                <w:bCs w:val="0"/>
                <w:noProof/>
                <w:kern w:val="2"/>
                <w:sz w:val="22"/>
                <w14:ligatures w14:val="standardContextual"/>
              </w:rPr>
              <w:tab/>
            </w:r>
            <w:r w:rsidRPr="001C1226">
              <w:rPr>
                <w:rStyle w:val="aff4"/>
                <w:noProof/>
              </w:rPr>
              <w:t>实验设计与结果分析</w:t>
            </w:r>
            <w:r>
              <w:rPr>
                <w:noProof/>
                <w:webHidden/>
              </w:rPr>
              <w:tab/>
            </w:r>
            <w:r>
              <w:rPr>
                <w:noProof/>
                <w:webHidden/>
              </w:rPr>
              <w:fldChar w:fldCharType="begin"/>
            </w:r>
            <w:r>
              <w:rPr>
                <w:noProof/>
                <w:webHidden/>
              </w:rPr>
              <w:instrText xml:space="preserve"> PAGEREF _Toc229842535 \h </w:instrText>
            </w:r>
            <w:r>
              <w:rPr>
                <w:noProof/>
                <w:webHidden/>
              </w:rPr>
            </w:r>
            <w:r>
              <w:rPr>
                <w:noProof/>
                <w:webHidden/>
              </w:rPr>
              <w:fldChar w:fldCharType="separate"/>
            </w:r>
            <w:r>
              <w:rPr>
                <w:noProof/>
                <w:webHidden/>
              </w:rPr>
              <w:t>39</w:t>
            </w:r>
            <w:r>
              <w:rPr>
                <w:noProof/>
                <w:webHidden/>
              </w:rPr>
              <w:fldChar w:fldCharType="end"/>
            </w:r>
          </w:hyperlink>
        </w:p>
        <w:p w14:paraId="176F13B5" w14:textId="21FCB6CD"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36" w:history="1">
            <w:r w:rsidRPr="001C1226">
              <w:rPr>
                <w:rStyle w:val="aff4"/>
                <w:noProof/>
              </w:rPr>
              <w:t>5.1.</w:t>
            </w:r>
            <w:r>
              <w:rPr>
                <w:rFonts w:asciiTheme="minorHAnsi" w:eastAsiaTheme="minorEastAsia" w:hAnsiTheme="minorHAnsi" w:cstheme="minorBidi"/>
                <w:noProof/>
                <w:kern w:val="2"/>
                <w:sz w:val="22"/>
                <w14:ligatures w14:val="standardContextual"/>
              </w:rPr>
              <w:tab/>
            </w:r>
            <w:r w:rsidRPr="001C1226">
              <w:rPr>
                <w:rStyle w:val="aff4"/>
                <w:noProof/>
              </w:rPr>
              <w:t>实验设置</w:t>
            </w:r>
            <w:r>
              <w:rPr>
                <w:noProof/>
                <w:webHidden/>
              </w:rPr>
              <w:tab/>
            </w:r>
            <w:r>
              <w:rPr>
                <w:noProof/>
                <w:webHidden/>
              </w:rPr>
              <w:fldChar w:fldCharType="begin"/>
            </w:r>
            <w:r>
              <w:rPr>
                <w:noProof/>
                <w:webHidden/>
              </w:rPr>
              <w:instrText xml:space="preserve"> PAGEREF _Toc229842536 \h </w:instrText>
            </w:r>
            <w:r>
              <w:rPr>
                <w:noProof/>
                <w:webHidden/>
              </w:rPr>
            </w:r>
            <w:r>
              <w:rPr>
                <w:noProof/>
                <w:webHidden/>
              </w:rPr>
              <w:fldChar w:fldCharType="separate"/>
            </w:r>
            <w:r>
              <w:rPr>
                <w:noProof/>
                <w:webHidden/>
              </w:rPr>
              <w:t>39</w:t>
            </w:r>
            <w:r>
              <w:rPr>
                <w:noProof/>
                <w:webHidden/>
              </w:rPr>
              <w:fldChar w:fldCharType="end"/>
            </w:r>
          </w:hyperlink>
        </w:p>
        <w:p w14:paraId="1B53B7E9" w14:textId="20F828FB"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7" w:history="1">
            <w:r w:rsidRPr="001C1226">
              <w:rPr>
                <w:rStyle w:val="aff4"/>
                <w:noProof/>
              </w:rPr>
              <w:t>5.1.1.</w:t>
            </w:r>
            <w:r>
              <w:rPr>
                <w:rFonts w:asciiTheme="minorHAnsi" w:eastAsiaTheme="minorEastAsia" w:hAnsiTheme="minorHAnsi" w:cstheme="minorBidi"/>
                <w:iCs w:val="0"/>
                <w:noProof/>
                <w:kern w:val="2"/>
                <w:sz w:val="22"/>
                <w14:ligatures w14:val="standardContextual"/>
              </w:rPr>
              <w:tab/>
            </w:r>
            <w:r w:rsidRPr="001C1226">
              <w:rPr>
                <w:rStyle w:val="aff4"/>
                <w:noProof/>
              </w:rPr>
              <w:t>数据集说明</w:t>
            </w:r>
            <w:r>
              <w:rPr>
                <w:noProof/>
                <w:webHidden/>
              </w:rPr>
              <w:tab/>
            </w:r>
            <w:r>
              <w:rPr>
                <w:noProof/>
                <w:webHidden/>
              </w:rPr>
              <w:fldChar w:fldCharType="begin"/>
            </w:r>
            <w:r>
              <w:rPr>
                <w:noProof/>
                <w:webHidden/>
              </w:rPr>
              <w:instrText xml:space="preserve"> PAGEREF _Toc229842537 \h </w:instrText>
            </w:r>
            <w:r>
              <w:rPr>
                <w:noProof/>
                <w:webHidden/>
              </w:rPr>
            </w:r>
            <w:r>
              <w:rPr>
                <w:noProof/>
                <w:webHidden/>
              </w:rPr>
              <w:fldChar w:fldCharType="separate"/>
            </w:r>
            <w:r>
              <w:rPr>
                <w:noProof/>
                <w:webHidden/>
              </w:rPr>
              <w:t>39</w:t>
            </w:r>
            <w:r>
              <w:rPr>
                <w:noProof/>
                <w:webHidden/>
              </w:rPr>
              <w:fldChar w:fldCharType="end"/>
            </w:r>
          </w:hyperlink>
        </w:p>
        <w:p w14:paraId="75C31F1D" w14:textId="19EBAD69"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8" w:history="1">
            <w:r w:rsidRPr="001C1226">
              <w:rPr>
                <w:rStyle w:val="aff4"/>
                <w:noProof/>
              </w:rPr>
              <w:t>5.1.2.</w:t>
            </w:r>
            <w:r>
              <w:rPr>
                <w:rFonts w:asciiTheme="minorHAnsi" w:eastAsiaTheme="minorEastAsia" w:hAnsiTheme="minorHAnsi" w:cstheme="minorBidi"/>
                <w:iCs w:val="0"/>
                <w:noProof/>
                <w:kern w:val="2"/>
                <w:sz w:val="22"/>
                <w14:ligatures w14:val="standardContextual"/>
              </w:rPr>
              <w:tab/>
            </w:r>
            <w:r w:rsidRPr="001C1226">
              <w:rPr>
                <w:rStyle w:val="aff4"/>
                <w:noProof/>
              </w:rPr>
              <w:t>实验环境</w:t>
            </w:r>
            <w:r>
              <w:rPr>
                <w:noProof/>
                <w:webHidden/>
              </w:rPr>
              <w:tab/>
            </w:r>
            <w:r>
              <w:rPr>
                <w:noProof/>
                <w:webHidden/>
              </w:rPr>
              <w:fldChar w:fldCharType="begin"/>
            </w:r>
            <w:r>
              <w:rPr>
                <w:noProof/>
                <w:webHidden/>
              </w:rPr>
              <w:instrText xml:space="preserve"> PAGEREF _Toc229842538 \h </w:instrText>
            </w:r>
            <w:r>
              <w:rPr>
                <w:noProof/>
                <w:webHidden/>
              </w:rPr>
            </w:r>
            <w:r>
              <w:rPr>
                <w:noProof/>
                <w:webHidden/>
              </w:rPr>
              <w:fldChar w:fldCharType="separate"/>
            </w:r>
            <w:r>
              <w:rPr>
                <w:noProof/>
                <w:webHidden/>
              </w:rPr>
              <w:t>40</w:t>
            </w:r>
            <w:r>
              <w:rPr>
                <w:noProof/>
                <w:webHidden/>
              </w:rPr>
              <w:fldChar w:fldCharType="end"/>
            </w:r>
          </w:hyperlink>
        </w:p>
        <w:p w14:paraId="598D8196" w14:textId="0063D9E6"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39" w:history="1">
            <w:r w:rsidRPr="001C1226">
              <w:rPr>
                <w:rStyle w:val="aff4"/>
                <w:noProof/>
              </w:rPr>
              <w:t>5.1.3.</w:t>
            </w:r>
            <w:r>
              <w:rPr>
                <w:rFonts w:asciiTheme="minorHAnsi" w:eastAsiaTheme="minorEastAsia" w:hAnsiTheme="minorHAnsi" w:cstheme="minorBidi"/>
                <w:iCs w:val="0"/>
                <w:noProof/>
                <w:kern w:val="2"/>
                <w:sz w:val="22"/>
                <w14:ligatures w14:val="standardContextual"/>
              </w:rPr>
              <w:tab/>
            </w:r>
            <w:r w:rsidRPr="001C1226">
              <w:rPr>
                <w:rStyle w:val="aff4"/>
                <w:noProof/>
              </w:rPr>
              <w:t>实验参数与模型配置</w:t>
            </w:r>
            <w:r>
              <w:rPr>
                <w:noProof/>
                <w:webHidden/>
              </w:rPr>
              <w:tab/>
            </w:r>
            <w:r>
              <w:rPr>
                <w:noProof/>
                <w:webHidden/>
              </w:rPr>
              <w:fldChar w:fldCharType="begin"/>
            </w:r>
            <w:r>
              <w:rPr>
                <w:noProof/>
                <w:webHidden/>
              </w:rPr>
              <w:instrText xml:space="preserve"> PAGEREF _Toc229842539 \h </w:instrText>
            </w:r>
            <w:r>
              <w:rPr>
                <w:noProof/>
                <w:webHidden/>
              </w:rPr>
            </w:r>
            <w:r>
              <w:rPr>
                <w:noProof/>
                <w:webHidden/>
              </w:rPr>
              <w:fldChar w:fldCharType="separate"/>
            </w:r>
            <w:r>
              <w:rPr>
                <w:noProof/>
                <w:webHidden/>
              </w:rPr>
              <w:t>40</w:t>
            </w:r>
            <w:r>
              <w:rPr>
                <w:noProof/>
                <w:webHidden/>
              </w:rPr>
              <w:fldChar w:fldCharType="end"/>
            </w:r>
          </w:hyperlink>
        </w:p>
        <w:p w14:paraId="24B14078" w14:textId="4D33D48D"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0" w:history="1">
            <w:r w:rsidRPr="001C1226">
              <w:rPr>
                <w:rStyle w:val="aff4"/>
                <w:noProof/>
              </w:rPr>
              <w:t>5.1.4.</w:t>
            </w:r>
            <w:r>
              <w:rPr>
                <w:rFonts w:asciiTheme="minorHAnsi" w:eastAsiaTheme="minorEastAsia" w:hAnsiTheme="minorHAnsi" w:cstheme="minorBidi"/>
                <w:iCs w:val="0"/>
                <w:noProof/>
                <w:kern w:val="2"/>
                <w:sz w:val="22"/>
                <w14:ligatures w14:val="standardContextual"/>
              </w:rPr>
              <w:tab/>
            </w:r>
            <w:r w:rsidRPr="001C1226">
              <w:rPr>
                <w:rStyle w:val="aff4"/>
                <w:noProof/>
              </w:rPr>
              <w:t>评测任务集构建与能力映射</w:t>
            </w:r>
            <w:r>
              <w:rPr>
                <w:noProof/>
                <w:webHidden/>
              </w:rPr>
              <w:tab/>
            </w:r>
            <w:r>
              <w:rPr>
                <w:noProof/>
                <w:webHidden/>
              </w:rPr>
              <w:fldChar w:fldCharType="begin"/>
            </w:r>
            <w:r>
              <w:rPr>
                <w:noProof/>
                <w:webHidden/>
              </w:rPr>
              <w:instrText xml:space="preserve"> PAGEREF _Toc229842540 \h </w:instrText>
            </w:r>
            <w:r>
              <w:rPr>
                <w:noProof/>
                <w:webHidden/>
              </w:rPr>
            </w:r>
            <w:r>
              <w:rPr>
                <w:noProof/>
                <w:webHidden/>
              </w:rPr>
              <w:fldChar w:fldCharType="separate"/>
            </w:r>
            <w:r>
              <w:rPr>
                <w:noProof/>
                <w:webHidden/>
              </w:rPr>
              <w:t>41</w:t>
            </w:r>
            <w:r>
              <w:rPr>
                <w:noProof/>
                <w:webHidden/>
              </w:rPr>
              <w:fldChar w:fldCharType="end"/>
            </w:r>
          </w:hyperlink>
        </w:p>
        <w:p w14:paraId="3F03016D" w14:textId="0EB5F314"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1" w:history="1">
            <w:r w:rsidRPr="001C1226">
              <w:rPr>
                <w:rStyle w:val="aff4"/>
                <w:noProof/>
              </w:rPr>
              <w:t>5.1.5.</w:t>
            </w:r>
            <w:r>
              <w:rPr>
                <w:rFonts w:asciiTheme="minorHAnsi" w:eastAsiaTheme="minorEastAsia" w:hAnsiTheme="minorHAnsi" w:cstheme="minorBidi"/>
                <w:iCs w:val="0"/>
                <w:noProof/>
                <w:kern w:val="2"/>
                <w:sz w:val="22"/>
                <w14:ligatures w14:val="standardContextual"/>
              </w:rPr>
              <w:tab/>
            </w:r>
            <w:r w:rsidRPr="001C1226">
              <w:rPr>
                <w:rStyle w:val="aff4"/>
                <w:noProof/>
              </w:rPr>
              <w:t>评价指标体系与质量准则</w:t>
            </w:r>
            <w:r>
              <w:rPr>
                <w:noProof/>
                <w:webHidden/>
              </w:rPr>
              <w:tab/>
            </w:r>
            <w:r>
              <w:rPr>
                <w:noProof/>
                <w:webHidden/>
              </w:rPr>
              <w:fldChar w:fldCharType="begin"/>
            </w:r>
            <w:r>
              <w:rPr>
                <w:noProof/>
                <w:webHidden/>
              </w:rPr>
              <w:instrText xml:space="preserve"> PAGEREF _Toc229842541 \h </w:instrText>
            </w:r>
            <w:r>
              <w:rPr>
                <w:noProof/>
                <w:webHidden/>
              </w:rPr>
            </w:r>
            <w:r>
              <w:rPr>
                <w:noProof/>
                <w:webHidden/>
              </w:rPr>
              <w:fldChar w:fldCharType="separate"/>
            </w:r>
            <w:r>
              <w:rPr>
                <w:noProof/>
                <w:webHidden/>
              </w:rPr>
              <w:t>42</w:t>
            </w:r>
            <w:r>
              <w:rPr>
                <w:noProof/>
                <w:webHidden/>
              </w:rPr>
              <w:fldChar w:fldCharType="end"/>
            </w:r>
          </w:hyperlink>
        </w:p>
        <w:p w14:paraId="715A9786" w14:textId="17D23136"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2" w:history="1">
            <w:r w:rsidRPr="001C1226">
              <w:rPr>
                <w:rStyle w:val="aff4"/>
                <w:noProof/>
              </w:rPr>
              <w:t>5.1.6.</w:t>
            </w:r>
            <w:r>
              <w:rPr>
                <w:rFonts w:asciiTheme="minorHAnsi" w:eastAsiaTheme="minorEastAsia" w:hAnsiTheme="minorHAnsi" w:cstheme="minorBidi"/>
                <w:iCs w:val="0"/>
                <w:noProof/>
                <w:kern w:val="2"/>
                <w:sz w:val="22"/>
                <w14:ligatures w14:val="standardContextual"/>
              </w:rPr>
              <w:tab/>
            </w:r>
            <w:r w:rsidRPr="001C1226">
              <w:rPr>
                <w:rStyle w:val="aff4"/>
                <w:noProof/>
              </w:rPr>
              <w:t>对比基线设定</w:t>
            </w:r>
            <w:r>
              <w:rPr>
                <w:noProof/>
                <w:webHidden/>
              </w:rPr>
              <w:tab/>
            </w:r>
            <w:r>
              <w:rPr>
                <w:noProof/>
                <w:webHidden/>
              </w:rPr>
              <w:fldChar w:fldCharType="begin"/>
            </w:r>
            <w:r>
              <w:rPr>
                <w:noProof/>
                <w:webHidden/>
              </w:rPr>
              <w:instrText xml:space="preserve"> PAGEREF _Toc229842542 \h </w:instrText>
            </w:r>
            <w:r>
              <w:rPr>
                <w:noProof/>
                <w:webHidden/>
              </w:rPr>
            </w:r>
            <w:r>
              <w:rPr>
                <w:noProof/>
                <w:webHidden/>
              </w:rPr>
              <w:fldChar w:fldCharType="separate"/>
            </w:r>
            <w:r>
              <w:rPr>
                <w:noProof/>
                <w:webHidden/>
              </w:rPr>
              <w:t>43</w:t>
            </w:r>
            <w:r>
              <w:rPr>
                <w:noProof/>
                <w:webHidden/>
              </w:rPr>
              <w:fldChar w:fldCharType="end"/>
            </w:r>
          </w:hyperlink>
        </w:p>
        <w:p w14:paraId="3B73E338" w14:textId="60992D59"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43" w:history="1">
            <w:r w:rsidRPr="001C1226">
              <w:rPr>
                <w:rStyle w:val="aff4"/>
                <w:noProof/>
              </w:rPr>
              <w:t>5.2.</w:t>
            </w:r>
            <w:r>
              <w:rPr>
                <w:rFonts w:asciiTheme="minorHAnsi" w:eastAsiaTheme="minorEastAsia" w:hAnsiTheme="minorHAnsi" w:cstheme="minorBidi"/>
                <w:noProof/>
                <w:kern w:val="2"/>
                <w:sz w:val="22"/>
                <w14:ligatures w14:val="standardContextual"/>
              </w:rPr>
              <w:tab/>
            </w:r>
            <w:r w:rsidRPr="001C1226">
              <w:rPr>
                <w:rStyle w:val="aff4"/>
                <w:noProof/>
              </w:rPr>
              <w:t>图构建阶段成本分析</w:t>
            </w:r>
            <w:r>
              <w:rPr>
                <w:noProof/>
                <w:webHidden/>
              </w:rPr>
              <w:tab/>
            </w:r>
            <w:r>
              <w:rPr>
                <w:noProof/>
                <w:webHidden/>
              </w:rPr>
              <w:fldChar w:fldCharType="begin"/>
            </w:r>
            <w:r>
              <w:rPr>
                <w:noProof/>
                <w:webHidden/>
              </w:rPr>
              <w:instrText xml:space="preserve"> PAGEREF _Toc229842543 \h </w:instrText>
            </w:r>
            <w:r>
              <w:rPr>
                <w:noProof/>
                <w:webHidden/>
              </w:rPr>
            </w:r>
            <w:r>
              <w:rPr>
                <w:noProof/>
                <w:webHidden/>
              </w:rPr>
              <w:fldChar w:fldCharType="separate"/>
            </w:r>
            <w:r>
              <w:rPr>
                <w:noProof/>
                <w:webHidden/>
              </w:rPr>
              <w:t>44</w:t>
            </w:r>
            <w:r>
              <w:rPr>
                <w:noProof/>
                <w:webHidden/>
              </w:rPr>
              <w:fldChar w:fldCharType="end"/>
            </w:r>
          </w:hyperlink>
        </w:p>
        <w:p w14:paraId="67E0B8A1" w14:textId="58CAB565"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44" w:history="1">
            <w:r w:rsidRPr="001C1226">
              <w:rPr>
                <w:rStyle w:val="aff4"/>
                <w:noProof/>
              </w:rPr>
              <w:t>5.3.</w:t>
            </w:r>
            <w:r>
              <w:rPr>
                <w:rFonts w:asciiTheme="minorHAnsi" w:eastAsiaTheme="minorEastAsia" w:hAnsiTheme="minorHAnsi" w:cstheme="minorBidi"/>
                <w:noProof/>
                <w:kern w:val="2"/>
                <w:sz w:val="22"/>
                <w14:ligatures w14:val="standardContextual"/>
              </w:rPr>
              <w:tab/>
            </w:r>
            <w:r w:rsidRPr="001C1226">
              <w:rPr>
                <w:rStyle w:val="aff4"/>
                <w:noProof/>
              </w:rPr>
              <w:t>知识图谱结构质量分析</w:t>
            </w:r>
            <w:r>
              <w:rPr>
                <w:noProof/>
                <w:webHidden/>
              </w:rPr>
              <w:tab/>
            </w:r>
            <w:r>
              <w:rPr>
                <w:noProof/>
                <w:webHidden/>
              </w:rPr>
              <w:fldChar w:fldCharType="begin"/>
            </w:r>
            <w:r>
              <w:rPr>
                <w:noProof/>
                <w:webHidden/>
              </w:rPr>
              <w:instrText xml:space="preserve"> PAGEREF _Toc229842544 \h </w:instrText>
            </w:r>
            <w:r>
              <w:rPr>
                <w:noProof/>
                <w:webHidden/>
              </w:rPr>
            </w:r>
            <w:r>
              <w:rPr>
                <w:noProof/>
                <w:webHidden/>
              </w:rPr>
              <w:fldChar w:fldCharType="separate"/>
            </w:r>
            <w:r>
              <w:rPr>
                <w:noProof/>
                <w:webHidden/>
              </w:rPr>
              <w:t>45</w:t>
            </w:r>
            <w:r>
              <w:rPr>
                <w:noProof/>
                <w:webHidden/>
              </w:rPr>
              <w:fldChar w:fldCharType="end"/>
            </w:r>
          </w:hyperlink>
        </w:p>
        <w:p w14:paraId="3317D7CC" w14:textId="13E9BC8A"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45" w:history="1">
            <w:r w:rsidRPr="001C1226">
              <w:rPr>
                <w:rStyle w:val="aff4"/>
                <w:noProof/>
              </w:rPr>
              <w:t>5.4.</w:t>
            </w:r>
            <w:r>
              <w:rPr>
                <w:rFonts w:asciiTheme="minorHAnsi" w:eastAsiaTheme="minorEastAsia" w:hAnsiTheme="minorHAnsi" w:cstheme="minorBidi"/>
                <w:noProof/>
                <w:kern w:val="2"/>
                <w:sz w:val="22"/>
                <w14:ligatures w14:val="standardContextual"/>
              </w:rPr>
              <w:tab/>
            </w:r>
            <w:r w:rsidRPr="001C1226">
              <w:rPr>
                <w:rStyle w:val="aff4"/>
                <w:noProof/>
              </w:rPr>
              <w:t>系统检索能力对比</w:t>
            </w:r>
            <w:r>
              <w:rPr>
                <w:noProof/>
                <w:webHidden/>
              </w:rPr>
              <w:tab/>
            </w:r>
            <w:r>
              <w:rPr>
                <w:noProof/>
                <w:webHidden/>
              </w:rPr>
              <w:fldChar w:fldCharType="begin"/>
            </w:r>
            <w:r>
              <w:rPr>
                <w:noProof/>
                <w:webHidden/>
              </w:rPr>
              <w:instrText xml:space="preserve"> PAGEREF _Toc229842545 \h </w:instrText>
            </w:r>
            <w:r>
              <w:rPr>
                <w:noProof/>
                <w:webHidden/>
              </w:rPr>
            </w:r>
            <w:r>
              <w:rPr>
                <w:noProof/>
                <w:webHidden/>
              </w:rPr>
              <w:fldChar w:fldCharType="separate"/>
            </w:r>
            <w:r>
              <w:rPr>
                <w:noProof/>
                <w:webHidden/>
              </w:rPr>
              <w:t>46</w:t>
            </w:r>
            <w:r>
              <w:rPr>
                <w:noProof/>
                <w:webHidden/>
              </w:rPr>
              <w:fldChar w:fldCharType="end"/>
            </w:r>
          </w:hyperlink>
        </w:p>
        <w:p w14:paraId="34BE88BF" w14:textId="0467AA20"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6" w:history="1">
            <w:r w:rsidRPr="001C1226">
              <w:rPr>
                <w:rStyle w:val="aff4"/>
                <w:noProof/>
              </w:rPr>
              <w:t>5.4.1.</w:t>
            </w:r>
            <w:r>
              <w:rPr>
                <w:rFonts w:asciiTheme="minorHAnsi" w:eastAsiaTheme="minorEastAsia" w:hAnsiTheme="minorHAnsi" w:cstheme="minorBidi"/>
                <w:iCs w:val="0"/>
                <w:noProof/>
                <w:kern w:val="2"/>
                <w:sz w:val="22"/>
                <w14:ligatures w14:val="standardContextual"/>
              </w:rPr>
              <w:tab/>
            </w:r>
            <w:r w:rsidRPr="001C1226">
              <w:rPr>
                <w:rStyle w:val="aff4"/>
                <w:noProof/>
              </w:rPr>
              <w:t>文档级检索性能比较</w:t>
            </w:r>
            <w:r>
              <w:rPr>
                <w:noProof/>
                <w:webHidden/>
              </w:rPr>
              <w:tab/>
            </w:r>
            <w:r>
              <w:rPr>
                <w:noProof/>
                <w:webHidden/>
              </w:rPr>
              <w:fldChar w:fldCharType="begin"/>
            </w:r>
            <w:r>
              <w:rPr>
                <w:noProof/>
                <w:webHidden/>
              </w:rPr>
              <w:instrText xml:space="preserve"> PAGEREF _Toc229842546 \h </w:instrText>
            </w:r>
            <w:r>
              <w:rPr>
                <w:noProof/>
                <w:webHidden/>
              </w:rPr>
            </w:r>
            <w:r>
              <w:rPr>
                <w:noProof/>
                <w:webHidden/>
              </w:rPr>
              <w:fldChar w:fldCharType="separate"/>
            </w:r>
            <w:r>
              <w:rPr>
                <w:noProof/>
                <w:webHidden/>
              </w:rPr>
              <w:t>47</w:t>
            </w:r>
            <w:r>
              <w:rPr>
                <w:noProof/>
                <w:webHidden/>
              </w:rPr>
              <w:fldChar w:fldCharType="end"/>
            </w:r>
          </w:hyperlink>
        </w:p>
        <w:p w14:paraId="0C90E6D9" w14:textId="6530B011"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7" w:history="1">
            <w:r w:rsidRPr="001C1226">
              <w:rPr>
                <w:rStyle w:val="aff4"/>
                <w:noProof/>
              </w:rPr>
              <w:t>5.4.2.</w:t>
            </w:r>
            <w:r>
              <w:rPr>
                <w:rFonts w:asciiTheme="minorHAnsi" w:eastAsiaTheme="minorEastAsia" w:hAnsiTheme="minorHAnsi" w:cstheme="minorBidi"/>
                <w:iCs w:val="0"/>
                <w:noProof/>
                <w:kern w:val="2"/>
                <w:sz w:val="22"/>
                <w14:ligatures w14:val="standardContextual"/>
              </w:rPr>
              <w:tab/>
            </w:r>
            <w:r w:rsidRPr="001C1226">
              <w:rPr>
                <w:rStyle w:val="aff4"/>
                <w:noProof/>
              </w:rPr>
              <w:t>内容忠实度与准确性分析</w:t>
            </w:r>
            <w:r>
              <w:rPr>
                <w:noProof/>
                <w:webHidden/>
              </w:rPr>
              <w:tab/>
            </w:r>
            <w:r>
              <w:rPr>
                <w:noProof/>
                <w:webHidden/>
              </w:rPr>
              <w:fldChar w:fldCharType="begin"/>
            </w:r>
            <w:r>
              <w:rPr>
                <w:noProof/>
                <w:webHidden/>
              </w:rPr>
              <w:instrText xml:space="preserve"> PAGEREF _Toc229842547 \h </w:instrText>
            </w:r>
            <w:r>
              <w:rPr>
                <w:noProof/>
                <w:webHidden/>
              </w:rPr>
            </w:r>
            <w:r>
              <w:rPr>
                <w:noProof/>
                <w:webHidden/>
              </w:rPr>
              <w:fldChar w:fldCharType="separate"/>
            </w:r>
            <w:r>
              <w:rPr>
                <w:noProof/>
                <w:webHidden/>
              </w:rPr>
              <w:t>48</w:t>
            </w:r>
            <w:r>
              <w:rPr>
                <w:noProof/>
                <w:webHidden/>
              </w:rPr>
              <w:fldChar w:fldCharType="end"/>
            </w:r>
          </w:hyperlink>
        </w:p>
        <w:p w14:paraId="2DF4D60B" w14:textId="4E9DD7E3"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8" w:history="1">
            <w:r w:rsidRPr="001C1226">
              <w:rPr>
                <w:rStyle w:val="aff4"/>
                <w:noProof/>
              </w:rPr>
              <w:t>5.4.3.</w:t>
            </w:r>
            <w:r>
              <w:rPr>
                <w:rFonts w:asciiTheme="minorHAnsi" w:eastAsiaTheme="minorEastAsia" w:hAnsiTheme="minorHAnsi" w:cstheme="minorBidi"/>
                <w:iCs w:val="0"/>
                <w:noProof/>
                <w:kern w:val="2"/>
                <w:sz w:val="22"/>
                <w14:ligatures w14:val="standardContextual"/>
              </w:rPr>
              <w:tab/>
            </w:r>
            <w:r w:rsidRPr="001C1226">
              <w:rPr>
                <w:rStyle w:val="aff4"/>
                <w:noProof/>
              </w:rPr>
              <w:t>回答相关性与语义表达一致性</w:t>
            </w:r>
            <w:r>
              <w:rPr>
                <w:noProof/>
                <w:webHidden/>
              </w:rPr>
              <w:tab/>
            </w:r>
            <w:r>
              <w:rPr>
                <w:noProof/>
                <w:webHidden/>
              </w:rPr>
              <w:fldChar w:fldCharType="begin"/>
            </w:r>
            <w:r>
              <w:rPr>
                <w:noProof/>
                <w:webHidden/>
              </w:rPr>
              <w:instrText xml:space="preserve"> PAGEREF _Toc229842548 \h </w:instrText>
            </w:r>
            <w:r>
              <w:rPr>
                <w:noProof/>
                <w:webHidden/>
              </w:rPr>
            </w:r>
            <w:r>
              <w:rPr>
                <w:noProof/>
                <w:webHidden/>
              </w:rPr>
              <w:fldChar w:fldCharType="separate"/>
            </w:r>
            <w:r>
              <w:rPr>
                <w:noProof/>
                <w:webHidden/>
              </w:rPr>
              <w:t>50</w:t>
            </w:r>
            <w:r>
              <w:rPr>
                <w:noProof/>
                <w:webHidden/>
              </w:rPr>
              <w:fldChar w:fldCharType="end"/>
            </w:r>
          </w:hyperlink>
        </w:p>
        <w:p w14:paraId="24C43B37" w14:textId="3F9B715F"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49" w:history="1">
            <w:r w:rsidRPr="001C1226">
              <w:rPr>
                <w:rStyle w:val="aff4"/>
                <w:noProof/>
              </w:rPr>
              <w:t>5.4.4.</w:t>
            </w:r>
            <w:r>
              <w:rPr>
                <w:rFonts w:asciiTheme="minorHAnsi" w:eastAsiaTheme="minorEastAsia" w:hAnsiTheme="minorHAnsi" w:cstheme="minorBidi"/>
                <w:iCs w:val="0"/>
                <w:noProof/>
                <w:kern w:val="2"/>
                <w:sz w:val="22"/>
                <w14:ligatures w14:val="standardContextual"/>
              </w:rPr>
              <w:tab/>
            </w:r>
            <w:r w:rsidRPr="001C1226">
              <w:rPr>
                <w:rStyle w:val="aff4"/>
                <w:noProof/>
              </w:rPr>
              <w:t>综合评价与场景适应性总结</w:t>
            </w:r>
            <w:r>
              <w:rPr>
                <w:noProof/>
                <w:webHidden/>
              </w:rPr>
              <w:tab/>
            </w:r>
            <w:r>
              <w:rPr>
                <w:noProof/>
                <w:webHidden/>
              </w:rPr>
              <w:fldChar w:fldCharType="begin"/>
            </w:r>
            <w:r>
              <w:rPr>
                <w:noProof/>
                <w:webHidden/>
              </w:rPr>
              <w:instrText xml:space="preserve"> PAGEREF _Toc229842549 \h </w:instrText>
            </w:r>
            <w:r>
              <w:rPr>
                <w:noProof/>
                <w:webHidden/>
              </w:rPr>
            </w:r>
            <w:r>
              <w:rPr>
                <w:noProof/>
                <w:webHidden/>
              </w:rPr>
              <w:fldChar w:fldCharType="separate"/>
            </w:r>
            <w:r>
              <w:rPr>
                <w:noProof/>
                <w:webHidden/>
              </w:rPr>
              <w:t>51</w:t>
            </w:r>
            <w:r>
              <w:rPr>
                <w:noProof/>
                <w:webHidden/>
              </w:rPr>
              <w:fldChar w:fldCharType="end"/>
            </w:r>
          </w:hyperlink>
        </w:p>
        <w:p w14:paraId="172070F1" w14:textId="32A4ACBF"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50" w:history="1">
            <w:r w:rsidRPr="001C1226">
              <w:rPr>
                <w:rStyle w:val="aff4"/>
                <w:noProof/>
              </w:rPr>
              <w:t>5.5.</w:t>
            </w:r>
            <w:r>
              <w:rPr>
                <w:rFonts w:asciiTheme="minorHAnsi" w:eastAsiaTheme="minorEastAsia" w:hAnsiTheme="minorHAnsi" w:cstheme="minorBidi"/>
                <w:noProof/>
                <w:kern w:val="2"/>
                <w:sz w:val="22"/>
                <w14:ligatures w14:val="standardContextual"/>
              </w:rPr>
              <w:tab/>
            </w:r>
            <w:r w:rsidRPr="001C1226">
              <w:rPr>
                <w:rStyle w:val="aff4"/>
                <w:noProof/>
              </w:rPr>
              <w:t>基于真实业务场景的案例分析</w:t>
            </w:r>
            <w:r>
              <w:rPr>
                <w:noProof/>
                <w:webHidden/>
              </w:rPr>
              <w:tab/>
            </w:r>
            <w:r>
              <w:rPr>
                <w:noProof/>
                <w:webHidden/>
              </w:rPr>
              <w:fldChar w:fldCharType="begin"/>
            </w:r>
            <w:r>
              <w:rPr>
                <w:noProof/>
                <w:webHidden/>
              </w:rPr>
              <w:instrText xml:space="preserve"> PAGEREF _Toc229842550 \h </w:instrText>
            </w:r>
            <w:r>
              <w:rPr>
                <w:noProof/>
                <w:webHidden/>
              </w:rPr>
            </w:r>
            <w:r>
              <w:rPr>
                <w:noProof/>
                <w:webHidden/>
              </w:rPr>
              <w:fldChar w:fldCharType="separate"/>
            </w:r>
            <w:r>
              <w:rPr>
                <w:noProof/>
                <w:webHidden/>
              </w:rPr>
              <w:t>53</w:t>
            </w:r>
            <w:r>
              <w:rPr>
                <w:noProof/>
                <w:webHidden/>
              </w:rPr>
              <w:fldChar w:fldCharType="end"/>
            </w:r>
          </w:hyperlink>
        </w:p>
        <w:p w14:paraId="52999DB9" w14:textId="192FA15E"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51" w:history="1">
            <w:r w:rsidRPr="001C1226">
              <w:rPr>
                <w:rStyle w:val="aff4"/>
                <w:noProof/>
              </w:rPr>
              <w:t>5.5.1.</w:t>
            </w:r>
            <w:r>
              <w:rPr>
                <w:rFonts w:asciiTheme="minorHAnsi" w:eastAsiaTheme="minorEastAsia" w:hAnsiTheme="minorHAnsi" w:cstheme="minorBidi"/>
                <w:iCs w:val="0"/>
                <w:noProof/>
                <w:kern w:val="2"/>
                <w:sz w:val="22"/>
                <w14:ligatures w14:val="standardContextual"/>
              </w:rPr>
              <w:tab/>
            </w:r>
            <w:r w:rsidRPr="001C1226">
              <w:rPr>
                <w:rStyle w:val="aff4"/>
                <w:noProof/>
              </w:rPr>
              <w:t>评价机制设计同多元画像体系构建</w:t>
            </w:r>
            <w:r>
              <w:rPr>
                <w:noProof/>
                <w:webHidden/>
              </w:rPr>
              <w:tab/>
            </w:r>
            <w:r>
              <w:rPr>
                <w:noProof/>
                <w:webHidden/>
              </w:rPr>
              <w:fldChar w:fldCharType="begin"/>
            </w:r>
            <w:r>
              <w:rPr>
                <w:noProof/>
                <w:webHidden/>
              </w:rPr>
              <w:instrText xml:space="preserve"> PAGEREF _Toc229842551 \h </w:instrText>
            </w:r>
            <w:r>
              <w:rPr>
                <w:noProof/>
                <w:webHidden/>
              </w:rPr>
            </w:r>
            <w:r>
              <w:rPr>
                <w:noProof/>
                <w:webHidden/>
              </w:rPr>
              <w:fldChar w:fldCharType="separate"/>
            </w:r>
            <w:r>
              <w:rPr>
                <w:noProof/>
                <w:webHidden/>
              </w:rPr>
              <w:t>53</w:t>
            </w:r>
            <w:r>
              <w:rPr>
                <w:noProof/>
                <w:webHidden/>
              </w:rPr>
              <w:fldChar w:fldCharType="end"/>
            </w:r>
          </w:hyperlink>
        </w:p>
        <w:p w14:paraId="6A44A9AE" w14:textId="00738351"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52" w:history="1">
            <w:r w:rsidRPr="001C1226">
              <w:rPr>
                <w:rStyle w:val="aff4"/>
                <w:noProof/>
              </w:rPr>
              <w:t>5.5.2.</w:t>
            </w:r>
            <w:r>
              <w:rPr>
                <w:rFonts w:asciiTheme="minorHAnsi" w:eastAsiaTheme="minorEastAsia" w:hAnsiTheme="minorHAnsi" w:cstheme="minorBidi"/>
                <w:iCs w:val="0"/>
                <w:noProof/>
                <w:kern w:val="2"/>
                <w:sz w:val="22"/>
                <w14:ligatures w14:val="standardContextual"/>
              </w:rPr>
              <w:tab/>
            </w:r>
            <w:r w:rsidRPr="001C1226">
              <w:rPr>
                <w:rStyle w:val="aff4"/>
                <w:noProof/>
              </w:rPr>
              <w:t>单条款业务问题</w:t>
            </w:r>
            <w:r>
              <w:rPr>
                <w:noProof/>
                <w:webHidden/>
              </w:rPr>
              <w:tab/>
            </w:r>
            <w:r>
              <w:rPr>
                <w:noProof/>
                <w:webHidden/>
              </w:rPr>
              <w:fldChar w:fldCharType="begin"/>
            </w:r>
            <w:r>
              <w:rPr>
                <w:noProof/>
                <w:webHidden/>
              </w:rPr>
              <w:instrText xml:space="preserve"> PAGEREF _Toc229842552 \h </w:instrText>
            </w:r>
            <w:r>
              <w:rPr>
                <w:noProof/>
                <w:webHidden/>
              </w:rPr>
            </w:r>
            <w:r>
              <w:rPr>
                <w:noProof/>
                <w:webHidden/>
              </w:rPr>
              <w:fldChar w:fldCharType="separate"/>
            </w:r>
            <w:r>
              <w:rPr>
                <w:noProof/>
                <w:webHidden/>
              </w:rPr>
              <w:t>54</w:t>
            </w:r>
            <w:r>
              <w:rPr>
                <w:noProof/>
                <w:webHidden/>
              </w:rPr>
              <w:fldChar w:fldCharType="end"/>
            </w:r>
          </w:hyperlink>
        </w:p>
        <w:p w14:paraId="672E727E" w14:textId="50F3385B"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53" w:history="1">
            <w:r w:rsidRPr="001C1226">
              <w:rPr>
                <w:rStyle w:val="aff4"/>
                <w:noProof/>
              </w:rPr>
              <w:t>5.5.3.</w:t>
            </w:r>
            <w:r>
              <w:rPr>
                <w:rFonts w:asciiTheme="minorHAnsi" w:eastAsiaTheme="minorEastAsia" w:hAnsiTheme="minorHAnsi" w:cstheme="minorBidi"/>
                <w:iCs w:val="0"/>
                <w:noProof/>
                <w:kern w:val="2"/>
                <w:sz w:val="22"/>
                <w14:ligatures w14:val="standardContextual"/>
              </w:rPr>
              <w:tab/>
            </w:r>
            <w:r w:rsidRPr="001C1226">
              <w:rPr>
                <w:rStyle w:val="aff4"/>
                <w:noProof/>
              </w:rPr>
              <w:t>条款解释型问题</w:t>
            </w:r>
            <w:r>
              <w:rPr>
                <w:noProof/>
                <w:webHidden/>
              </w:rPr>
              <w:tab/>
            </w:r>
            <w:r>
              <w:rPr>
                <w:noProof/>
                <w:webHidden/>
              </w:rPr>
              <w:fldChar w:fldCharType="begin"/>
            </w:r>
            <w:r>
              <w:rPr>
                <w:noProof/>
                <w:webHidden/>
              </w:rPr>
              <w:instrText xml:space="preserve"> PAGEREF _Toc229842553 \h </w:instrText>
            </w:r>
            <w:r>
              <w:rPr>
                <w:noProof/>
                <w:webHidden/>
              </w:rPr>
            </w:r>
            <w:r>
              <w:rPr>
                <w:noProof/>
                <w:webHidden/>
              </w:rPr>
              <w:fldChar w:fldCharType="separate"/>
            </w:r>
            <w:r>
              <w:rPr>
                <w:noProof/>
                <w:webHidden/>
              </w:rPr>
              <w:t>55</w:t>
            </w:r>
            <w:r>
              <w:rPr>
                <w:noProof/>
                <w:webHidden/>
              </w:rPr>
              <w:fldChar w:fldCharType="end"/>
            </w:r>
          </w:hyperlink>
        </w:p>
        <w:p w14:paraId="7BEB3665" w14:textId="2965DE30"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54" w:history="1">
            <w:r w:rsidRPr="001C1226">
              <w:rPr>
                <w:rStyle w:val="aff4"/>
                <w:noProof/>
              </w:rPr>
              <w:t>5.5.4.</w:t>
            </w:r>
            <w:r>
              <w:rPr>
                <w:rFonts w:asciiTheme="minorHAnsi" w:eastAsiaTheme="minorEastAsia" w:hAnsiTheme="minorHAnsi" w:cstheme="minorBidi"/>
                <w:iCs w:val="0"/>
                <w:noProof/>
                <w:kern w:val="2"/>
                <w:sz w:val="22"/>
                <w14:ligatures w14:val="standardContextual"/>
              </w:rPr>
              <w:tab/>
            </w:r>
            <w:r w:rsidRPr="001C1226">
              <w:rPr>
                <w:rStyle w:val="aff4"/>
                <w:noProof/>
              </w:rPr>
              <w:t>多条款联动问题</w:t>
            </w:r>
            <w:r>
              <w:rPr>
                <w:noProof/>
                <w:webHidden/>
              </w:rPr>
              <w:tab/>
            </w:r>
            <w:r>
              <w:rPr>
                <w:noProof/>
                <w:webHidden/>
              </w:rPr>
              <w:fldChar w:fldCharType="begin"/>
            </w:r>
            <w:r>
              <w:rPr>
                <w:noProof/>
                <w:webHidden/>
              </w:rPr>
              <w:instrText xml:space="preserve"> PAGEREF _Toc229842554 \h </w:instrText>
            </w:r>
            <w:r>
              <w:rPr>
                <w:noProof/>
                <w:webHidden/>
              </w:rPr>
            </w:r>
            <w:r>
              <w:rPr>
                <w:noProof/>
                <w:webHidden/>
              </w:rPr>
              <w:fldChar w:fldCharType="separate"/>
            </w:r>
            <w:r>
              <w:rPr>
                <w:noProof/>
                <w:webHidden/>
              </w:rPr>
              <w:t>57</w:t>
            </w:r>
            <w:r>
              <w:rPr>
                <w:noProof/>
                <w:webHidden/>
              </w:rPr>
              <w:fldChar w:fldCharType="end"/>
            </w:r>
          </w:hyperlink>
        </w:p>
        <w:p w14:paraId="0992ACBE" w14:textId="7F4C4126" w:rsidR="00E62B3B" w:rsidRDefault="00E62B3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42555" w:history="1">
            <w:r w:rsidRPr="001C1226">
              <w:rPr>
                <w:rStyle w:val="aff4"/>
                <w:noProof/>
              </w:rPr>
              <w:t>5.5.5.</w:t>
            </w:r>
            <w:r>
              <w:rPr>
                <w:rFonts w:asciiTheme="minorHAnsi" w:eastAsiaTheme="minorEastAsia" w:hAnsiTheme="minorHAnsi" w:cstheme="minorBidi"/>
                <w:iCs w:val="0"/>
                <w:noProof/>
                <w:kern w:val="2"/>
                <w:sz w:val="22"/>
                <w14:ligatures w14:val="standardContextual"/>
              </w:rPr>
              <w:tab/>
            </w:r>
            <w:r w:rsidRPr="001C1226">
              <w:rPr>
                <w:rStyle w:val="aff4"/>
                <w:noProof/>
              </w:rPr>
              <w:t>合同风险审查</w:t>
            </w:r>
            <w:r>
              <w:rPr>
                <w:noProof/>
                <w:webHidden/>
              </w:rPr>
              <w:tab/>
            </w:r>
            <w:r>
              <w:rPr>
                <w:noProof/>
                <w:webHidden/>
              </w:rPr>
              <w:fldChar w:fldCharType="begin"/>
            </w:r>
            <w:r>
              <w:rPr>
                <w:noProof/>
                <w:webHidden/>
              </w:rPr>
              <w:instrText xml:space="preserve"> PAGEREF _Toc229842555 \h </w:instrText>
            </w:r>
            <w:r>
              <w:rPr>
                <w:noProof/>
                <w:webHidden/>
              </w:rPr>
            </w:r>
            <w:r>
              <w:rPr>
                <w:noProof/>
                <w:webHidden/>
              </w:rPr>
              <w:fldChar w:fldCharType="separate"/>
            </w:r>
            <w:r>
              <w:rPr>
                <w:noProof/>
                <w:webHidden/>
              </w:rPr>
              <w:t>60</w:t>
            </w:r>
            <w:r>
              <w:rPr>
                <w:noProof/>
                <w:webHidden/>
              </w:rPr>
              <w:fldChar w:fldCharType="end"/>
            </w:r>
          </w:hyperlink>
        </w:p>
        <w:p w14:paraId="5AF9A5A7" w14:textId="7A666CFF"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56" w:history="1">
            <w:r w:rsidRPr="001C1226">
              <w:rPr>
                <w:rStyle w:val="aff4"/>
                <w:noProof/>
              </w:rPr>
              <w:t>5.6.</w:t>
            </w:r>
            <w:r>
              <w:rPr>
                <w:rFonts w:asciiTheme="minorHAnsi" w:eastAsiaTheme="minorEastAsia" w:hAnsiTheme="minorHAnsi" w:cstheme="minorBidi"/>
                <w:noProof/>
                <w:kern w:val="2"/>
                <w:sz w:val="22"/>
                <w14:ligatures w14:val="standardContextual"/>
              </w:rPr>
              <w:tab/>
            </w:r>
            <w:r w:rsidRPr="001C1226">
              <w:rPr>
                <w:rStyle w:val="aff4"/>
                <w:noProof/>
              </w:rPr>
              <w:t>本章小结</w:t>
            </w:r>
            <w:r>
              <w:rPr>
                <w:noProof/>
                <w:webHidden/>
              </w:rPr>
              <w:tab/>
            </w:r>
            <w:r>
              <w:rPr>
                <w:noProof/>
                <w:webHidden/>
              </w:rPr>
              <w:fldChar w:fldCharType="begin"/>
            </w:r>
            <w:r>
              <w:rPr>
                <w:noProof/>
                <w:webHidden/>
              </w:rPr>
              <w:instrText xml:space="preserve"> PAGEREF _Toc229842556 \h </w:instrText>
            </w:r>
            <w:r>
              <w:rPr>
                <w:noProof/>
                <w:webHidden/>
              </w:rPr>
            </w:r>
            <w:r>
              <w:rPr>
                <w:noProof/>
                <w:webHidden/>
              </w:rPr>
              <w:fldChar w:fldCharType="separate"/>
            </w:r>
            <w:r>
              <w:rPr>
                <w:noProof/>
                <w:webHidden/>
              </w:rPr>
              <w:t>62</w:t>
            </w:r>
            <w:r>
              <w:rPr>
                <w:noProof/>
                <w:webHidden/>
              </w:rPr>
              <w:fldChar w:fldCharType="end"/>
            </w:r>
          </w:hyperlink>
        </w:p>
        <w:p w14:paraId="3654CD16" w14:textId="21E0B1F7"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557" w:history="1">
            <w:r w:rsidRPr="001C1226">
              <w:rPr>
                <w:rStyle w:val="aff4"/>
                <w:noProof/>
              </w:rPr>
              <w:t>6.</w:t>
            </w:r>
            <w:r>
              <w:rPr>
                <w:rFonts w:asciiTheme="minorHAnsi" w:eastAsiaTheme="minorEastAsia" w:hAnsiTheme="minorHAnsi" w:cstheme="minorBidi"/>
                <w:b w:val="0"/>
                <w:bCs w:val="0"/>
                <w:noProof/>
                <w:kern w:val="2"/>
                <w:sz w:val="22"/>
                <w14:ligatures w14:val="standardContextual"/>
              </w:rPr>
              <w:tab/>
            </w:r>
            <w:r w:rsidRPr="001C1226">
              <w:rPr>
                <w:rStyle w:val="aff4"/>
                <w:noProof/>
              </w:rPr>
              <w:t>结论与展望</w:t>
            </w:r>
            <w:r>
              <w:rPr>
                <w:noProof/>
                <w:webHidden/>
              </w:rPr>
              <w:tab/>
            </w:r>
            <w:r>
              <w:rPr>
                <w:noProof/>
                <w:webHidden/>
              </w:rPr>
              <w:fldChar w:fldCharType="begin"/>
            </w:r>
            <w:r>
              <w:rPr>
                <w:noProof/>
                <w:webHidden/>
              </w:rPr>
              <w:instrText xml:space="preserve"> PAGEREF _Toc229842557 \h </w:instrText>
            </w:r>
            <w:r>
              <w:rPr>
                <w:noProof/>
                <w:webHidden/>
              </w:rPr>
            </w:r>
            <w:r>
              <w:rPr>
                <w:noProof/>
                <w:webHidden/>
              </w:rPr>
              <w:fldChar w:fldCharType="separate"/>
            </w:r>
            <w:r>
              <w:rPr>
                <w:noProof/>
                <w:webHidden/>
              </w:rPr>
              <w:t>63</w:t>
            </w:r>
            <w:r>
              <w:rPr>
                <w:noProof/>
                <w:webHidden/>
              </w:rPr>
              <w:fldChar w:fldCharType="end"/>
            </w:r>
          </w:hyperlink>
        </w:p>
        <w:p w14:paraId="6E4CA187" w14:textId="3455FB7D"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58" w:history="1">
            <w:r w:rsidRPr="001C1226">
              <w:rPr>
                <w:rStyle w:val="aff4"/>
                <w:noProof/>
              </w:rPr>
              <w:t>6.1.</w:t>
            </w:r>
            <w:r>
              <w:rPr>
                <w:rFonts w:asciiTheme="minorHAnsi" w:eastAsiaTheme="minorEastAsia" w:hAnsiTheme="minorHAnsi" w:cstheme="minorBidi"/>
                <w:noProof/>
                <w:kern w:val="2"/>
                <w:sz w:val="22"/>
                <w14:ligatures w14:val="standardContextual"/>
              </w:rPr>
              <w:tab/>
            </w:r>
            <w:r w:rsidRPr="001C1226">
              <w:rPr>
                <w:rStyle w:val="aff4"/>
                <w:noProof/>
              </w:rPr>
              <w:t>研究总结</w:t>
            </w:r>
            <w:r>
              <w:rPr>
                <w:noProof/>
                <w:webHidden/>
              </w:rPr>
              <w:tab/>
            </w:r>
            <w:r>
              <w:rPr>
                <w:noProof/>
                <w:webHidden/>
              </w:rPr>
              <w:fldChar w:fldCharType="begin"/>
            </w:r>
            <w:r>
              <w:rPr>
                <w:noProof/>
                <w:webHidden/>
              </w:rPr>
              <w:instrText xml:space="preserve"> PAGEREF _Toc229842558 \h </w:instrText>
            </w:r>
            <w:r>
              <w:rPr>
                <w:noProof/>
                <w:webHidden/>
              </w:rPr>
            </w:r>
            <w:r>
              <w:rPr>
                <w:noProof/>
                <w:webHidden/>
              </w:rPr>
              <w:fldChar w:fldCharType="separate"/>
            </w:r>
            <w:r>
              <w:rPr>
                <w:noProof/>
                <w:webHidden/>
              </w:rPr>
              <w:t>63</w:t>
            </w:r>
            <w:r>
              <w:rPr>
                <w:noProof/>
                <w:webHidden/>
              </w:rPr>
              <w:fldChar w:fldCharType="end"/>
            </w:r>
          </w:hyperlink>
        </w:p>
        <w:p w14:paraId="0CDD9E66" w14:textId="5BB4C612" w:rsidR="00E62B3B" w:rsidRDefault="00E62B3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42559" w:history="1">
            <w:r w:rsidRPr="001C1226">
              <w:rPr>
                <w:rStyle w:val="aff4"/>
                <w:noProof/>
              </w:rPr>
              <w:t>6.2.</w:t>
            </w:r>
            <w:r>
              <w:rPr>
                <w:rFonts w:asciiTheme="minorHAnsi" w:eastAsiaTheme="minorEastAsia" w:hAnsiTheme="minorHAnsi" w:cstheme="minorBidi"/>
                <w:noProof/>
                <w:kern w:val="2"/>
                <w:sz w:val="22"/>
                <w14:ligatures w14:val="standardContextual"/>
              </w:rPr>
              <w:tab/>
            </w:r>
            <w:r w:rsidRPr="001C1226">
              <w:rPr>
                <w:rStyle w:val="aff4"/>
                <w:noProof/>
              </w:rPr>
              <w:t>未来工作展望</w:t>
            </w:r>
            <w:r>
              <w:rPr>
                <w:noProof/>
                <w:webHidden/>
              </w:rPr>
              <w:tab/>
            </w:r>
            <w:r>
              <w:rPr>
                <w:noProof/>
                <w:webHidden/>
              </w:rPr>
              <w:fldChar w:fldCharType="begin"/>
            </w:r>
            <w:r>
              <w:rPr>
                <w:noProof/>
                <w:webHidden/>
              </w:rPr>
              <w:instrText xml:space="preserve"> PAGEREF _Toc229842559 \h </w:instrText>
            </w:r>
            <w:r>
              <w:rPr>
                <w:noProof/>
                <w:webHidden/>
              </w:rPr>
            </w:r>
            <w:r>
              <w:rPr>
                <w:noProof/>
                <w:webHidden/>
              </w:rPr>
              <w:fldChar w:fldCharType="separate"/>
            </w:r>
            <w:r>
              <w:rPr>
                <w:noProof/>
                <w:webHidden/>
              </w:rPr>
              <w:t>64</w:t>
            </w:r>
            <w:r>
              <w:rPr>
                <w:noProof/>
                <w:webHidden/>
              </w:rPr>
              <w:fldChar w:fldCharType="end"/>
            </w:r>
          </w:hyperlink>
        </w:p>
        <w:p w14:paraId="2D12672D" w14:textId="661F21C1" w:rsidR="00E62B3B" w:rsidRDefault="00E62B3B">
          <w:pPr>
            <w:pStyle w:val="TOC1"/>
            <w:rPr>
              <w:rFonts w:asciiTheme="minorHAnsi" w:eastAsiaTheme="minorEastAsia" w:hAnsiTheme="minorHAnsi" w:cstheme="minorBidi"/>
              <w:b w:val="0"/>
              <w:bCs w:val="0"/>
              <w:noProof/>
              <w:kern w:val="2"/>
              <w:sz w:val="22"/>
              <w14:ligatures w14:val="standardContextual"/>
            </w:rPr>
          </w:pPr>
          <w:hyperlink w:anchor="_Toc229842560" w:history="1">
            <w:r w:rsidRPr="001C1226">
              <w:rPr>
                <w:rStyle w:val="aff4"/>
                <w:noProof/>
              </w:rPr>
              <w:t>参考文献</w:t>
            </w:r>
            <w:r>
              <w:rPr>
                <w:noProof/>
                <w:webHidden/>
              </w:rPr>
              <w:tab/>
            </w:r>
            <w:r>
              <w:rPr>
                <w:noProof/>
                <w:webHidden/>
              </w:rPr>
              <w:fldChar w:fldCharType="begin"/>
            </w:r>
            <w:r>
              <w:rPr>
                <w:noProof/>
                <w:webHidden/>
              </w:rPr>
              <w:instrText xml:space="preserve"> PAGEREF _Toc229842560 \h </w:instrText>
            </w:r>
            <w:r>
              <w:rPr>
                <w:noProof/>
                <w:webHidden/>
              </w:rPr>
            </w:r>
            <w:r>
              <w:rPr>
                <w:noProof/>
                <w:webHidden/>
              </w:rPr>
              <w:fldChar w:fldCharType="separate"/>
            </w:r>
            <w:r>
              <w:rPr>
                <w:noProof/>
                <w:webHidden/>
              </w:rPr>
              <w:t>66</w:t>
            </w:r>
            <w:r>
              <w:rPr>
                <w:noProof/>
                <w:webHidden/>
              </w:rPr>
              <w:fldChar w:fldCharType="end"/>
            </w:r>
          </w:hyperlink>
        </w:p>
        <w:p w14:paraId="360D0510" w14:textId="182077E7" w:rsidR="00E62B3B" w:rsidRDefault="00E62B3B">
          <w:pPr>
            <w:pStyle w:val="TOC1"/>
            <w:rPr>
              <w:rFonts w:asciiTheme="minorHAnsi" w:eastAsiaTheme="minorEastAsia" w:hAnsiTheme="minorHAnsi" w:cstheme="minorBidi"/>
              <w:b w:val="0"/>
              <w:bCs w:val="0"/>
              <w:noProof/>
              <w:kern w:val="2"/>
              <w:sz w:val="22"/>
              <w14:ligatures w14:val="standardContextual"/>
            </w:rPr>
          </w:pPr>
          <w:r w:rsidRPr="001C1226">
            <w:rPr>
              <w:rStyle w:val="aff4"/>
              <w:noProof/>
            </w:rPr>
            <w:fldChar w:fldCharType="begin"/>
          </w:r>
          <w:r w:rsidRPr="001C1226">
            <w:rPr>
              <w:rStyle w:val="aff4"/>
              <w:noProof/>
            </w:rPr>
            <w:instrText xml:space="preserve"> </w:instrText>
          </w:r>
          <w:r>
            <w:rPr>
              <w:noProof/>
            </w:rPr>
            <w:instrText>HYPERLINK \l "_Toc229842561"</w:instrText>
          </w:r>
          <w:r w:rsidRPr="001C1226">
            <w:rPr>
              <w:rStyle w:val="aff4"/>
              <w:noProof/>
            </w:rPr>
            <w:instrText xml:space="preserve"> </w:instrText>
          </w:r>
          <w:r w:rsidRPr="001C1226">
            <w:rPr>
              <w:rStyle w:val="aff4"/>
              <w:noProof/>
            </w:rPr>
          </w:r>
          <w:r w:rsidRPr="001C1226">
            <w:rPr>
              <w:rStyle w:val="aff4"/>
              <w:noProof/>
            </w:rPr>
            <w:fldChar w:fldCharType="separate"/>
          </w:r>
          <w:r w:rsidRPr="001C1226">
            <w:rPr>
              <w:rStyle w:val="aff4"/>
              <w:noProof/>
            </w:rPr>
            <w:t>致谢</w:t>
          </w:r>
          <w:r>
            <w:rPr>
              <w:noProof/>
              <w:webHidden/>
            </w:rPr>
            <w:tab/>
          </w:r>
          <w:r>
            <w:rPr>
              <w:noProof/>
              <w:webHidden/>
            </w:rPr>
            <w:fldChar w:fldCharType="begin"/>
          </w:r>
          <w:r>
            <w:rPr>
              <w:noProof/>
              <w:webHidden/>
            </w:rPr>
            <w:instrText xml:space="preserve"> PAGEREF _Toc229842561 \h </w:instrText>
          </w:r>
          <w:r>
            <w:rPr>
              <w:noProof/>
              <w:webHidden/>
            </w:rPr>
          </w:r>
          <w:r>
            <w:rPr>
              <w:noProof/>
              <w:webHidden/>
            </w:rPr>
            <w:fldChar w:fldCharType="separate"/>
          </w:r>
          <w:r>
            <w:rPr>
              <w:noProof/>
              <w:webHidden/>
            </w:rPr>
            <w:t>69</w:t>
          </w:r>
          <w:r>
            <w:rPr>
              <w:noProof/>
              <w:webHidden/>
            </w:rPr>
            <w:fldChar w:fldCharType="end"/>
          </w:r>
          <w:r w:rsidRPr="001C1226">
            <w:rPr>
              <w:rStyle w:val="aff4"/>
              <w:noProof/>
            </w:rPr>
            <w:fldChar w:fldCharType="end"/>
          </w:r>
        </w:p>
        <w:p w14:paraId="7D6F8897" w14:textId="2C87F6E1"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842485"/>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842486"/>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842487"/>
      <w:bookmarkEnd w:id="21"/>
      <w:r>
        <w:rPr>
          <w:rFonts w:hint="eastAsia"/>
        </w:rPr>
        <w:t>研究背景</w:t>
      </w:r>
      <w:bookmarkEnd w:id="23"/>
    </w:p>
    <w:p w14:paraId="0C1E4DE3" w14:textId="77777777" w:rsidR="00AF522A" w:rsidRDefault="00000000">
      <w:pPr>
        <w:ind w:firstLine="480"/>
      </w:pPr>
      <w:r>
        <w:t>自</w:t>
      </w:r>
      <w:r>
        <w:t>2022</w:t>
      </w:r>
      <w:r>
        <w:t>年</w:t>
      </w:r>
      <w:r>
        <w:t>ChatGPT</w:t>
      </w:r>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。一方面，大量关键事实信息以条款、段落或技术说明等细粒度形式分布在不同文档中，要求系统能够在大规模文本中准确定位局部证据；另一方面，不同文档之间往往通</w:t>
      </w:r>
      <w:r>
        <w:lastRenderedPageBreak/>
        <w:t>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842488"/>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5D28B8EB" w:rsidR="00AF522A" w:rsidRDefault="00000000">
      <w:pPr>
        <w:ind w:firstLine="480"/>
      </w:pPr>
      <w:r>
        <w:rPr>
          <w:rFonts w:hint="eastAsia"/>
        </w:rPr>
        <w:t>（</w:t>
      </w:r>
      <w:r>
        <w:t>3</w:t>
      </w:r>
      <w:r>
        <w:rPr>
          <w:rFonts w:hint="eastAsia"/>
        </w:rPr>
        <w:t>）</w:t>
      </w:r>
      <w:r w:rsidR="00143B8D">
        <w:t>降低企业级大模型应用中的噪声扩散风险</w:t>
      </w:r>
    </w:p>
    <w:p w14:paraId="6920A496" w14:textId="77777777" w:rsidR="00143B8D" w:rsidRDefault="00143B8D">
      <w:pPr>
        <w:ind w:firstLine="480"/>
      </w:pPr>
      <w:r>
        <w:t>通过更严格的路径筛选与结构约束机制，系统能够在处理</w:t>
      </w:r>
      <w:r>
        <w:t>GraphRAG</w:t>
      </w:r>
      <w:r>
        <w:t>生成的大规模知识背景时，有效抑制无效拓扑社区的蔓延与干扰。这一工程优化显著降低了检索阶段的噪声扩散风险，为下游大语言模型的生成模块创造了高纯净度的上下文环境，从而为</w:t>
      </w:r>
      <w:r>
        <w:t>RAG</w:t>
      </w:r>
      <w:r>
        <w:t>技术在企业严谨业务决策场景中的规模化落地提供了可靠的逻辑稳定性保障。</w:t>
      </w:r>
    </w:p>
    <w:p w14:paraId="145E2B0D" w14:textId="2B7CADB4"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842489"/>
      <w:r>
        <w:rPr>
          <w:rFonts w:hint="eastAsia"/>
        </w:rPr>
        <w:t>国内外研究现状</w:t>
      </w:r>
      <w:bookmarkEnd w:id="27"/>
    </w:p>
    <w:p w14:paraId="36F5A0A2" w14:textId="77777777" w:rsidR="00691ECF" w:rsidRDefault="00691ECF" w:rsidP="00691ECF">
      <w:pPr>
        <w:pStyle w:val="3"/>
        <w:spacing w:before="120" w:after="120"/>
      </w:pPr>
      <w:bookmarkStart w:id="28" w:name="_Toc229842490"/>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143B8D">
        <w:trPr>
          <w:tblHeader/>
        </w:trPr>
        <w:tc>
          <w:tcPr>
            <w:tcW w:w="1896" w:type="dxa"/>
            <w:tcBorders>
              <w:top w:val="single" w:sz="6" w:space="0" w:color="auto"/>
              <w:bottom w:val="single" w:sz="6" w:space="0" w:color="auto"/>
            </w:tcBorders>
            <w:shd w:val="clear" w:color="auto" w:fill="FFFFFF" w:themeFill="background1"/>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143B8D">
        <w:tc>
          <w:tcPr>
            <w:tcW w:w="1896" w:type="dxa"/>
            <w:tcBorders>
              <w:top w:val="single" w:sz="6" w:space="0" w:color="auto"/>
            </w:tcBorders>
            <w:shd w:val="clear" w:color="auto" w:fill="FFFFFF" w:themeFill="background1"/>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143B8D">
        <w:tc>
          <w:tcPr>
            <w:tcW w:w="1896" w:type="dxa"/>
            <w:shd w:val="clear" w:color="auto" w:fill="FFFFFF" w:themeFill="background1"/>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143B8D">
        <w:tc>
          <w:tcPr>
            <w:tcW w:w="1896" w:type="dxa"/>
            <w:shd w:val="clear" w:color="auto" w:fill="FFFFFF" w:themeFill="background1"/>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143B8D">
        <w:tc>
          <w:tcPr>
            <w:tcW w:w="1896" w:type="dxa"/>
            <w:tcBorders>
              <w:bottom w:val="single" w:sz="6" w:space="0" w:color="auto"/>
            </w:tcBorders>
            <w:shd w:val="clear" w:color="auto" w:fill="FFFFFF" w:themeFill="background1"/>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r w:rsidRPr="000262C7">
        <w:rPr>
          <w:rStyle w:val="math-inline"/>
          <w:rFonts w:cs="Times New Roman"/>
          <w:highlight w:val="yellow"/>
        </w:rPr>
        <w:t>Halawe</w:t>
      </w:r>
      <w:r w:rsidRPr="000262C7">
        <w:rPr>
          <w:rStyle w:val="math-inline"/>
          <w:rFonts w:cs="Times New Roman" w:hint="eastAsia"/>
          <w:highlight w:val="yellow"/>
        </w:rPr>
        <w:t>h</w:t>
      </w:r>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lastRenderedPageBreak/>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，从而在复杂问答与实体级联检索上显著提高正确率与可解释性</w:t>
      </w:r>
      <w:r>
        <w:rPr>
          <w:rStyle w:val="aff6"/>
        </w:rPr>
        <w:footnoteReference w:id="24"/>
      </w:r>
      <w:r>
        <w:t>。该方向在多跳问答</w:t>
      </w:r>
      <w:r>
        <w:lastRenderedPageBreak/>
        <w:t>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r>
        <w:t>reranker+provenance</w:t>
      </w:r>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842491"/>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lastRenderedPageBreak/>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r w:rsidRPr="000262C7">
        <w:rPr>
          <w:rFonts w:cs="Times New Roman"/>
          <w:color w:val="222222"/>
          <w:highlight w:val="yellow"/>
          <w:shd w:val="clear" w:color="auto" w:fill="FFFFFF"/>
        </w:rPr>
        <w:t>Sanmartin</w:t>
      </w:r>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证据进行预组织，显著提升了系统在回答总结性、对比性复杂问题时的全局一致性。</w:t>
      </w:r>
      <w:r w:rsidRPr="000262C7">
        <w:rPr>
          <w:highlight w:val="yellow"/>
        </w:rPr>
        <w:lastRenderedPageBreak/>
        <w:t>此外，</w:t>
      </w:r>
      <w:r w:rsidRPr="000262C7">
        <w:rPr>
          <w:highlight w:val="yellow"/>
        </w:rPr>
        <w:t>Guo</w:t>
      </w:r>
      <w:r w:rsidRPr="000262C7">
        <w:rPr>
          <w:highlight w:val="yellow"/>
        </w:rPr>
        <w:t>等提出的</w:t>
      </w:r>
      <w:r w:rsidRPr="000262C7">
        <w:rPr>
          <w:highlight w:val="yellow"/>
        </w:rPr>
        <w:t>LightRAG</w:t>
      </w:r>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842492"/>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lastRenderedPageBreak/>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842493"/>
      <w:r>
        <w:rPr>
          <w:rFonts w:hint="eastAsia"/>
        </w:rPr>
        <w:t>研究方法与技术路线</w:t>
      </w:r>
      <w:bookmarkEnd w:id="32"/>
    </w:p>
    <w:p w14:paraId="4FD84513" w14:textId="77777777" w:rsidR="00AF522A" w:rsidRDefault="00000000">
      <w:pPr>
        <w:pStyle w:val="3"/>
        <w:spacing w:before="120" w:after="120"/>
      </w:pPr>
      <w:bookmarkStart w:id="33" w:name="_Toc229842494"/>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“LightRAG”</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842495"/>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w:t>
      </w:r>
      <w:r w:rsidRPr="002654D9">
        <w:rPr>
          <w:highlight w:val="yellow"/>
        </w:rPr>
        <w:lastRenderedPageBreak/>
        <w:t>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842496"/>
      <w:bookmarkEnd w:id="35"/>
      <w:bookmarkEnd w:id="36"/>
      <w:bookmarkEnd w:id="37"/>
      <w:bookmarkEnd w:id="38"/>
      <w:r>
        <w:rPr>
          <w:rFonts w:hint="eastAsia"/>
        </w:rPr>
        <w:lastRenderedPageBreak/>
        <w:t>研究创新</w:t>
      </w:r>
      <w:bookmarkEnd w:id="39"/>
    </w:p>
    <w:p w14:paraId="74B8B545" w14:textId="77777777" w:rsidR="00252CF1" w:rsidRPr="00252CF1" w:rsidRDefault="00252CF1" w:rsidP="00252CF1">
      <w:pPr>
        <w:ind w:firstLine="480"/>
        <w:rPr>
          <w:highlight w:val="yellow"/>
        </w:rPr>
      </w:pPr>
      <w:r w:rsidRPr="00252CF1">
        <w:rPr>
          <w:highlight w:val="yellow"/>
        </w:rPr>
        <w:t>针对企业知识检索中全局语义覆盖同细粒度证据定位之间的效能矛盾，本文对</w:t>
      </w:r>
      <w:r w:rsidRPr="00252CF1">
        <w:rPr>
          <w:highlight w:val="yellow"/>
        </w:rPr>
        <w:t>GraphRAG</w:t>
      </w:r>
      <w:r w:rsidRPr="00252CF1">
        <w:rPr>
          <w:highlight w:val="yellow"/>
        </w:rPr>
        <w:t>框架执行了系统性改进。其核心创新摆脱了通用大模型技术的简单集成，聚焦于解决企业长文档检索中的逻辑路径断裂与图谱构建成本</w:t>
      </w:r>
      <w:r w:rsidRPr="00252CF1">
        <w:rPr>
          <w:highlight w:val="yellow"/>
        </w:rPr>
        <w:t>/</w:t>
      </w:r>
      <w:r w:rsidRPr="00252CF1">
        <w:rPr>
          <w:highlight w:val="yellow"/>
        </w:rPr>
        <w:t>粒度失衡两大核心痛点，具体体现在以下两个维度：</w:t>
      </w:r>
    </w:p>
    <w:p w14:paraId="6EB760DE" w14:textId="77777777" w:rsidR="006C53E0" w:rsidRDefault="00252CF1" w:rsidP="00252CF1">
      <w:pPr>
        <w:ind w:firstLine="489"/>
        <w:rPr>
          <w:highlight w:val="yellow"/>
        </w:rPr>
      </w:pPr>
      <w:r w:rsidRPr="00252CF1">
        <w:rPr>
          <w:b/>
          <w:bCs/>
          <w:highlight w:val="yellow"/>
        </w:rPr>
        <w:t>（</w:t>
      </w:r>
      <w:r w:rsidRPr="00252CF1">
        <w:rPr>
          <w:b/>
          <w:bCs/>
          <w:highlight w:val="yellow"/>
        </w:rPr>
        <w:t>1</w:t>
      </w:r>
      <w:r w:rsidRPr="00252CF1">
        <w:rPr>
          <w:b/>
          <w:bCs/>
          <w:highlight w:val="yellow"/>
        </w:rPr>
        <w:t>）面向多粒度任务的动态规划与交织检索调度范式</w:t>
      </w:r>
      <w:r w:rsidRPr="00252CF1">
        <w:rPr>
          <w:highlight w:val="yellow"/>
        </w:rPr>
        <w:t xml:space="preserve"> </w:t>
      </w:r>
    </w:p>
    <w:p w14:paraId="6D0F192A" w14:textId="10282245" w:rsidR="00252CF1" w:rsidRPr="00252CF1" w:rsidRDefault="00252CF1" w:rsidP="00252CF1">
      <w:pPr>
        <w:ind w:firstLine="480"/>
        <w:rPr>
          <w:highlight w:val="yellow"/>
        </w:rPr>
      </w:pPr>
      <w:r w:rsidRPr="00252CF1">
        <w:rPr>
          <w:highlight w:val="yellow"/>
        </w:rPr>
        <w:t>传统图检索增强生成架构在处理非结构化企业咨询时，常面临检索粒度固化同上下文噪声干扰的问题。为此，本文提出一种由规划驱动的动态检索调度范式。该范式在总体调度层面引入</w:t>
      </w:r>
      <w:r w:rsidRPr="00252CF1">
        <w:rPr>
          <w:highlight w:val="yellow"/>
        </w:rPr>
        <w:t>ReAct(Reasoning and Acting)</w:t>
      </w:r>
      <w:r w:rsidRPr="00252CF1">
        <w:rPr>
          <w:highlight w:val="yellow"/>
        </w:rPr>
        <w:t>的交替流转机制，用以指导系统在问题理解、动态检索同证据反馈之间形成闭环控制；在线检索阶段，借鉴</w:t>
      </w:r>
      <w:r w:rsidRPr="00252CF1">
        <w:rPr>
          <w:highlight w:val="yellow"/>
        </w:rPr>
        <w:t>IRCoT</w:t>
      </w:r>
      <w:r w:rsidRPr="00252CF1">
        <w:rPr>
          <w:highlight w:val="yellow"/>
        </w:rPr>
        <w:t>的交织补检策略，依据当前推理链条的证据缺口自适应追加查询，并在原路由约束下保持检索深度。作为工程化承载组件，</w:t>
      </w:r>
      <w:r w:rsidRPr="00252CF1">
        <w:rPr>
          <w:highlight w:val="yellow"/>
        </w:rPr>
        <w:t>Agentic</w:t>
      </w:r>
      <w:r w:rsidR="006B2179">
        <w:rPr>
          <w:highlight w:val="yellow"/>
        </w:rPr>
        <w:t xml:space="preserve"> </w:t>
      </w:r>
      <w:r w:rsidRPr="00252CF1">
        <w:rPr>
          <w:highlight w:val="yellow"/>
        </w:rPr>
        <w:t>Decomposer</w:t>
      </w:r>
      <w:r w:rsidRPr="00252CF1">
        <w:rPr>
          <w:highlight w:val="yellow"/>
        </w:rPr>
        <w:t>负责将复杂的输入咨询解构为具备特定路由类型与检索预算的子任务序列。通过这一调度机制，固定的社区级检索被重构为包含</w:t>
      </w:r>
      <w:r w:rsidRPr="00252CF1">
        <w:rPr>
          <w:highlight w:val="yellow"/>
        </w:rPr>
        <w:t>“</w:t>
      </w:r>
      <w:r w:rsidRPr="00252CF1">
        <w:rPr>
          <w:highlight w:val="yellow"/>
        </w:rPr>
        <w:t>意图解构</w:t>
      </w:r>
      <w:r w:rsidRPr="00252CF1">
        <w:rPr>
          <w:highlight w:val="yellow"/>
        </w:rPr>
        <w:t>—</w:t>
      </w:r>
      <w:r w:rsidRPr="00252CF1">
        <w:rPr>
          <w:highlight w:val="yellow"/>
        </w:rPr>
        <w:t>路由绑定</w:t>
      </w:r>
      <w:r w:rsidRPr="00252CF1">
        <w:rPr>
          <w:highlight w:val="yellow"/>
        </w:rPr>
        <w:t>—</w:t>
      </w:r>
      <w:r w:rsidRPr="00252CF1">
        <w:rPr>
          <w:highlight w:val="yellow"/>
        </w:rPr>
        <w:t>多粒度召回</w:t>
      </w:r>
      <w:r w:rsidRPr="00252CF1">
        <w:rPr>
          <w:highlight w:val="yellow"/>
        </w:rPr>
        <w:t>—</w:t>
      </w:r>
      <w:r w:rsidRPr="00252CF1">
        <w:rPr>
          <w:highlight w:val="yellow"/>
        </w:rPr>
        <w:t>反馈消解</w:t>
      </w:r>
      <w:r w:rsidRPr="00252CF1">
        <w:rPr>
          <w:highlight w:val="yellow"/>
        </w:rPr>
        <w:t>”</w:t>
      </w:r>
      <w:r w:rsidRPr="00252CF1">
        <w:rPr>
          <w:highlight w:val="yellow"/>
        </w:rPr>
        <w:t>的动态协同流程。实验数据表明，在局部事实检索任务中，由于该范式实现了精准的路由分流与噪声抑制，上下文精确度</w:t>
      </w:r>
      <w:r w:rsidRPr="00252CF1">
        <w:rPr>
          <w:highlight w:val="yellow"/>
        </w:rPr>
        <w:t>(Context</w:t>
      </w:r>
      <w:r w:rsidR="006B2179">
        <w:rPr>
          <w:highlight w:val="yellow"/>
        </w:rPr>
        <w:t xml:space="preserve"> </w:t>
      </w:r>
      <w:r w:rsidRPr="00252CF1">
        <w:rPr>
          <w:highlight w:val="yellow"/>
        </w:rPr>
        <w:t>Precision)</w:t>
      </w:r>
      <w:r w:rsidRPr="00252CF1">
        <w:rPr>
          <w:highlight w:val="yellow"/>
        </w:rPr>
        <w:t>由原生</w:t>
      </w:r>
      <w:r w:rsidRPr="00252CF1">
        <w:rPr>
          <w:highlight w:val="yellow"/>
        </w:rPr>
        <w:t>GraphRAG</w:t>
      </w:r>
      <w:r w:rsidRPr="00252CF1">
        <w:rPr>
          <w:highlight w:val="yellow"/>
        </w:rPr>
        <w:t>的</w:t>
      </w:r>
      <w:r w:rsidRPr="00252CF1">
        <w:rPr>
          <w:highlight w:val="yellow"/>
        </w:rPr>
        <w:t>0.644</w:t>
      </w:r>
      <w:r w:rsidRPr="00252CF1">
        <w:rPr>
          <w:highlight w:val="yellow"/>
        </w:rPr>
        <w:t>提升至</w:t>
      </w:r>
      <w:r w:rsidRPr="00252CF1">
        <w:rPr>
          <w:highlight w:val="yellow"/>
        </w:rPr>
        <w:t>0.877</w:t>
      </w:r>
      <w:r w:rsidRPr="00252CF1">
        <w:rPr>
          <w:highlight w:val="yellow"/>
        </w:rPr>
        <w:t>，同时其答案的语义相似度</w:t>
      </w:r>
      <w:r w:rsidRPr="00252CF1">
        <w:rPr>
          <w:highlight w:val="yellow"/>
        </w:rPr>
        <w:t>(Semantic</w:t>
      </w:r>
      <w:r w:rsidR="006B2179">
        <w:rPr>
          <w:highlight w:val="yellow"/>
        </w:rPr>
        <w:t xml:space="preserve"> </w:t>
      </w:r>
      <w:r w:rsidRPr="00252CF1">
        <w:rPr>
          <w:highlight w:val="yellow"/>
        </w:rPr>
        <w:t>Similarity)</w:t>
      </w:r>
      <w:r w:rsidRPr="00252CF1">
        <w:rPr>
          <w:highlight w:val="yellow"/>
        </w:rPr>
        <w:t>由</w:t>
      </w:r>
      <w:r w:rsidRPr="00252CF1">
        <w:rPr>
          <w:highlight w:val="yellow"/>
        </w:rPr>
        <w:t>0.846</w:t>
      </w:r>
      <w:r w:rsidRPr="00252CF1">
        <w:rPr>
          <w:highlight w:val="yellow"/>
        </w:rPr>
        <w:t>改善至</w:t>
      </w:r>
      <w:r w:rsidRPr="00252CF1">
        <w:rPr>
          <w:highlight w:val="yellow"/>
        </w:rPr>
        <w:t>0.911</w:t>
      </w:r>
      <w:r w:rsidRPr="00252CF1">
        <w:rPr>
          <w:highlight w:val="yellow"/>
        </w:rPr>
        <w:t>。这表明该调度范式在未大幅牺牲理论召回率的前提下，有效抑制了传统图检索因社区上下文过宽而引入的结构噪声，确立了以输出稳定性与事实收敛为导向的控制基准。</w:t>
      </w:r>
    </w:p>
    <w:p w14:paraId="531E2F35" w14:textId="77777777" w:rsidR="006C53E0" w:rsidRDefault="00252CF1" w:rsidP="00252CF1">
      <w:pPr>
        <w:ind w:firstLine="489"/>
        <w:rPr>
          <w:highlight w:val="yellow"/>
        </w:rPr>
      </w:pPr>
      <w:r w:rsidRPr="00252CF1">
        <w:rPr>
          <w:b/>
          <w:bCs/>
          <w:highlight w:val="yellow"/>
        </w:rPr>
        <w:t>（</w:t>
      </w:r>
      <w:r w:rsidRPr="00252CF1">
        <w:rPr>
          <w:b/>
          <w:bCs/>
          <w:highlight w:val="yellow"/>
        </w:rPr>
        <w:t>2</w:t>
      </w:r>
      <w:r w:rsidRPr="00252CF1">
        <w:rPr>
          <w:b/>
          <w:bCs/>
          <w:highlight w:val="yellow"/>
        </w:rPr>
        <w:t>）融合人工预设</w:t>
      </w:r>
      <w:r w:rsidRPr="00252CF1">
        <w:rPr>
          <w:b/>
          <w:bCs/>
          <w:highlight w:val="yellow"/>
        </w:rPr>
        <w:t>Schema</w:t>
      </w:r>
      <w:r w:rsidRPr="00252CF1">
        <w:rPr>
          <w:b/>
          <w:bCs/>
          <w:highlight w:val="yellow"/>
        </w:rPr>
        <w:t>约束的高密度图谱组织机制</w:t>
      </w:r>
      <w:r w:rsidRPr="00252CF1">
        <w:rPr>
          <w:highlight w:val="yellow"/>
        </w:rPr>
        <w:t xml:space="preserve"> </w:t>
      </w:r>
    </w:p>
    <w:p w14:paraId="2430BB72" w14:textId="7A7AC681" w:rsidR="00AF522A" w:rsidRPr="00252CF1" w:rsidRDefault="00252CF1" w:rsidP="00252CF1">
      <w:pPr>
        <w:ind w:firstLine="480"/>
      </w:pPr>
      <w:r w:rsidRPr="00252CF1">
        <w:rPr>
          <w:highlight w:val="yellow"/>
        </w:rPr>
        <w:t>针对大规模企业文档（如合同数据集）构建图谱时普遍存在的实体抽取发散、计算成本高昂以及底层证据易丢失等工程化障碍，本文提出了一种面向企业实务的异构知识组织机制。本研究采用人工预设的强</w:t>
      </w:r>
      <w:r w:rsidRPr="00252CF1">
        <w:rPr>
          <w:highlight w:val="yellow"/>
        </w:rPr>
        <w:t>Schema</w:t>
      </w:r>
      <w:r w:rsidRPr="00252CF1">
        <w:rPr>
          <w:highlight w:val="yellow"/>
        </w:rPr>
        <w:t>约束执行实体语义归一化。在完整保留原始文档片段</w:t>
      </w:r>
      <w:r w:rsidRPr="00252CF1">
        <w:rPr>
          <w:highlight w:val="yellow"/>
        </w:rPr>
        <w:t>(Chunk)</w:t>
      </w:r>
      <w:r w:rsidRPr="00252CF1">
        <w:rPr>
          <w:highlight w:val="yellow"/>
        </w:rPr>
        <w:t>以确保知识可追溯性的前提下，构建了</w:t>
      </w:r>
      <w:r w:rsidRPr="00252CF1">
        <w:rPr>
          <w:highlight w:val="yellow"/>
        </w:rPr>
        <w:t>“</w:t>
      </w:r>
      <w:r w:rsidRPr="00252CF1">
        <w:rPr>
          <w:highlight w:val="yellow"/>
        </w:rPr>
        <w:t>属性</w:t>
      </w:r>
      <w:r w:rsidRPr="00252CF1">
        <w:rPr>
          <w:highlight w:val="yellow"/>
        </w:rPr>
        <w:t>—</w:t>
      </w:r>
      <w:r w:rsidRPr="00252CF1">
        <w:rPr>
          <w:highlight w:val="yellow"/>
        </w:rPr>
        <w:t>实体</w:t>
      </w:r>
      <w:r w:rsidRPr="00252CF1">
        <w:rPr>
          <w:highlight w:val="yellow"/>
        </w:rPr>
        <w:t>—</w:t>
      </w:r>
      <w:r w:rsidRPr="00252CF1">
        <w:rPr>
          <w:highlight w:val="yellow"/>
        </w:rPr>
        <w:t>关键词</w:t>
      </w:r>
      <w:r w:rsidRPr="00252CF1">
        <w:rPr>
          <w:highlight w:val="yellow"/>
        </w:rPr>
        <w:t>—</w:t>
      </w:r>
      <w:r w:rsidRPr="00252CF1">
        <w:rPr>
          <w:highlight w:val="yellow"/>
        </w:rPr>
        <w:t>社区</w:t>
      </w:r>
      <w:r w:rsidRPr="00252CF1">
        <w:rPr>
          <w:highlight w:val="yellow"/>
        </w:rPr>
        <w:t>”</w:t>
      </w:r>
      <w:r w:rsidRPr="00252CF1">
        <w:rPr>
          <w:highlight w:val="yellow"/>
        </w:rPr>
        <w:t>四层分层结构，实现了对高层拓扑的有效收敛与底层证据的高密度挂载。该机制显著优化了知识图谱的构建效益与语义保真度。实验统计显示，</w:t>
      </w:r>
      <w:r w:rsidRPr="00252CF1">
        <w:rPr>
          <w:highlight w:val="yellow"/>
        </w:rPr>
        <w:t>E-GraphRAG</w:t>
      </w:r>
      <w:r w:rsidRPr="00252CF1">
        <w:rPr>
          <w:highlight w:val="yellow"/>
        </w:rPr>
        <w:t>构建的图谱平均度</w:t>
      </w:r>
      <w:r w:rsidRPr="00252CF1">
        <w:rPr>
          <w:highlight w:val="yellow"/>
        </w:rPr>
        <w:t>(AverageDegree)</w:t>
      </w:r>
      <w:r w:rsidRPr="00252CF1">
        <w:rPr>
          <w:highlight w:val="yellow"/>
        </w:rPr>
        <w:t>从</w:t>
      </w:r>
      <w:r w:rsidRPr="00252CF1">
        <w:rPr>
          <w:highlight w:val="yellow"/>
        </w:rPr>
        <w:t>2.40</w:t>
      </w:r>
      <w:r w:rsidRPr="00252CF1">
        <w:rPr>
          <w:highlight w:val="yellow"/>
        </w:rPr>
        <w:t>提升至</w:t>
      </w:r>
      <w:r w:rsidRPr="00252CF1">
        <w:rPr>
          <w:highlight w:val="yellow"/>
        </w:rPr>
        <w:t>3.37</w:t>
      </w:r>
      <w:r w:rsidRPr="00252CF1">
        <w:rPr>
          <w:highlight w:val="yellow"/>
        </w:rPr>
        <w:t>，关系类型数量扩充近</w:t>
      </w:r>
      <w:r w:rsidRPr="00252CF1">
        <w:rPr>
          <w:highlight w:val="yellow"/>
        </w:rPr>
        <w:t>6</w:t>
      </w:r>
      <w:r w:rsidRPr="00252CF1">
        <w:rPr>
          <w:highlight w:val="yellow"/>
        </w:rPr>
        <w:t>倍（从</w:t>
      </w:r>
      <w:r w:rsidRPr="00252CF1">
        <w:rPr>
          <w:highlight w:val="yellow"/>
        </w:rPr>
        <w:t>1061</w:t>
      </w:r>
      <w:r w:rsidRPr="00252CF1">
        <w:rPr>
          <w:highlight w:val="yellow"/>
        </w:rPr>
        <w:t>增至</w:t>
      </w:r>
      <w:r w:rsidRPr="00252CF1">
        <w:rPr>
          <w:highlight w:val="yellow"/>
        </w:rPr>
        <w:t>6022</w:t>
      </w:r>
      <w:r w:rsidRPr="00252CF1">
        <w:rPr>
          <w:highlight w:val="yellow"/>
        </w:rPr>
        <w:t>）；同时，单位节点的</w:t>
      </w:r>
      <w:r w:rsidRPr="00252CF1">
        <w:rPr>
          <w:highlight w:val="yellow"/>
        </w:rPr>
        <w:t>Token</w:t>
      </w:r>
      <w:r w:rsidRPr="00252CF1">
        <w:rPr>
          <w:highlight w:val="yellow"/>
        </w:rPr>
        <w:t>消耗</w:t>
      </w:r>
      <w:r w:rsidRPr="00252CF1">
        <w:rPr>
          <w:highlight w:val="yellow"/>
        </w:rPr>
        <w:t>(Token/node)</w:t>
      </w:r>
      <w:r w:rsidRPr="00252CF1">
        <w:rPr>
          <w:highlight w:val="yellow"/>
        </w:rPr>
        <w:t>从原生</w:t>
      </w:r>
      <w:r w:rsidRPr="00252CF1">
        <w:rPr>
          <w:highlight w:val="yellow"/>
        </w:rPr>
        <w:t>GraphRAG</w:t>
      </w:r>
      <w:r w:rsidRPr="00252CF1">
        <w:rPr>
          <w:highlight w:val="yellow"/>
        </w:rPr>
        <w:t>的约</w:t>
      </w:r>
      <w:r w:rsidRPr="00252CF1">
        <w:rPr>
          <w:highlight w:val="yellow"/>
        </w:rPr>
        <w:t>646</w:t>
      </w:r>
      <w:r w:rsidRPr="00252CF1">
        <w:rPr>
          <w:highlight w:val="yellow"/>
        </w:rPr>
        <w:t>骤降至约</w:t>
      </w:r>
      <w:r w:rsidRPr="00252CF1">
        <w:rPr>
          <w:highlight w:val="yellow"/>
        </w:rPr>
        <w:t>169</w:t>
      </w:r>
      <w:r w:rsidRPr="00252CF1">
        <w:rPr>
          <w:highlight w:val="yellow"/>
        </w:rPr>
        <w:t>。这一创新证明了系统能够在极度压缩无效上下文冗余的前提下，以更严密的逻辑粒度刻画企业知识资产，从根本上缓解了通用图谱在处理强约束企业语料时极易发生的语义坍缩与信息流失问题。</w:t>
      </w:r>
      <w:r w:rsidR="00D1521E">
        <w:br w:type="page"/>
      </w:r>
    </w:p>
    <w:p w14:paraId="7C93D928" w14:textId="30169273" w:rsidR="00AF522A" w:rsidRPr="004B2B29" w:rsidRDefault="004B2B29">
      <w:pPr>
        <w:pStyle w:val="1"/>
        <w:spacing w:before="120" w:after="120"/>
        <w:rPr>
          <w:highlight w:val="yellow"/>
        </w:rPr>
      </w:pPr>
      <w:bookmarkStart w:id="40" w:name="_Toc229842497"/>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842498"/>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842499"/>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r w:rsidRPr="00F9469C">
        <w:rPr>
          <w:highlight w:val="yellow"/>
        </w:rPr>
        <w:t>Halaweh</w:t>
      </w:r>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842500"/>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842501"/>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842502"/>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842503"/>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842504"/>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4805F71E">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842505"/>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842506"/>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842507"/>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842508"/>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842509"/>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842510"/>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842511"/>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842512"/>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842513"/>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6225747"/>
      <w:bookmarkStart w:id="59" w:name="_Toc229842514"/>
      <w:r>
        <w:rPr>
          <w:highlight w:val="yellow"/>
        </w:rPr>
        <w:t>从瓶颈到设计的逻辑推演</w:t>
      </w:r>
      <w:bookmarkEnd w:id="59"/>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842515"/>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842516"/>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842517"/>
      <w:r w:rsidRPr="00D74F2A">
        <w:t>总体框架设计</w:t>
      </w:r>
      <w:bookmarkEnd w:id="62"/>
    </w:p>
    <w:p w14:paraId="78EC4B80" w14:textId="77777777" w:rsidR="00D74F2A" w:rsidRDefault="00D74F2A" w:rsidP="00D74F2A">
      <w:pPr>
        <w:ind w:firstLine="480"/>
      </w:pPr>
      <w:r>
        <w:rPr>
          <w:rStyle w:val="bzpyqfadein"/>
          <w:rFonts w:hint="eastAsia"/>
        </w:rPr>
        <w:t>本文在</w:t>
      </w:r>
      <w:r>
        <w:rPr>
          <w:rStyle w:val="bzpyqfadein"/>
          <w:rFonts w:hint="eastAsia"/>
        </w:rPr>
        <w:t>YouTu-GraphRAG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r>
        <w:rPr>
          <w:rStyle w:val="bzpyqfadein"/>
        </w:rPr>
        <w:t>GraphRAG</w:t>
      </w:r>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842518"/>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r w:rsidRPr="00D74F2A">
        <w:t>YouTu-GraphRAG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r w:rsidRPr="00D74F2A">
        <w:t>YouTu-GraphRAG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842519"/>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r w:rsidRPr="00D74F2A">
        <w:t>YouTu-GraphRAG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r w:rsidRPr="00D74F2A">
        <w:t>NetworkXMultiDiGraph</w:t>
      </w:r>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842520"/>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842521"/>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842522"/>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842523"/>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r>
        <w:rPr>
          <w:highlight w:val="yellow"/>
        </w:rPr>
        <w:t>has_attribute</w:t>
      </w:r>
      <w:r>
        <w:rPr>
          <w:highlight w:val="yellow"/>
        </w:rPr>
        <w:t>关联；实体节点间依据业务逻辑建立语义关系；实体同关键词间通过</w:t>
      </w:r>
      <w:r>
        <w:rPr>
          <w:highlight w:val="yellow"/>
        </w:rPr>
        <w:t>represented_by</w:t>
      </w:r>
      <w:r>
        <w:rPr>
          <w:highlight w:val="yellow"/>
        </w:rPr>
        <w:t>建立映射；最终实体与关键词作为成员通过</w:t>
      </w:r>
      <w:r>
        <w:rPr>
          <w:highlight w:val="yellow"/>
        </w:rPr>
        <w:t>member_of</w:t>
      </w:r>
      <w:r>
        <w:rPr>
          <w:highlight w:val="yellow"/>
        </w:rPr>
        <w:t>或</w:t>
      </w:r>
      <w:r>
        <w:rPr>
          <w:highlight w:val="yellow"/>
        </w:rPr>
        <w:t>keyword_of</w:t>
      </w:r>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OLE_LINK3"/>
      <w:bookmarkStart w:id="71" w:name="OLE_LINK4"/>
      <w:bookmarkStart w:id="72" w:name="_Toc229842524"/>
      <w:r>
        <w:rPr>
          <w:highlight w:val="yellow"/>
        </w:rPr>
        <w:t>分层图结构组织与语义表达机制</w:t>
      </w:r>
      <w:bookmarkEnd w:id="69"/>
      <w:bookmarkEnd w:id="72"/>
    </w:p>
    <w:p w14:paraId="0E4A4B29" w14:textId="77777777" w:rsidR="00AF522A" w:rsidRDefault="00000000">
      <w:pPr>
        <w:pStyle w:val="3"/>
        <w:spacing w:before="120" w:after="120"/>
      </w:pPr>
      <w:bookmarkStart w:id="73" w:name="_Toc229057158"/>
      <w:bookmarkStart w:id="74" w:name="_Toc229842525"/>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r>
        <w:t>YouTu-GraphRAG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842526"/>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842527"/>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842528"/>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r>
        <w:t>doc_id</w:t>
      </w:r>
      <w:r>
        <w:t>、</w:t>
      </w:r>
      <w:r>
        <w:t>chunk_id</w:t>
      </w:r>
      <w:r>
        <w:t>、</w:t>
      </w:r>
      <w:r>
        <w:t>node_id</w:t>
      </w:r>
      <w:r>
        <w:t>、</w:t>
      </w:r>
      <w:r>
        <w:t>relation_id</w:t>
      </w:r>
      <w:r>
        <w:t>及</w:t>
      </w:r>
      <w:r>
        <w:t>community_id</w:t>
      </w:r>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842529"/>
      <w:bookmarkEnd w:id="70"/>
      <w:bookmarkEnd w:id="71"/>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842530"/>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r>
        <w:t>route_type</w:t>
      </w:r>
      <w:r>
        <w:t>）、语义需求（</w:t>
      </w:r>
      <w:r>
        <w:t>semantic_need</w:t>
      </w:r>
      <w:r>
        <w:t>）、关键实体、检索锚点、目标关系及规划理由等字段。其中，</w:t>
      </w:r>
      <w:r>
        <w:t>route_type</w:t>
      </w:r>
      <w:r>
        <w:t>用于区分局部事实、结构关系和全局语义三类检索路径；</w:t>
      </w:r>
      <w:r>
        <w:t>semantic_need</w:t>
      </w:r>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rsidRPr="00CF144F">
              <w:rPr>
                <w:highlight w:val="yellow"/>
              </w:rPr>
              <w:t>“</w:t>
            </w:r>
            <w:r w:rsidRPr="00CF144F">
              <w:rPr>
                <w:highlight w:val="yellow"/>
              </w:rPr>
              <w:t>你正在为基于合同与企业文档的</w:t>
            </w:r>
            <w:r w:rsidRPr="00CF144F">
              <w:rPr>
                <w:highlight w:val="yellow"/>
              </w:rPr>
              <w:t>GraphRAG</w:t>
            </w:r>
            <w:r w:rsidRPr="00CF144F">
              <w:rPr>
                <w:highlight w:val="yellow"/>
              </w:rPr>
              <w:t>系统设计检索需求。避免直接输出自然语言问题，需生成可编译的、面向特定路由的结构化检索需求。</w:t>
            </w:r>
            <w:r w:rsidRPr="00CF144F">
              <w:rPr>
                <w:highlight w:val="yellow"/>
              </w:rP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r w:rsidRPr="00335AC9">
              <w:rPr>
                <w:color w:val="444746"/>
                <w:highlight w:val="yellow"/>
                <w:bdr w:val="none" w:sz="0" w:space="0" w:color="auto" w:frame="1"/>
              </w:rPr>
              <w:t>route_type</w:t>
            </w:r>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r w:rsidRPr="00335AC9">
              <w:rPr>
                <w:color w:val="444746"/>
                <w:highlight w:val="yellow"/>
                <w:bdr w:val="none" w:sz="0" w:space="0" w:color="auto" w:frame="1"/>
              </w:rPr>
              <w:t>target_patterns</w:t>
            </w:r>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r>
        <w:t>route_type</w:t>
      </w:r>
      <w:r>
        <w:t>、</w:t>
      </w:r>
      <w:r>
        <w:t>semantic_need</w:t>
      </w:r>
      <w:r>
        <w:t>、</w:t>
      </w:r>
      <w:r>
        <w:t>anchors</w:t>
      </w:r>
      <w:r>
        <w:t>、</w:t>
      </w:r>
      <w:r>
        <w:t>target_patterns</w:t>
      </w:r>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842531"/>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1805500A">
            <wp:extent cx="4479099" cy="4845466"/>
            <wp:effectExtent l="0" t="0" r="4445"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557165" cy="4929917"/>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842532"/>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r>
        <w:rPr>
          <w:highlight w:val="yellow"/>
        </w:rPr>
        <w:t>CommunityIndex</w:t>
      </w:r>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lastRenderedPageBreak/>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842533"/>
      <w:r>
        <w:t>证据整合与生成约束机制</w:t>
      </w:r>
      <w:bookmarkEnd w:id="88"/>
      <w:bookmarkEnd w:id="89"/>
    </w:p>
    <w:p w14:paraId="2EBA8A8E" w14:textId="6267877D" w:rsidR="007F42C3" w:rsidRDefault="007F42C3" w:rsidP="007F42C3">
      <w:pPr>
        <w:ind w:firstLine="480"/>
      </w:pPr>
      <w:r>
        <w:t>在企业知识检索场景（如合同审计、法规遵从）中，系统面临的核心挑战在于如何确保生成结论的绝对可追溯性，并彻底杜绝大语言模型在多源跨文本拼接时产生的</w:t>
      </w:r>
      <w:r>
        <w:t>“</w:t>
      </w:r>
      <w:r>
        <w:t>语义越界提升</w:t>
      </w:r>
      <w:r>
        <w:t>”</w:t>
      </w:r>
      <w:r>
        <w:t>（即误将外部背景材料、法律条文或邻近合同的约束，断章取义地嫁接到当前目标合同主体之上）。传统</w:t>
      </w:r>
      <w:r>
        <w:t>RAG</w:t>
      </w:r>
      <w:r>
        <w:t>架构完全依赖大模型的上下文泛化能力执行事实归纳，在低容错的企业级服务中极易引发严重的合规风险。</w:t>
      </w:r>
    </w:p>
    <w:p w14:paraId="6582411D" w14:textId="0655262B" w:rsidR="007F42C3" w:rsidRDefault="007F42C3" w:rsidP="007F42C3">
      <w:pPr>
        <w:ind w:firstLine="480"/>
      </w:pPr>
      <w:r>
        <w:t>为此，本文设计了原子事实账本构建同来源对齐机制，其核心思想在于将</w:t>
      </w:r>
      <w:r w:rsidRPr="007F42C3">
        <w:t>证据链的物理来源判定同大模型的语义生成</w:t>
      </w:r>
      <w:r>
        <w:t>执行硬性解耦。系统通过显式锚定同领域知识加权推断双层链路，为每个子问题动态绑定精准的目标文档范围标识（</w:t>
      </w:r>
      <w:r>
        <w:t>answer_scope_target_doc_id</w:t>
      </w:r>
      <w:r>
        <w:t>），并在工程实现层面建立非对称的双轨证据账本。这一机制确保了推演逻辑的每一步均具备可审计的物理边界，其学术内涵同推演逻辑如下：</w:t>
      </w:r>
    </w:p>
    <w:p w14:paraId="5C0DD044" w14:textId="55D5CE38" w:rsidR="007F42C3" w:rsidRDefault="007F42C3" w:rsidP="007F42C3">
      <w:pPr>
        <w:ind w:firstLine="480"/>
      </w:pPr>
      <w:r>
        <w:t>对于用户意图明确的复杂咨询，系统第一阶段启动显式全局目标锚定流。该机制并不依赖大模型的模糊语义理解，而是采用硬性模式匹配算子，对原始输入执行预定义的结构化字段提取，捕获提问中显式声明的目标合同名称。为了消除多源非结构化文本在文本组织、大小写规范、符号分隔以及冗余空格层面的物理表征差异，提取到的名称字符串将通过文本归一化算法与底座知识库中的已知文档集执行哈希对齐，从而将模糊文本转换为具备唯一实体指向的全局目标文档标识（</w:t>
      </w:r>
      <w:r>
        <w:t>global_target_doc_id</w:t>
      </w:r>
      <w:r>
        <w:t>）。该标识作为自顶向下的硬性强约束，直接决定了后续检索事实的底层合法性。</w:t>
      </w:r>
    </w:p>
    <w:p w14:paraId="18FBB392" w14:textId="77777777" w:rsidR="007F42C3" w:rsidRDefault="007F42C3" w:rsidP="007F42C3">
      <w:pPr>
        <w:ind w:firstLine="480"/>
      </w:pPr>
      <w:r>
        <w:t>当用户咨询呈现高度抽象化、未显式指定目标合同时，系统则在决策规划层重构子问题序列后，启动自底向上的启发式域推断模型。这一模型的核心价值在于</w:t>
      </w:r>
      <w:r w:rsidRPr="007F42C3">
        <w:t>将</w:t>
      </w:r>
      <w:r w:rsidRPr="007F42C3">
        <w:lastRenderedPageBreak/>
        <w:t>特定的业务领域先验知识转化为算法层面的可量化控制矩阵</w:t>
      </w:r>
      <w:r>
        <w:t>。系统通过对子问题的检索需求描述执行深度特征检索，抽取其中潜藏的实体、锚点及核心高频词，并将其投射至图谱实体文档映射网络中。为了解决多语料并存环境下的语义分流问题，本文构建了基于业务场景特征的加权计分矩阵，通过为候选文档标识执行统计学打分排序，自适应推断其最佳答案域约束，其计分权重配置如表</w:t>
      </w:r>
      <w:r>
        <w:t>4-2</w:t>
      </w:r>
      <w:r>
        <w:t>所示。</w:t>
      </w:r>
    </w:p>
    <w:p w14:paraId="0B24ACFA" w14:textId="77777777" w:rsidR="007F42C3" w:rsidRDefault="007F42C3" w:rsidP="007F42C3">
      <w:pPr>
        <w:pStyle w:val="affc"/>
      </w:pPr>
      <w:r>
        <w:t>表</w:t>
      </w:r>
      <w:r>
        <w:t>4-2.</w:t>
      </w:r>
      <w:r>
        <w:t>子问题目标合同推断计分矩阵权重表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
        <w:gridCol w:w="3594"/>
        <w:gridCol w:w="1199"/>
        <w:gridCol w:w="2793"/>
      </w:tblGrid>
      <w:tr w:rsidR="007F42C3" w14:paraId="2D3FC369" w14:textId="77777777" w:rsidTr="007F42C3">
        <w:trPr>
          <w:tblHeader/>
          <w:tblCellSpacing w:w="15" w:type="dxa"/>
        </w:trPr>
        <w:tc>
          <w:tcPr>
            <w:tcW w:w="0" w:type="auto"/>
            <w:tcBorders>
              <w:top w:val="single" w:sz="4" w:space="0" w:color="auto"/>
              <w:bottom w:val="single" w:sz="4" w:space="0" w:color="auto"/>
            </w:tcBorders>
            <w:vAlign w:val="center"/>
            <w:hideMark/>
          </w:tcPr>
          <w:p w14:paraId="190CAA7F" w14:textId="77777777" w:rsidR="007F42C3" w:rsidRPr="00D353F7" w:rsidRDefault="007F42C3" w:rsidP="007F42C3">
            <w:pPr>
              <w:pStyle w:val="ad"/>
              <w:rPr>
                <w:b/>
                <w:bCs/>
              </w:rPr>
            </w:pPr>
            <w:r w:rsidRPr="00D353F7">
              <w:rPr>
                <w:rStyle w:val="aff"/>
                <w:rFonts w:ascii="Arial" w:hAnsi="Arial" w:cs="Arial"/>
                <w:b w:val="0"/>
                <w:bCs w:val="0"/>
              </w:rPr>
              <w:t>特征维度分类</w:t>
            </w:r>
          </w:p>
        </w:tc>
        <w:tc>
          <w:tcPr>
            <w:tcW w:w="0" w:type="auto"/>
            <w:tcBorders>
              <w:top w:val="single" w:sz="4" w:space="0" w:color="auto"/>
              <w:bottom w:val="single" w:sz="4" w:space="0" w:color="auto"/>
            </w:tcBorders>
            <w:vAlign w:val="center"/>
            <w:hideMark/>
          </w:tcPr>
          <w:p w14:paraId="15F57C0B" w14:textId="77777777" w:rsidR="007F42C3" w:rsidRPr="00D353F7" w:rsidRDefault="007F42C3" w:rsidP="007F42C3">
            <w:pPr>
              <w:pStyle w:val="ad"/>
              <w:rPr>
                <w:b/>
                <w:bCs/>
              </w:rPr>
            </w:pPr>
            <w:r w:rsidRPr="00D353F7">
              <w:rPr>
                <w:rStyle w:val="aff"/>
                <w:rFonts w:ascii="Arial" w:hAnsi="Arial" w:cs="Arial"/>
                <w:b w:val="0"/>
                <w:bCs w:val="0"/>
              </w:rPr>
              <w:t>匹配特征表征同路由属性</w:t>
            </w:r>
          </w:p>
        </w:tc>
        <w:tc>
          <w:tcPr>
            <w:tcW w:w="0" w:type="auto"/>
            <w:tcBorders>
              <w:top w:val="single" w:sz="4" w:space="0" w:color="auto"/>
              <w:bottom w:val="single" w:sz="4" w:space="0" w:color="auto"/>
            </w:tcBorders>
            <w:vAlign w:val="center"/>
            <w:hideMark/>
          </w:tcPr>
          <w:p w14:paraId="05A4646D" w14:textId="77777777" w:rsidR="007F42C3" w:rsidRPr="00D353F7" w:rsidRDefault="007F42C3" w:rsidP="007F42C3">
            <w:pPr>
              <w:pStyle w:val="ad"/>
              <w:rPr>
                <w:b/>
                <w:bCs/>
              </w:rPr>
            </w:pPr>
            <w:r w:rsidRPr="00D353F7">
              <w:rPr>
                <w:rStyle w:val="aff"/>
                <w:rFonts w:ascii="Arial" w:hAnsi="Arial" w:cs="Arial"/>
                <w:b w:val="0"/>
                <w:bCs w:val="0"/>
              </w:rPr>
              <w:t>计分权重增量值</w:t>
            </w:r>
          </w:p>
        </w:tc>
        <w:tc>
          <w:tcPr>
            <w:tcW w:w="0" w:type="auto"/>
            <w:tcBorders>
              <w:top w:val="single" w:sz="4" w:space="0" w:color="auto"/>
              <w:bottom w:val="single" w:sz="4" w:space="0" w:color="auto"/>
            </w:tcBorders>
            <w:vAlign w:val="center"/>
            <w:hideMark/>
          </w:tcPr>
          <w:p w14:paraId="0EAD6671" w14:textId="77777777" w:rsidR="007F42C3" w:rsidRPr="00D353F7" w:rsidRDefault="007F42C3" w:rsidP="007F42C3">
            <w:pPr>
              <w:pStyle w:val="ad"/>
              <w:rPr>
                <w:b/>
                <w:bCs/>
              </w:rPr>
            </w:pPr>
            <w:r w:rsidRPr="00D353F7">
              <w:rPr>
                <w:rStyle w:val="aff"/>
                <w:rFonts w:ascii="Arial" w:hAnsi="Arial" w:cs="Arial"/>
                <w:b w:val="0"/>
                <w:bCs w:val="0"/>
              </w:rPr>
              <w:t>架构设计考量与价值</w:t>
            </w:r>
          </w:p>
        </w:tc>
      </w:tr>
      <w:tr w:rsidR="007F42C3" w14:paraId="11D3DAB5" w14:textId="77777777" w:rsidTr="007F42C3">
        <w:trPr>
          <w:tblCellSpacing w:w="15" w:type="dxa"/>
        </w:trPr>
        <w:tc>
          <w:tcPr>
            <w:tcW w:w="0" w:type="auto"/>
            <w:vAlign w:val="center"/>
            <w:hideMark/>
          </w:tcPr>
          <w:p w14:paraId="02385C21" w14:textId="77777777" w:rsidR="007F42C3" w:rsidRDefault="007F42C3" w:rsidP="007F42C3">
            <w:pPr>
              <w:pStyle w:val="ad"/>
            </w:pPr>
            <w:r>
              <w:t>基础文本特征</w:t>
            </w:r>
          </w:p>
        </w:tc>
        <w:tc>
          <w:tcPr>
            <w:tcW w:w="0" w:type="auto"/>
            <w:vAlign w:val="center"/>
            <w:hideMark/>
          </w:tcPr>
          <w:p w14:paraId="47330E51" w14:textId="77777777" w:rsidR="007F42C3" w:rsidRDefault="007F42C3" w:rsidP="007F42C3">
            <w:pPr>
              <w:pStyle w:val="ad"/>
            </w:pPr>
            <w:r>
              <w:t>问题中提取的大写专有名词与特定符号标识</w:t>
            </w:r>
          </w:p>
        </w:tc>
        <w:tc>
          <w:tcPr>
            <w:tcW w:w="0" w:type="auto"/>
            <w:vAlign w:val="center"/>
            <w:hideMark/>
          </w:tcPr>
          <w:p w14:paraId="0CB91957" w14:textId="77777777" w:rsidR="007F42C3" w:rsidRDefault="007F42C3" w:rsidP="007F42C3">
            <w:pPr>
              <w:pStyle w:val="ad"/>
            </w:pPr>
            <w:r>
              <w:t>1.25</w:t>
            </w:r>
          </w:p>
        </w:tc>
        <w:tc>
          <w:tcPr>
            <w:tcW w:w="0" w:type="auto"/>
            <w:vAlign w:val="center"/>
            <w:hideMark/>
          </w:tcPr>
          <w:p w14:paraId="340DD5E7" w14:textId="77777777" w:rsidR="007F42C3" w:rsidRDefault="007F42C3" w:rsidP="007F42C3">
            <w:pPr>
              <w:pStyle w:val="ad"/>
            </w:pPr>
            <w:r>
              <w:t>用于捕获隐性的合同代称或专有主体</w:t>
            </w:r>
          </w:p>
        </w:tc>
      </w:tr>
      <w:tr w:rsidR="007F42C3" w14:paraId="61E8E42C" w14:textId="77777777" w:rsidTr="007F42C3">
        <w:trPr>
          <w:tblCellSpacing w:w="15" w:type="dxa"/>
        </w:trPr>
        <w:tc>
          <w:tcPr>
            <w:tcW w:w="0" w:type="auto"/>
            <w:vAlign w:val="center"/>
            <w:hideMark/>
          </w:tcPr>
          <w:p w14:paraId="077A18CA" w14:textId="77777777" w:rsidR="007F42C3" w:rsidRDefault="007F42C3" w:rsidP="007F42C3">
            <w:pPr>
              <w:pStyle w:val="ad"/>
            </w:pPr>
            <w:r>
              <w:t>业务核心实体</w:t>
            </w:r>
          </w:p>
        </w:tc>
        <w:tc>
          <w:tcPr>
            <w:tcW w:w="0" w:type="auto"/>
            <w:vAlign w:val="center"/>
            <w:hideMark/>
          </w:tcPr>
          <w:p w14:paraId="7215B859" w14:textId="77777777" w:rsidR="007F42C3" w:rsidRDefault="007F42C3" w:rsidP="007F42C3">
            <w:pPr>
              <w:pStyle w:val="ad"/>
            </w:pPr>
            <w:r>
              <w:t>与</w:t>
            </w:r>
            <w:r>
              <w:t>claim</w:t>
            </w:r>
            <w:r>
              <w:t>（索赔、权利要求）高度相关的图谱节点</w:t>
            </w:r>
          </w:p>
        </w:tc>
        <w:tc>
          <w:tcPr>
            <w:tcW w:w="0" w:type="auto"/>
            <w:vAlign w:val="center"/>
            <w:hideMark/>
          </w:tcPr>
          <w:p w14:paraId="464E2CA9" w14:textId="77777777" w:rsidR="007F42C3" w:rsidRDefault="007F42C3" w:rsidP="007F42C3">
            <w:pPr>
              <w:pStyle w:val="ad"/>
            </w:pPr>
            <w:r>
              <w:t>6.0</w:t>
            </w:r>
          </w:p>
        </w:tc>
        <w:tc>
          <w:tcPr>
            <w:tcW w:w="0" w:type="auto"/>
            <w:vAlign w:val="center"/>
            <w:hideMark/>
          </w:tcPr>
          <w:p w14:paraId="401432AD" w14:textId="77777777" w:rsidR="007F42C3" w:rsidRDefault="007F42C3" w:rsidP="007F42C3">
            <w:pPr>
              <w:pStyle w:val="ad"/>
            </w:pPr>
            <w:r>
              <w:t>强力锚定合同争议或核心条款所属文献</w:t>
            </w:r>
          </w:p>
        </w:tc>
      </w:tr>
      <w:tr w:rsidR="007F42C3" w14:paraId="1FAE6292" w14:textId="77777777" w:rsidTr="007F42C3">
        <w:trPr>
          <w:tblCellSpacing w:w="15" w:type="dxa"/>
        </w:trPr>
        <w:tc>
          <w:tcPr>
            <w:tcW w:w="0" w:type="auto"/>
            <w:vAlign w:val="center"/>
            <w:hideMark/>
          </w:tcPr>
          <w:p w14:paraId="3E865735" w14:textId="77777777" w:rsidR="007F42C3" w:rsidRDefault="007F42C3" w:rsidP="007F42C3">
            <w:pPr>
              <w:pStyle w:val="ad"/>
            </w:pPr>
          </w:p>
        </w:tc>
        <w:tc>
          <w:tcPr>
            <w:tcW w:w="0" w:type="auto"/>
            <w:vAlign w:val="center"/>
            <w:hideMark/>
          </w:tcPr>
          <w:p w14:paraId="42CC6352" w14:textId="77777777" w:rsidR="007F42C3" w:rsidRDefault="007F42C3" w:rsidP="007F42C3">
            <w:pPr>
              <w:pStyle w:val="ad"/>
            </w:pPr>
            <w:r>
              <w:t>与</w:t>
            </w:r>
            <w:r>
              <w:t>expense</w:t>
            </w:r>
            <w:r>
              <w:t>（费用、对价）高度相关的图谱节点</w:t>
            </w:r>
          </w:p>
        </w:tc>
        <w:tc>
          <w:tcPr>
            <w:tcW w:w="0" w:type="auto"/>
            <w:vAlign w:val="center"/>
            <w:hideMark/>
          </w:tcPr>
          <w:p w14:paraId="360B1D2D" w14:textId="77777777" w:rsidR="007F42C3" w:rsidRDefault="007F42C3" w:rsidP="007F42C3">
            <w:pPr>
              <w:pStyle w:val="ad"/>
            </w:pPr>
            <w:r>
              <w:t>2.5</w:t>
            </w:r>
          </w:p>
        </w:tc>
        <w:tc>
          <w:tcPr>
            <w:tcW w:w="0" w:type="auto"/>
            <w:vAlign w:val="center"/>
            <w:hideMark/>
          </w:tcPr>
          <w:p w14:paraId="636B1FC3" w14:textId="77777777" w:rsidR="007F42C3" w:rsidRDefault="007F42C3" w:rsidP="007F42C3">
            <w:pPr>
              <w:pStyle w:val="ad"/>
            </w:pPr>
            <w:r>
              <w:t>锚定财务约束同支付对价边界</w:t>
            </w:r>
          </w:p>
        </w:tc>
      </w:tr>
      <w:tr w:rsidR="007F42C3" w14:paraId="49B12B76" w14:textId="77777777" w:rsidTr="007F42C3">
        <w:trPr>
          <w:tblCellSpacing w:w="15" w:type="dxa"/>
        </w:trPr>
        <w:tc>
          <w:tcPr>
            <w:tcW w:w="0" w:type="auto"/>
            <w:vAlign w:val="center"/>
            <w:hideMark/>
          </w:tcPr>
          <w:p w14:paraId="00082FA5" w14:textId="77777777" w:rsidR="007F42C3" w:rsidRDefault="007F42C3" w:rsidP="007F42C3">
            <w:pPr>
              <w:pStyle w:val="ad"/>
            </w:pPr>
            <w:r>
              <w:t>拓扑路由属性</w:t>
            </w:r>
          </w:p>
        </w:tc>
        <w:tc>
          <w:tcPr>
            <w:tcW w:w="0" w:type="auto"/>
            <w:vAlign w:val="center"/>
            <w:hideMark/>
          </w:tcPr>
          <w:p w14:paraId="55186DAF" w14:textId="77777777" w:rsidR="007F42C3" w:rsidRDefault="007F42C3" w:rsidP="007F42C3">
            <w:pPr>
              <w:pStyle w:val="ad"/>
            </w:pPr>
            <w:r>
              <w:t>子问题调度路由类型被判定为</w:t>
            </w:r>
            <w:r>
              <w:t>structural</w:t>
            </w:r>
            <w:r>
              <w:t>（结构推理）</w:t>
            </w:r>
          </w:p>
        </w:tc>
        <w:tc>
          <w:tcPr>
            <w:tcW w:w="0" w:type="auto"/>
            <w:vAlign w:val="center"/>
            <w:hideMark/>
          </w:tcPr>
          <w:p w14:paraId="2534BAE1" w14:textId="77777777" w:rsidR="007F42C3" w:rsidRDefault="007F42C3" w:rsidP="007F42C3">
            <w:pPr>
              <w:pStyle w:val="ad"/>
            </w:pPr>
            <w:r>
              <w:t>+0.25</w:t>
            </w:r>
          </w:p>
        </w:tc>
        <w:tc>
          <w:tcPr>
            <w:tcW w:w="0" w:type="auto"/>
            <w:vAlign w:val="center"/>
            <w:hideMark/>
          </w:tcPr>
          <w:p w14:paraId="72F204DB" w14:textId="77777777" w:rsidR="007F42C3" w:rsidRDefault="007F42C3" w:rsidP="007F42C3">
            <w:pPr>
              <w:pStyle w:val="ad"/>
            </w:pPr>
            <w:r>
              <w:t>对具备跨条款联动特征的文档赋予路径增益</w:t>
            </w:r>
          </w:p>
        </w:tc>
      </w:tr>
      <w:tr w:rsidR="007F42C3" w14:paraId="6F09025E" w14:textId="77777777" w:rsidTr="007F42C3">
        <w:trPr>
          <w:tblCellSpacing w:w="15" w:type="dxa"/>
        </w:trPr>
        <w:tc>
          <w:tcPr>
            <w:tcW w:w="0" w:type="auto"/>
            <w:vAlign w:val="center"/>
            <w:hideMark/>
          </w:tcPr>
          <w:p w14:paraId="2CDD28E8" w14:textId="77777777" w:rsidR="007F42C3" w:rsidRDefault="007F42C3" w:rsidP="007F42C3">
            <w:pPr>
              <w:pStyle w:val="ad"/>
            </w:pPr>
            <w:r>
              <w:t>高风险业务词频</w:t>
            </w:r>
          </w:p>
        </w:tc>
        <w:tc>
          <w:tcPr>
            <w:tcW w:w="0" w:type="auto"/>
            <w:vAlign w:val="center"/>
            <w:hideMark/>
          </w:tcPr>
          <w:p w14:paraId="3B771A5B" w14:textId="77777777" w:rsidR="007F42C3" w:rsidRDefault="007F42C3" w:rsidP="007F42C3">
            <w:pPr>
              <w:pStyle w:val="ad"/>
            </w:pPr>
            <w:r>
              <w:t>出现</w:t>
            </w:r>
            <w:r>
              <w:t>indemn</w:t>
            </w:r>
            <w:r>
              <w:t>、</w:t>
            </w:r>
            <w:r>
              <w:t>obligation</w:t>
            </w:r>
            <w:r>
              <w:t>等高置信度义务约束术语</w:t>
            </w:r>
          </w:p>
        </w:tc>
        <w:tc>
          <w:tcPr>
            <w:tcW w:w="0" w:type="auto"/>
            <w:vAlign w:val="center"/>
            <w:hideMark/>
          </w:tcPr>
          <w:p w14:paraId="633AF93C" w14:textId="77777777" w:rsidR="007F42C3" w:rsidRDefault="007F42C3" w:rsidP="007F42C3">
            <w:pPr>
              <w:pStyle w:val="ad"/>
            </w:pPr>
            <w:r>
              <w:t>+2.0</w:t>
            </w:r>
          </w:p>
        </w:tc>
        <w:tc>
          <w:tcPr>
            <w:tcW w:w="0" w:type="auto"/>
            <w:vAlign w:val="center"/>
            <w:hideMark/>
          </w:tcPr>
          <w:p w14:paraId="68786D61" w14:textId="77777777" w:rsidR="007F42C3" w:rsidRDefault="007F42C3" w:rsidP="007F42C3">
            <w:pPr>
              <w:pStyle w:val="ad"/>
            </w:pPr>
            <w:r>
              <w:t>识别高法律效力条款的原文归属</w:t>
            </w:r>
          </w:p>
        </w:tc>
      </w:tr>
      <w:tr w:rsidR="007F42C3" w14:paraId="6CF1F7A9" w14:textId="77777777" w:rsidTr="007F42C3">
        <w:trPr>
          <w:tblCellSpacing w:w="15" w:type="dxa"/>
        </w:trPr>
        <w:tc>
          <w:tcPr>
            <w:tcW w:w="0" w:type="auto"/>
            <w:tcBorders>
              <w:bottom w:val="single" w:sz="4" w:space="0" w:color="auto"/>
            </w:tcBorders>
            <w:vAlign w:val="center"/>
            <w:hideMark/>
          </w:tcPr>
          <w:p w14:paraId="47ACD213" w14:textId="77777777" w:rsidR="007F42C3" w:rsidRDefault="007F42C3" w:rsidP="007F42C3">
            <w:pPr>
              <w:pStyle w:val="ad"/>
            </w:pPr>
          </w:p>
        </w:tc>
        <w:tc>
          <w:tcPr>
            <w:tcW w:w="0" w:type="auto"/>
            <w:tcBorders>
              <w:bottom w:val="single" w:sz="4" w:space="0" w:color="auto"/>
            </w:tcBorders>
            <w:vAlign w:val="center"/>
            <w:hideMark/>
          </w:tcPr>
          <w:p w14:paraId="4C03FB64" w14:textId="77777777" w:rsidR="007F42C3" w:rsidRDefault="007F42C3" w:rsidP="007F42C3">
            <w:pPr>
              <w:pStyle w:val="ad"/>
            </w:pPr>
            <w:r>
              <w:t>出现</w:t>
            </w:r>
            <w:r>
              <w:t>breach</w:t>
            </w:r>
            <w:r>
              <w:t>、</w:t>
            </w:r>
            <w:r>
              <w:t>termination</w:t>
            </w:r>
            <w:r>
              <w:t>等合同变更与违约术语</w:t>
            </w:r>
          </w:p>
        </w:tc>
        <w:tc>
          <w:tcPr>
            <w:tcW w:w="0" w:type="auto"/>
            <w:tcBorders>
              <w:bottom w:val="single" w:sz="4" w:space="0" w:color="auto"/>
            </w:tcBorders>
            <w:vAlign w:val="center"/>
            <w:hideMark/>
          </w:tcPr>
          <w:p w14:paraId="4FD01906" w14:textId="77777777" w:rsidR="007F42C3" w:rsidRDefault="007F42C3" w:rsidP="007F42C3">
            <w:pPr>
              <w:pStyle w:val="ad"/>
            </w:pPr>
            <w:r>
              <w:t>+1.0</w:t>
            </w:r>
          </w:p>
        </w:tc>
        <w:tc>
          <w:tcPr>
            <w:tcW w:w="0" w:type="auto"/>
            <w:tcBorders>
              <w:bottom w:val="single" w:sz="4" w:space="0" w:color="auto"/>
            </w:tcBorders>
            <w:vAlign w:val="center"/>
            <w:hideMark/>
          </w:tcPr>
          <w:p w14:paraId="7D5CD205" w14:textId="77777777" w:rsidR="007F42C3" w:rsidRDefault="007F42C3" w:rsidP="007F42C3">
            <w:pPr>
              <w:pStyle w:val="ad"/>
            </w:pPr>
            <w:r>
              <w:t>锁定高合规风险断点所属的目标文本</w:t>
            </w:r>
          </w:p>
        </w:tc>
      </w:tr>
    </w:tbl>
    <w:p w14:paraId="1A9BC4AA" w14:textId="69B813A0" w:rsidR="007F42C3" w:rsidRDefault="007F42C3" w:rsidP="007F42C3">
      <w:pPr>
        <w:ind w:firstLine="480"/>
      </w:pPr>
      <w:r>
        <w:t>启发式推断模型计算所有候选文档标识的累加得分，并将分值最高的文档标识作为该子问题的答案范围（</w:t>
      </w:r>
      <w:r>
        <w:t>answer_scope_target_doc_id</w:t>
      </w:r>
      <w:r>
        <w:t>），强行注入子问题结构体中。这种基于计分矩阵的动态绑定机制，将多意图交织的碎片化查询精确导流至对应的物理事实空间，有效解决了宽泛语义检索中高价值条款易被宏观背景噪声稀释的学术瓶颈。</w:t>
      </w:r>
    </w:p>
    <w:p w14:paraId="64D473E4" w14:textId="77777777" w:rsidR="007F42C3" w:rsidRDefault="007F42C3" w:rsidP="007F42C3">
      <w:pPr>
        <w:ind w:firstLine="480"/>
      </w:pPr>
      <w:r>
        <w:t>在双层链路锁定每个子问题的文档范围后，检索召回的各底层文本块（</w:t>
      </w:r>
      <w:r>
        <w:t>Chunk</w:t>
      </w:r>
      <w:r>
        <w:t>）将执行原子事实解构。系统基于确定性的物理映射规则，为每条提取出的原子事实强制分配由事实</w:t>
      </w:r>
      <w:r>
        <w:t>ID</w:t>
      </w:r>
      <w:r>
        <w:t>（</w:t>
      </w:r>
      <w:r>
        <w:t>fact_id</w:t>
      </w:r>
      <w:r>
        <w:t>）、文本块</w:t>
      </w:r>
      <w:r>
        <w:t>ID</w:t>
      </w:r>
      <w:r>
        <w:t>（</w:t>
      </w:r>
      <w:r>
        <w:t>chunk_id</w:t>
      </w:r>
      <w:r>
        <w:t>）同原始文档来源标识（</w:t>
      </w:r>
      <w:r>
        <w:t>doc_id</w:t>
      </w:r>
      <w:r>
        <w:t>）构成的三元组存证。</w:t>
      </w:r>
    </w:p>
    <w:p w14:paraId="456ECC44" w14:textId="77777777" w:rsidR="007F42C3" w:rsidRDefault="007F42C3" w:rsidP="007F42C3">
      <w:pPr>
        <w:ind w:firstLine="480"/>
      </w:pPr>
      <w:r>
        <w:t>此时，系统通过比对原始文档来源标识（</w:t>
      </w:r>
      <w:r>
        <w:t>doc_id</w:t>
      </w:r>
      <w:r>
        <w:t>）与当前子问题绑定的范围标识（</w:t>
      </w:r>
      <w:r>
        <w:t>answer_scope_target_doc_id</w:t>
      </w:r>
      <w:r>
        <w:t>），对事实执行双轨分类：</w:t>
      </w:r>
    </w:p>
    <w:p w14:paraId="469F2FC2" w14:textId="63FAF235" w:rsidR="007F42C3" w:rsidRDefault="007F42C3" w:rsidP="007F42C3">
      <w:pPr>
        <w:ind w:firstLine="480"/>
      </w:pPr>
      <w:r w:rsidRPr="007F42C3">
        <w:t>主证据（</w:t>
      </w:r>
      <w:r w:rsidRPr="007F42C3">
        <w:t>Fact_primary</w:t>
      </w:r>
      <w:r w:rsidRPr="007F42C3">
        <w:t>）：</w:t>
      </w:r>
      <w:r>
        <w:t>来源标识同目标范围完全对齐，被界定为核心条款依据，在生成环节赋予最高的底层事实信任度。</w:t>
      </w:r>
    </w:p>
    <w:p w14:paraId="63F80442" w14:textId="73321921" w:rsidR="007F42C3" w:rsidRDefault="007F42C3" w:rsidP="007F42C3">
      <w:pPr>
        <w:ind w:firstLine="480"/>
      </w:pPr>
      <w:r w:rsidRPr="007F42C3">
        <w:lastRenderedPageBreak/>
        <w:t>补充证据（</w:t>
      </w:r>
      <w:r w:rsidRPr="007F42C3">
        <w:t>Fact_rescue</w:t>
      </w:r>
      <w:r w:rsidRPr="007F42C3">
        <w:t>）：</w:t>
      </w:r>
      <w:r>
        <w:t>来源标识属于关联背景文献或通用法理知识，被界定为外围辅助材料，仅用于长路径跨条款推理中的逻辑穿透，禁止其被提升为合同本身的硬性约束。</w:t>
      </w:r>
    </w:p>
    <w:p w14:paraId="74C8E7BD" w14:textId="7A9C5E88" w:rsidR="00AF522A" w:rsidRPr="007F42C3" w:rsidRDefault="007F42C3" w:rsidP="007F42C3">
      <w:pPr>
        <w:ind w:firstLine="480"/>
        <w:rPr>
          <w:rFonts w:hint="eastAsia"/>
        </w:rPr>
      </w:pPr>
      <w:r>
        <w:t>通过这一硬性分流，去重同矩阵消解后的原子事实最终汇聚为全局原子事实账本（</w:t>
      </w:r>
      <w:r>
        <w:t>FactLedger</w:t>
      </w:r>
      <w:r>
        <w:t>）。在后续的下游大模型问答生成环节中，该账本作为具备强审计追踪属性的证据底座，强行约束了大模型的语义合成范围。这使得整个生成过程不再是无法穿透的黑盒推演，而是成为了一个证据边界受控、逻辑每一步皆可对齐追溯的分布式事实核验链路，为企业知识检索系统提供了严密的事实安全屏障。</w:t>
      </w:r>
    </w:p>
    <w:p w14:paraId="5A6F4701" w14:textId="77777777" w:rsidR="00441E80" w:rsidRPr="00003AEF" w:rsidRDefault="00000000">
      <w:pPr>
        <w:pStyle w:val="2"/>
        <w:spacing w:before="120" w:after="120"/>
      </w:pPr>
      <w:bookmarkStart w:id="90" w:name="_Toc229842534"/>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842535"/>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842536"/>
      <w:r>
        <w:t>实验设置</w:t>
      </w:r>
      <w:bookmarkEnd w:id="93"/>
      <w:bookmarkEnd w:id="94"/>
    </w:p>
    <w:p w14:paraId="3080EC96" w14:textId="77777777" w:rsidR="00AF522A" w:rsidRDefault="00000000">
      <w:pPr>
        <w:pStyle w:val="3"/>
        <w:spacing w:before="120" w:after="120"/>
      </w:pPr>
      <w:bookmarkStart w:id="95" w:name="_Toc229842537"/>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r>
        <w:t>StructuralRoute</w:t>
      </w:r>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r>
        <w:t>FactLedger</w:t>
      </w:r>
      <w:r>
        <w:t>）</w:t>
      </w:r>
      <w:r>
        <w:t>”</w:t>
      </w:r>
      <w:r>
        <w:t>的黄金标准（</w:t>
      </w:r>
      <w:r>
        <w:t>GroundTruth</w:t>
      </w:r>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r>
        <w:t>LocalRetrieval</w:t>
      </w:r>
      <w:r>
        <w:t>、针对跨条款逻辑推演的</w:t>
      </w:r>
      <w:r>
        <w:t>StructuralReasoning</w:t>
      </w:r>
      <w:r>
        <w:t>以及针对全局合规性评估的</w:t>
      </w:r>
      <w:r>
        <w:t>GlobalSynthesis</w:t>
      </w:r>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842538"/>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r>
        <w:t>NetworkX</w:t>
      </w:r>
      <w:r>
        <w:t>实现，图数据结构采用</w:t>
      </w:r>
      <w:r>
        <w:t>nx.MultiDiGraph</w:t>
      </w:r>
      <w:r>
        <w:t>，由</w:t>
      </w:r>
      <w:r>
        <w:t>KTBuilder</w:t>
      </w:r>
      <w:r>
        <w:t>模块负责完成实体、属性及关系信息的组织与图结构生成。在检索阶段，系统使用</w:t>
      </w:r>
      <w:r>
        <w:t>FAISS</w:t>
      </w:r>
      <w:r>
        <w:t>构建向量索引，并通过</w:t>
      </w:r>
      <w:r>
        <w:t>DualFAISSRetriever</w:t>
      </w:r>
      <w:r>
        <w:t>实现多粒度语义检索，包括节点、关系、三元组、社区及文本片段等不同检索对象，底层索引采用</w:t>
      </w:r>
      <w:r>
        <w:t>faiss.IndexFlatIP</w:t>
      </w:r>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842539"/>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(ChunkSize)</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(ChunkOverlap)</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r w:rsidRPr="00C03ED2">
              <w:rPr>
                <w:bdr w:val="none" w:sz="0" w:space="0" w:color="auto" w:frame="1"/>
              </w:rPr>
              <w:t>Faiss</w:t>
            </w:r>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(JudgeLLM)</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842540"/>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r w:rsidRPr="00576F78">
        <w:t>ragas.testset.persona.Persona</w:t>
      </w:r>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r w:rsidRPr="00576F78">
              <w:rPr>
                <w:bdr w:val="none" w:sz="0" w:space="0" w:color="auto" w:frame="1"/>
              </w:rPr>
              <w:t>LocalRetrieval</w:t>
            </w:r>
          </w:p>
        </w:tc>
        <w:tc>
          <w:tcPr>
            <w:tcW w:w="0" w:type="auto"/>
            <w:tcMar>
              <w:right w:w="180" w:type="dxa"/>
            </w:tcMar>
            <w:vAlign w:val="center"/>
            <w:hideMark/>
          </w:tcPr>
          <w:p w14:paraId="68D36EBC" w14:textId="77777777" w:rsidR="00576F78" w:rsidRPr="00576F78" w:rsidRDefault="00576F78" w:rsidP="00576F78">
            <w:pPr>
              <w:pStyle w:val="ad"/>
            </w:pPr>
            <w:r w:rsidRPr="00576F78">
              <w:rPr>
                <w:color w:val="444746"/>
                <w:bdr w:val="none" w:sz="0" w:space="0" w:color="auto" w:frame="1"/>
              </w:rPr>
              <w:t>single_hop_specific_query</w:t>
            </w:r>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r w:rsidRPr="00576F78">
              <w:rPr>
                <w:bdr w:val="none" w:sz="0" w:space="0" w:color="auto" w:frame="1"/>
              </w:rPr>
              <w:t>StructuralReasoning</w:t>
            </w:r>
          </w:p>
        </w:tc>
        <w:tc>
          <w:tcPr>
            <w:tcW w:w="0" w:type="auto"/>
            <w:tcMar>
              <w:right w:w="180" w:type="dxa"/>
            </w:tcMar>
            <w:vAlign w:val="center"/>
            <w:hideMark/>
          </w:tcPr>
          <w:p w14:paraId="410B96FE" w14:textId="77777777" w:rsidR="00576F78" w:rsidRPr="00576F78" w:rsidRDefault="00576F78" w:rsidP="00576F78">
            <w:pPr>
              <w:pStyle w:val="ad"/>
            </w:pPr>
            <w:r w:rsidRPr="00576F78">
              <w:rPr>
                <w:color w:val="444746"/>
                <w:bdr w:val="none" w:sz="0" w:space="0" w:color="auto" w:frame="1"/>
              </w:rPr>
              <w:t>multi_hop_specific_query</w:t>
            </w:r>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r w:rsidRPr="00576F78">
              <w:rPr>
                <w:bdr w:val="none" w:sz="0" w:space="0" w:color="auto" w:frame="1"/>
              </w:rPr>
              <w:t>GlobalSynthesis</w:t>
            </w:r>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r w:rsidRPr="00576F78">
              <w:rPr>
                <w:color w:val="444746"/>
                <w:bdr w:val="none" w:sz="0" w:space="0" w:color="auto" w:frame="1"/>
              </w:rPr>
              <w:t>multi_hop_abstract_query</w:t>
            </w:r>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r>
        <w:t>TestingPairs</w:t>
      </w:r>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842541"/>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r w:rsidRPr="002D3D77">
              <w:rPr>
                <w:bdr w:val="none" w:sz="0" w:space="0" w:color="auto" w:frame="1"/>
              </w:rPr>
              <w:t>ContextPrecision</w:t>
            </w:r>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842542"/>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72302314" w:rsidR="005B4565" w:rsidRPr="005B4565" w:rsidRDefault="005B4565" w:rsidP="005B4565">
      <w:pPr>
        <w:ind w:firstLine="480"/>
      </w:pPr>
      <w:r w:rsidRPr="005B4565">
        <w:t>（</w:t>
      </w:r>
      <w:r w:rsidRPr="005B4565">
        <w:t>1</w:t>
      </w:r>
      <w:r w:rsidRPr="005B4565">
        <w:t>）基线</w:t>
      </w:r>
      <w:r w:rsidRPr="005B4565">
        <w:t>1</w:t>
      </w:r>
      <w:r w:rsidRPr="005B4565">
        <w:t>：</w:t>
      </w:r>
      <w:r w:rsidR="00465A90">
        <w:t>Vector RAG</w:t>
      </w:r>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r w:rsidRPr="005B4565">
        <w:t>LightRAG</w:t>
      </w:r>
      <w:r w:rsidRPr="005B4565">
        <w:t>（双层图检索）</w:t>
      </w:r>
      <w:r w:rsidRPr="005B4565">
        <w:rPr>
          <w:rFonts w:hint="eastAsia"/>
        </w:rPr>
        <w:t>：</w:t>
      </w:r>
      <w:r w:rsidRPr="005B4565">
        <w:t>采用</w:t>
      </w:r>
      <w:r w:rsidRPr="005B4565">
        <w:t>Guo</w:t>
      </w:r>
      <w:r w:rsidRPr="005B4565">
        <w:t>等提出的轻量级图检索范式。</w:t>
      </w:r>
      <w:r w:rsidRPr="005B4565">
        <w:t>LightRAG</w:t>
      </w:r>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19280F45" w14:textId="63F4CB08" w:rsidR="005B4565" w:rsidRPr="00B77F95" w:rsidRDefault="005B4565" w:rsidP="00D353F7">
      <w:pPr>
        <w:ind w:firstLine="480"/>
        <w:rPr>
          <w:rFonts w:hint="eastAsia"/>
        </w:rPr>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14759A" w14:textId="77777777" w:rsidR="00AF522A" w:rsidRDefault="00000000">
      <w:pPr>
        <w:pStyle w:val="2"/>
        <w:spacing w:before="120" w:after="120"/>
      </w:pPr>
      <w:bookmarkStart w:id="102" w:name="_Toc229842543"/>
      <w:r>
        <w:rPr>
          <w:rFonts w:hint="eastAsia"/>
        </w:rPr>
        <w:t>图构建阶段成本分析</w:t>
      </w:r>
      <w:bookmarkEnd w:id="58"/>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r>
              <w:rPr>
                <w:sz w:val="21"/>
                <w:szCs w:val="21"/>
              </w:rPr>
              <w:t>LightRAG</w:t>
            </w:r>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r>
        <w:t>LightRAG</w:t>
      </w:r>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r>
        <w:t>LightRAG</w:t>
      </w:r>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lastRenderedPageBreak/>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842544"/>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r>
        <w:t>LightRAG</w:t>
      </w:r>
      <w:r>
        <w:t>的架构设计旨在规避重型的社区发现过程，其通过双层索引结构实现知识组织，系统内部不物化出离散的社区物理实体。由于缺乏统一的分区基数作为统计前提，上述社区质量指标在</w:t>
      </w:r>
      <w:r>
        <w:t>LightRAG</w:t>
      </w:r>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lastRenderedPageBreak/>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842545"/>
      <w:r>
        <w:rPr>
          <w:rFonts w:hint="eastAsia"/>
        </w:rPr>
        <w:t>系统检索能力对比</w:t>
      </w:r>
      <w:bookmarkEnd w:id="105"/>
    </w:p>
    <w:p w14:paraId="2603DD56" w14:textId="7788A4C8" w:rsidR="003A235F" w:rsidRPr="003A235F" w:rsidRDefault="003A235F" w:rsidP="003A235F">
      <w:pPr>
        <w:ind w:firstLine="480"/>
      </w:pPr>
      <w:r w:rsidRPr="003A235F">
        <w:t>为评估不同</w:t>
      </w:r>
      <w:r w:rsidRPr="003A235F">
        <w:t>RAG</w:t>
      </w:r>
      <w:r w:rsidRPr="003A235F">
        <w:t>方法在企业知识检索场景中的检索与问答能力，本文选取</w:t>
      </w:r>
      <w:r w:rsidR="00465A90">
        <w:t>Vector RAG</w:t>
      </w:r>
      <w:r w:rsidRPr="003A235F">
        <w:t>、</w:t>
      </w:r>
      <w:r w:rsidRPr="003A235F">
        <w:t>GraphRAG</w:t>
      </w:r>
      <w:r w:rsidRPr="003A235F">
        <w:t>、</w:t>
      </w:r>
      <w:r w:rsidRPr="003A235F">
        <w:t>LightRAG</w:t>
      </w:r>
      <w:r w:rsidRPr="003A235F">
        <w:t>以及本文提出的</w:t>
      </w:r>
      <w:r w:rsidRPr="003A235F">
        <w:t>E-GraphRAG</w:t>
      </w:r>
      <w:r w:rsidRPr="003A235F">
        <w:t>四种方法进行对比实验。实验重点考察系统在不同类型企业知识问题上的表现，包括局部事实检索（</w:t>
      </w:r>
      <w:r w:rsidRPr="003A235F">
        <w:t>Local Retrieval</w:t>
      </w:r>
      <w:r w:rsidRPr="003A235F">
        <w:t>）、结构关系推理（</w:t>
      </w:r>
      <w:r w:rsidRPr="003A235F">
        <w:t>Structural Reasoning</w:t>
      </w:r>
      <w:r w:rsidRPr="003A235F">
        <w:t>）以及全局语义整合（</w:t>
      </w:r>
      <w:r w:rsidRPr="003A235F">
        <w:t>Global Synthesis</w:t>
      </w:r>
      <w:r w:rsidRPr="003A235F">
        <w:t>）三类典型查询任务。这三类任务分别对应企业知识检索中常见的信息需求场景：具体条款的精准定位、跨条款间的复杂关系分析以及合同整体语义的深度概括。</w:t>
      </w:r>
    </w:p>
    <w:p w14:paraId="7D4EF00D" w14:textId="77777777" w:rsidR="003A235F" w:rsidRPr="003A235F" w:rsidRDefault="003A235F" w:rsidP="003A235F">
      <w:pPr>
        <w:ind w:firstLine="480"/>
      </w:pPr>
      <w:r w:rsidRPr="003A235F">
        <w:lastRenderedPageBreak/>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rsidRPr="003A235F">
        <w:t>Context Precision</w:t>
      </w:r>
      <w:r w:rsidRPr="003A235F">
        <w:t>）、</w:t>
      </w:r>
      <w:r w:rsidRPr="003A235F">
        <w:t>Context Recall@20</w:t>
      </w:r>
      <w:r w:rsidRPr="003A235F">
        <w:t>同</w:t>
      </w:r>
      <w:r w:rsidRPr="003A235F">
        <w:t>Context MRR</w:t>
      </w:r>
      <w:r w:rsidRPr="003A235F">
        <w:t>，旨在从块级粒度量化系统对核心证据的定位能力及噪声抑制水平；在问答质量层面，则通过回答准确性（</w:t>
      </w:r>
      <w:r w:rsidRPr="003A235F">
        <w:t>Answer Correctness</w:t>
      </w:r>
      <w:r w:rsidRPr="003A235F">
        <w:t>）与忠实度（</w:t>
      </w:r>
      <w:r w:rsidRPr="003A235F">
        <w:t>Faithfulness</w:t>
      </w:r>
      <w:r w:rsidRPr="003A235F">
        <w:t>）综合评估模型输出与参考答案的逻辑一致性。</w:t>
      </w:r>
    </w:p>
    <w:p w14:paraId="585C0B52" w14:textId="77777777" w:rsidR="003A235F" w:rsidRPr="003A235F" w:rsidRDefault="003A235F" w:rsidP="003A235F">
      <w:pPr>
        <w:ind w:firstLine="480"/>
      </w:pPr>
      <w:r w:rsidRPr="003A235F">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rsidRPr="003A235F">
        <w:t>Semantic Similarity</w:t>
      </w:r>
      <w:r w:rsidRPr="003A235F">
        <w:t>）指标，通过在高维向量空间内度量生成结果与参考答案的逼近程度，评估系统对全局语义的掌握水平，同时辅助参考块级检索指标以验证其知识抽取的广度。</w:t>
      </w:r>
    </w:p>
    <w:p w14:paraId="5E2B3881" w14:textId="77777777" w:rsidR="003A235F" w:rsidRPr="003A235F" w:rsidRDefault="003A235F" w:rsidP="003A235F">
      <w:pPr>
        <w:ind w:firstLine="480"/>
      </w:pPr>
      <w:r w:rsidRPr="003A235F">
        <w:t>在上述逻辑框架下，本文将通过对比四种方法在不同任务类型下的多维数据表现，深入剖析各检索架构在处理复杂企业知识任务时的技术优势同性能瓶颈。</w:t>
      </w:r>
    </w:p>
    <w:p w14:paraId="341A8E48" w14:textId="77777777" w:rsidR="00AF522A" w:rsidRDefault="00000000">
      <w:pPr>
        <w:pStyle w:val="3"/>
        <w:spacing w:before="120" w:after="120"/>
        <w:rPr>
          <w:rStyle w:val="bzpyqfadein"/>
        </w:rPr>
      </w:pPr>
      <w:bookmarkStart w:id="106" w:name="_Toc229842546"/>
      <w:r>
        <w:rPr>
          <w:rStyle w:val="bzpyqfadein"/>
        </w:rPr>
        <w:t>文档级检索性能比较</w:t>
      </w:r>
      <w:bookmarkEnd w:id="106"/>
    </w:p>
    <w:p w14:paraId="0C1CEB70" w14:textId="7FE80552" w:rsidR="00857933" w:rsidRDefault="00857933" w:rsidP="00857933">
      <w:pPr>
        <w:pStyle w:val="af9"/>
        <w:ind w:firstLine="480"/>
      </w:pPr>
      <w:r>
        <w:t>在检索阶段，系统对底层知识块</w:t>
      </w:r>
      <w:r>
        <w:t>(Chunk)</w:t>
      </w:r>
      <w:r>
        <w:t>的捕获与排序精度是决定最终问答质量的基石。图</w:t>
      </w:r>
      <w:r>
        <w:t>5-1</w:t>
      </w:r>
      <w:r>
        <w:t>展示了四种方法在三类典型企业知识查询任务下的块级检索性能数据</w:t>
      </w:r>
      <w:r w:rsidR="00C703E7">
        <w:rPr>
          <w:rFonts w:hint="eastAsia"/>
        </w:rPr>
        <w:t>，包括召回率（</w:t>
      </w:r>
      <w:r w:rsidR="00C703E7">
        <w:rPr>
          <w:rFonts w:hint="eastAsia"/>
        </w:rPr>
        <w:t>c</w:t>
      </w:r>
      <w:r w:rsidR="00C703E7">
        <w:t>ontext_recall</w:t>
      </w:r>
      <w:r w:rsidR="00C703E7">
        <w:rPr>
          <w:rFonts w:hint="eastAsia"/>
        </w:rPr>
        <w:t>），精确度</w:t>
      </w:r>
      <w:r w:rsidR="00C703E7">
        <w:t>(context_precision)</w:t>
      </w:r>
      <w:r w:rsidR="00C703E7">
        <w:rPr>
          <w:rFonts w:hint="eastAsia"/>
        </w:rPr>
        <w:t>，</w:t>
      </w:r>
      <w:r w:rsidR="00C703E7" w:rsidRPr="00C703E7">
        <w:t>平均倒数排名</w:t>
      </w:r>
      <w:r w:rsidR="00C703E7" w:rsidRPr="00C703E7">
        <w:rPr>
          <w:rFonts w:hint="eastAsia"/>
        </w:rPr>
        <w:t>（</w:t>
      </w:r>
      <w:r w:rsidR="00C703E7" w:rsidRPr="00C703E7">
        <w:rPr>
          <w:rFonts w:hint="eastAsia"/>
        </w:rPr>
        <w:t>MRR</w:t>
      </w:r>
      <w:r w:rsidR="00C703E7" w:rsidRPr="00C703E7">
        <w:rPr>
          <w:rFonts w:hint="eastAsia"/>
        </w:rPr>
        <w:t>）</w:t>
      </w:r>
      <w:r>
        <w:t>。</w:t>
      </w:r>
    </w:p>
    <w:p w14:paraId="7615C1E8" w14:textId="4DD6ABDF" w:rsidR="00857933" w:rsidRDefault="007064AE" w:rsidP="00857933">
      <w:pPr>
        <w:pStyle w:val="af9"/>
        <w:ind w:firstLineChars="0" w:firstLine="0"/>
        <w:jc w:val="center"/>
      </w:pPr>
      <w:r w:rsidRPr="007064AE">
        <w:rPr>
          <w:noProof/>
        </w:rPr>
        <w:drawing>
          <wp:inline distT="0" distB="0" distL="0" distR="0" wp14:anchorId="3F8C79E1" wp14:editId="6E453BAE">
            <wp:extent cx="5471795" cy="1496332"/>
            <wp:effectExtent l="0" t="0" r="1905" b="2540"/>
            <wp:docPr id="810473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3049" name=""/>
                    <pic:cNvPicPr/>
                  </pic:nvPicPr>
                  <pic:blipFill rotWithShape="1">
                    <a:blip r:embed="rId26"/>
                    <a:srcRect t="8489"/>
                    <a:stretch/>
                  </pic:blipFill>
                  <pic:spPr bwMode="auto">
                    <a:xfrm>
                      <a:off x="0" y="0"/>
                      <a:ext cx="5471795" cy="1496332"/>
                    </a:xfrm>
                    <a:prstGeom prst="rect">
                      <a:avLst/>
                    </a:prstGeom>
                    <a:ln>
                      <a:noFill/>
                    </a:ln>
                    <a:extLst>
                      <a:ext uri="{53640926-AAD7-44D8-BBD7-CCE9431645EC}">
                        <a14:shadowObscured xmlns:a14="http://schemas.microsoft.com/office/drawing/2010/main"/>
                      </a:ext>
                    </a:extLst>
                  </pic:spPr>
                </pic:pic>
              </a:graphicData>
            </a:graphic>
          </wp:inline>
        </w:drawing>
      </w:r>
    </w:p>
    <w:p w14:paraId="4C80E461" w14:textId="77777777" w:rsidR="00857933" w:rsidRDefault="00857933" w:rsidP="00857933">
      <w:pPr>
        <w:pStyle w:val="affc"/>
      </w:pPr>
      <w:r>
        <w:t>图</w:t>
      </w:r>
      <w:r>
        <w:t>5-1</w:t>
      </w:r>
      <w:r>
        <w:t>块级检索性能对比</w:t>
      </w:r>
    </w:p>
    <w:p w14:paraId="07C63C07" w14:textId="77777777" w:rsidR="00857933" w:rsidRDefault="00857933" w:rsidP="00857933">
      <w:pPr>
        <w:pStyle w:val="af9"/>
        <w:ind w:firstLine="480"/>
      </w:pPr>
      <w:r>
        <w:t>从实验数据可以看出，各模型在处理不同类型的知识查询时表现各异。在局部事实检索任务中，</w:t>
      </w:r>
      <w:r>
        <w:t>E-GraphRAG</w:t>
      </w:r>
      <w:r>
        <w:t>取得了</w:t>
      </w:r>
      <w:r>
        <w:t>0.917</w:t>
      </w:r>
      <w:r>
        <w:t>的</w:t>
      </w:r>
      <w:r>
        <w:t>Context Recall</w:t>
      </w:r>
      <w:r>
        <w:t>与</w:t>
      </w:r>
      <w:r>
        <w:t>0.868</w:t>
      </w:r>
      <w:r>
        <w:t>的</w:t>
      </w:r>
      <w:r>
        <w:t>Context MRR</w:t>
      </w:r>
      <w:r>
        <w:t>，同时其</w:t>
      </w:r>
      <w:r>
        <w:t>Context Precision</w:t>
      </w:r>
      <w:r>
        <w:t>达到了</w:t>
      </w:r>
      <w:r>
        <w:t>0.877</w:t>
      </w:r>
      <w:r>
        <w:t>。尽管</w:t>
      </w:r>
      <w:r>
        <w:t>Naive RAG</w:t>
      </w:r>
      <w:r>
        <w:t>与</w:t>
      </w:r>
      <w:r>
        <w:t>GraphRAG</w:t>
      </w:r>
      <w:r>
        <w:t>凭借粗放型的全量上下文倒灌策略在召回率上达到了</w:t>
      </w:r>
      <w:r>
        <w:t>0.967</w:t>
      </w:r>
      <w:r>
        <w:t>，但其</w:t>
      </w:r>
      <w:r>
        <w:t>Context Precision</w:t>
      </w:r>
      <w:r>
        <w:t>仅维持在</w:t>
      </w:r>
      <w:r>
        <w:t>0.648</w:t>
      </w:r>
      <w:r>
        <w:t>同</w:t>
      </w:r>
      <w:r>
        <w:t>0.644</w:t>
      </w:r>
      <w:r>
        <w:t>。相比之下，</w:t>
      </w:r>
      <w:r>
        <w:t>E-GraphRAG</w:t>
      </w:r>
      <w:r>
        <w:t>在仅损失约</w:t>
      </w:r>
      <w:r>
        <w:t>5%</w:t>
      </w:r>
      <w:r>
        <w:t>冗余召回的代价下，</w:t>
      </w:r>
      <w:r>
        <w:lastRenderedPageBreak/>
        <w:t>将检索精准度提升了</w:t>
      </w:r>
      <w:r>
        <w:t>23%</w:t>
      </w:r>
      <w:r>
        <w:t>以上。这种表现意味着系统在定位具体合同条款或孤立事实时具备更强的去噪能力，能够在减少无用信息干扰的同时，确保核心证据块在排序中处于靠前位置，从而为下游生成环节提供了更具确定性的输入。</w:t>
      </w:r>
    </w:p>
    <w:p w14:paraId="5AF98367" w14:textId="77777777" w:rsidR="00857933" w:rsidRDefault="00857933" w:rsidP="00857933">
      <w:pPr>
        <w:pStyle w:val="af9"/>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0.482</w:t>
      </w:r>
      <w:r>
        <w:t>，但其</w:t>
      </w:r>
      <w:r>
        <w:t>Context Precision(0.525)</w:t>
      </w:r>
      <w:r>
        <w:t>同</w:t>
      </w:r>
      <w:r>
        <w:t>Context MRR(0.650)</w:t>
      </w:r>
      <w:r>
        <w:t>依然表现出较强的鲁棒性。对比</w:t>
      </w:r>
      <w:r>
        <w:t>Naive RAG</w:t>
      </w:r>
      <w:r>
        <w:t>虽有</w:t>
      </w:r>
      <w:r>
        <w:t>0.693</w:t>
      </w:r>
      <w:r>
        <w:t>的召回，其精度却跌至</w:t>
      </w:r>
      <w:r>
        <w:t>0.269</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3132DC5D" w14:textId="2D82CFD9" w:rsidR="00857933" w:rsidRDefault="00857933" w:rsidP="00857933">
      <w:pPr>
        <w:pStyle w:val="af9"/>
        <w:ind w:firstLine="480"/>
      </w:pPr>
      <w:r>
        <w:t>在全局语义整合维度下，</w:t>
      </w:r>
      <w:r>
        <w:t>E-GraphRAG</w:t>
      </w:r>
      <w:r>
        <w:t>表现出更强的综合适应性，其</w:t>
      </w:r>
      <w:r>
        <w:t>Context Recall(0.733)</w:t>
      </w:r>
      <w:r>
        <w:t>、</w:t>
      </w:r>
      <w:r>
        <w:t>Context MRR(0.910)</w:t>
      </w:r>
      <w:r>
        <w:t>以及</w:t>
      </w:r>
      <w:r>
        <w:t>Context Precision(0.673)</w:t>
      </w:r>
      <w:r>
        <w:t>均全面超越了三种对比基线。在企业管理场景中，用户往往需要对文档整体主旨或潜在风险进行宏观概括，这要求检索机制具备更广阔的语义视野。数据结果表明，</w:t>
      </w:r>
      <w:r>
        <w:t>E-GraphRAG</w:t>
      </w:r>
      <w:r>
        <w:t>通过</w:t>
      </w:r>
      <w:r>
        <w:t>Level4</w:t>
      </w:r>
      <w:r>
        <w:t>社区结构的语义压缩同分层索引的结合，在一定程度上解决了传统架构在宏观语义捕获上流于碎片化或过度泛化的局限性，使得检索到的内容在覆盖广度与排列顺序上均能更精准地反映文档的整体意图。</w:t>
      </w:r>
    </w:p>
    <w:p w14:paraId="073C9C61" w14:textId="77777777" w:rsidR="00857933" w:rsidRDefault="00857933" w:rsidP="00857933">
      <w:pPr>
        <w:pStyle w:val="af9"/>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7A8CBB39" w14:textId="77777777" w:rsidR="00AF522A" w:rsidRDefault="00000000">
      <w:pPr>
        <w:pStyle w:val="3"/>
        <w:spacing w:before="120" w:after="120"/>
        <w:rPr>
          <w:rStyle w:val="bzpyqfadein"/>
        </w:rPr>
      </w:pPr>
      <w:bookmarkStart w:id="107" w:name="_Toc229842547"/>
      <w:r>
        <w:rPr>
          <w:rStyle w:val="bzpyqfadein"/>
          <w:rFonts w:hint="eastAsia"/>
        </w:rPr>
        <w:t>内容忠实度与准确性分析</w:t>
      </w:r>
      <w:bookmarkEnd w:id="107"/>
    </w:p>
    <w:p w14:paraId="03F7721F" w14:textId="16DC4ED4" w:rsidR="00AF522A" w:rsidRDefault="00857933">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w:t>
      </w:r>
      <w:r w:rsidR="00C703E7">
        <w:rPr>
          <w:rFonts w:hint="eastAsia"/>
        </w:rPr>
        <w:t>企业</w:t>
      </w:r>
      <w:r>
        <w:t>业务场景中可用价值的决定性指标。</w:t>
      </w:r>
      <w:r>
        <w:rPr>
          <w:rFonts w:hint="eastAsia"/>
        </w:rPr>
        <w:t>图</w:t>
      </w:r>
      <w:r>
        <w:t>5-2</w:t>
      </w:r>
      <w:r>
        <w:t>展示了三种方法在不同任务类型下的回答质量评估数据。</w:t>
      </w:r>
    </w:p>
    <w:p w14:paraId="46E1BED7" w14:textId="227B4C9F" w:rsidR="00AF522A" w:rsidRDefault="007064AE">
      <w:pPr>
        <w:ind w:firstLineChars="0" w:firstLine="0"/>
        <w:jc w:val="center"/>
      </w:pPr>
      <w:r w:rsidRPr="007064AE">
        <w:rPr>
          <w:noProof/>
        </w:rPr>
        <w:lastRenderedPageBreak/>
        <w:drawing>
          <wp:inline distT="0" distB="0" distL="0" distR="0" wp14:anchorId="6F37416E" wp14:editId="52E95F53">
            <wp:extent cx="5471795" cy="1455511"/>
            <wp:effectExtent l="0" t="0" r="1905" b="5080"/>
            <wp:docPr id="1814193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3574" name=""/>
                    <pic:cNvPicPr/>
                  </pic:nvPicPr>
                  <pic:blipFill rotWithShape="1">
                    <a:blip r:embed="rId27"/>
                    <a:srcRect t="10985"/>
                    <a:stretch/>
                  </pic:blipFill>
                  <pic:spPr bwMode="auto">
                    <a:xfrm>
                      <a:off x="0" y="0"/>
                      <a:ext cx="5471795" cy="1455511"/>
                    </a:xfrm>
                    <a:prstGeom prst="rect">
                      <a:avLst/>
                    </a:prstGeom>
                    <a:ln>
                      <a:noFill/>
                    </a:ln>
                    <a:extLst>
                      <a:ext uri="{53640926-AAD7-44D8-BBD7-CCE9431645EC}">
                        <a14:shadowObscured xmlns:a14="http://schemas.microsoft.com/office/drawing/2010/main"/>
                      </a:ext>
                    </a:extLst>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23485F97" w14:textId="65685794" w:rsidR="007064AE" w:rsidRPr="007064AE" w:rsidRDefault="007064AE" w:rsidP="007064AE">
      <w:pPr>
        <w:ind w:firstLine="480"/>
      </w:pPr>
      <w:bookmarkStart w:id="108" w:name="OLE_LINK10"/>
      <w:bookmarkStart w:id="109" w:name="OLE_LINK9"/>
      <w:r w:rsidRPr="007064AE">
        <w:t>针对局部事实检索任务，数据表面上呈现出原生</w:t>
      </w:r>
      <w:r w:rsidRPr="007064AE">
        <w:t>GraphRAG</w:t>
      </w:r>
      <w:r w:rsidRPr="007064AE">
        <w:t>的指标占优，其</w:t>
      </w:r>
      <w:r w:rsidRPr="007064AE">
        <w:t>Faithfulness(0.990)</w:t>
      </w:r>
      <w:r w:rsidRPr="007064AE">
        <w:t>同</w:t>
      </w:r>
      <w:r w:rsidRPr="007064AE">
        <w:t>Answer</w:t>
      </w:r>
      <w:r w:rsidR="00852818">
        <w:t xml:space="preserve"> </w:t>
      </w:r>
      <w:r w:rsidRPr="007064AE">
        <w:t>Correctness(0.724)</w:t>
      </w:r>
      <w:r w:rsidRPr="007064AE">
        <w:t>均录得全场最高。然而，结合前述检索性能指标可知，这种</w:t>
      </w:r>
      <w:r w:rsidRPr="007064AE">
        <w:t>“</w:t>
      </w:r>
      <w:r w:rsidRPr="007064AE">
        <w:t>全强</w:t>
      </w:r>
      <w:r w:rsidRPr="007064AE">
        <w:t>”</w:t>
      </w:r>
      <w:r w:rsidRPr="007064AE">
        <w:t>表现本质上是由于原生架构采用饱和投喂策略，将大量冗余的邻居拓扑与上下文机械倒灌给模型所致，其代价是夹带了高达</w:t>
      </w:r>
      <w:r w:rsidRPr="007064AE">
        <w:t>35.6%</w:t>
      </w:r>
      <w:r w:rsidRPr="007064AE">
        <w:t>的背景噪声。相比之下，</w:t>
      </w:r>
      <w:r w:rsidRPr="007064AE">
        <w:t>E-GraphRAG</w:t>
      </w:r>
      <w:r w:rsidRPr="007064AE">
        <w:t>在实现深度去噪（</w:t>
      </w:r>
      <w:r w:rsidRPr="007064AE">
        <w:t>Context</w:t>
      </w:r>
      <w:r w:rsidR="00852818">
        <w:t xml:space="preserve"> </w:t>
      </w:r>
      <w:r w:rsidRPr="007064AE">
        <w:t>Precision</w:t>
      </w:r>
      <w:r w:rsidRPr="007064AE">
        <w:t>提升至</w:t>
      </w:r>
      <w:r w:rsidRPr="007064AE">
        <w:t>0.877</w:t>
      </w:r>
      <w:r w:rsidRPr="007064AE">
        <w:t>）的前提下，仍保持了</w:t>
      </w:r>
      <w:r w:rsidRPr="007064AE">
        <w:t>0.722</w:t>
      </w:r>
      <w:r w:rsidRPr="007064AE">
        <w:t>的准确率与</w:t>
      </w:r>
      <w:r w:rsidRPr="007064AE">
        <w:t>0.905</w:t>
      </w:r>
      <w:r w:rsidRPr="007064AE">
        <w:t>的忠实度。这表明</w:t>
      </w:r>
      <w:r w:rsidRPr="007064AE">
        <w:t>E-GraphRAG</w:t>
      </w:r>
      <w:r w:rsidRPr="007064AE">
        <w:t>并非简单地原样摘录文本，而是通过动态调度层执行了高阶的语义抽象转写，在未实质损害生成质量的前提下，成功将检索空间压缩至高置信度区间，验证了精细化检索对抑制粗放型噪声的实际工程价值。</w:t>
      </w:r>
    </w:p>
    <w:p w14:paraId="2A87FBE6" w14:textId="38BACCD5" w:rsidR="007064AE" w:rsidRPr="007064AE" w:rsidRDefault="007064AE" w:rsidP="007064AE">
      <w:pPr>
        <w:ind w:firstLine="480"/>
      </w:pPr>
      <w:r w:rsidRPr="007064AE">
        <w:t>进入跨条款的结构关系推理任务，高忠实与高准确之间的逻辑博弈特征更为显著。</w:t>
      </w:r>
      <w:r w:rsidRPr="007064AE">
        <w:t>Naive RAG</w:t>
      </w:r>
      <w:r w:rsidRPr="007064AE">
        <w:t>由于严格复制了底层</w:t>
      </w:r>
      <w:r w:rsidRPr="007064AE">
        <w:t>Chunk</w:t>
      </w:r>
      <w:r w:rsidRPr="007064AE">
        <w:t>的字面表述，其</w:t>
      </w:r>
      <w:r w:rsidRPr="007064AE">
        <w:t>Faithfulness</w:t>
      </w:r>
      <w:r w:rsidRPr="007064AE">
        <w:t>达到了</w:t>
      </w:r>
      <w:r w:rsidRPr="007064AE">
        <w:t>0.784</w:t>
      </w:r>
      <w:r w:rsidRPr="007064AE">
        <w:t>，但由于缺乏显式拓扑路径，其</w:t>
      </w:r>
      <w:r w:rsidRPr="007064AE">
        <w:t>Answer</w:t>
      </w:r>
      <w:r w:rsidR="00852818">
        <w:t xml:space="preserve"> </w:t>
      </w:r>
      <w:r w:rsidRPr="007064AE">
        <w:t>Correctness</w:t>
      </w:r>
      <w:r w:rsidRPr="007064AE">
        <w:t>暴跌至</w:t>
      </w:r>
      <w:r w:rsidRPr="007064AE">
        <w:t>0.524</w:t>
      </w:r>
      <w:r w:rsidRPr="007064AE">
        <w:t>。这印证了传统向量检索</w:t>
      </w:r>
      <w:r w:rsidRPr="007064AE">
        <w:t>“</w:t>
      </w:r>
      <w:r w:rsidRPr="007064AE">
        <w:t>虽能精准复述，却无法深度穿透</w:t>
      </w:r>
      <w:r w:rsidRPr="007064AE">
        <w:t>”</w:t>
      </w:r>
      <w:r w:rsidRPr="007064AE">
        <w:t>的底层瓶颈。与之形成对比的是，</w:t>
      </w:r>
      <w:r w:rsidRPr="007064AE">
        <w:t>LightRAG</w:t>
      </w:r>
      <w:r w:rsidRPr="007064AE">
        <w:t>由于在无</w:t>
      </w:r>
      <w:r w:rsidRPr="007064AE">
        <w:t>Schema</w:t>
      </w:r>
      <w:r w:rsidRPr="007064AE">
        <w:t>约束下放任模型自由构建图谱，导致在面对强约束的法律语料时发生严重的路径断裂，其</w:t>
      </w:r>
      <w:r w:rsidRPr="007064AE">
        <w:t>Answer</w:t>
      </w:r>
      <w:r w:rsidR="00852818">
        <w:t xml:space="preserve"> </w:t>
      </w:r>
      <w:r w:rsidRPr="007064AE">
        <w:t>Correctness</w:t>
      </w:r>
      <w:r w:rsidRPr="007064AE">
        <w:t>仅为</w:t>
      </w:r>
      <w:r w:rsidRPr="007064AE">
        <w:t>0.495</w:t>
      </w:r>
      <w:r w:rsidRPr="007064AE">
        <w:t>。而</w:t>
      </w:r>
      <w:r w:rsidRPr="007064AE">
        <w:t>E-GraphRAG</w:t>
      </w:r>
      <w:r w:rsidRPr="007064AE">
        <w:t>依托路径结构约束策略，实现了</w:t>
      </w:r>
      <w:r w:rsidRPr="007064AE">
        <w:t>0.564</w:t>
      </w:r>
      <w:r w:rsidRPr="007064AE">
        <w:t>的准确率同</w:t>
      </w:r>
      <w:r w:rsidRPr="007064AE">
        <w:t>0.691</w:t>
      </w:r>
      <w:r w:rsidRPr="007064AE">
        <w:t>的忠实度。尽管主动剪枝策略使其物理召回规模有所收敛，但由于</w:t>
      </w:r>
      <w:r w:rsidRPr="007064AE">
        <w:t>Evidence</w:t>
      </w:r>
      <w:r w:rsidR="00852818">
        <w:t xml:space="preserve"> </w:t>
      </w:r>
      <w:r w:rsidRPr="007064AE">
        <w:t>Matrix</w:t>
      </w:r>
      <w:r w:rsidR="00852818">
        <w:t xml:space="preserve"> </w:t>
      </w:r>
      <w:r w:rsidRPr="007064AE">
        <w:t>Threshold</w:t>
      </w:r>
      <w:r w:rsidRPr="007064AE">
        <w:t>的硬性证据对齐，系统有效克制了多跳推演中大模型的随机发散倾向，确保了推理链条的每一步均有据可查。</w:t>
      </w:r>
    </w:p>
    <w:p w14:paraId="3DD76A71" w14:textId="5017C89F" w:rsidR="007064AE" w:rsidRPr="007064AE" w:rsidRDefault="007064AE" w:rsidP="007064AE">
      <w:pPr>
        <w:ind w:firstLine="480"/>
      </w:pPr>
      <w:r w:rsidRPr="007064AE">
        <w:t>值得重视的是，在考验全篇规章总结与潜在风险评估的全局语义整合任务中，原生</w:t>
      </w:r>
      <w:r w:rsidRPr="007064AE">
        <w:t>GraphRAG</w:t>
      </w:r>
      <w:r w:rsidRPr="007064AE">
        <w:t>暴露出明显的</w:t>
      </w:r>
      <w:r w:rsidRPr="007064AE">
        <w:t>“</w:t>
      </w:r>
      <w:r w:rsidRPr="007064AE">
        <w:t>语义坍缩</w:t>
      </w:r>
      <w:r w:rsidRPr="007064AE">
        <w:t>”</w:t>
      </w:r>
      <w:r w:rsidRPr="007064AE">
        <w:t>缺陷，其</w:t>
      </w:r>
      <w:r w:rsidRPr="007064AE">
        <w:t>Answer</w:t>
      </w:r>
      <w:r w:rsidR="00852818">
        <w:t xml:space="preserve"> </w:t>
      </w:r>
      <w:r w:rsidRPr="007064AE">
        <w:t>Correctness</w:t>
      </w:r>
      <w:r w:rsidRPr="007064AE">
        <w:t>跌至</w:t>
      </w:r>
      <w:r w:rsidRPr="007064AE">
        <w:t>0.535</w:t>
      </w:r>
      <w:r w:rsidRPr="007064AE">
        <w:t>。这表明通用图检索所依赖的自底向上社区摘要</w:t>
      </w:r>
      <w:r w:rsidRPr="007064AE">
        <w:t>(Community</w:t>
      </w:r>
      <w:r w:rsidR="00852818">
        <w:t xml:space="preserve"> </w:t>
      </w:r>
      <w:r w:rsidRPr="007064AE">
        <w:t>Summary)</w:t>
      </w:r>
      <w:r w:rsidRPr="007064AE">
        <w:t>机制，在面对严谨的企业合同文献时，极易将底层高密度的核心法律约束作为次要信息忽略或泛化，导致宏观总结偏离事实边界。而</w:t>
      </w:r>
      <w:r w:rsidRPr="007064AE">
        <w:t>E-GraphRAG</w:t>
      </w:r>
      <w:r w:rsidRPr="007064AE">
        <w:t>在</w:t>
      </w:r>
      <w:r w:rsidRPr="007064AE">
        <w:t>Answer</w:t>
      </w:r>
      <w:r w:rsidR="00852818">
        <w:t xml:space="preserve"> </w:t>
      </w:r>
      <w:r w:rsidRPr="007064AE">
        <w:t>Correctness</w:t>
      </w:r>
      <w:r w:rsidRPr="007064AE">
        <w:t>上取得了全场最优表现</w:t>
      </w:r>
      <w:r w:rsidRPr="007064AE">
        <w:t>(0.623)</w:t>
      </w:r>
      <w:r w:rsidRPr="007064AE">
        <w:t>，且其语义相似度达到</w:t>
      </w:r>
      <w:r w:rsidRPr="007064AE">
        <w:t>0.938</w:t>
      </w:r>
      <w:r w:rsidRPr="007064AE">
        <w:t>。这直接验证了分层知识网络与</w:t>
      </w:r>
      <w:r w:rsidRPr="007064AE">
        <w:lastRenderedPageBreak/>
        <w:t>规划驱动调度的协同价值：系统在提炼宏观主题时，能够通过跨层级的证据溯源映射链路强行约束大模型的生成边界，确保了宏观结论在复杂语义环境下的事实可靠性。</w:t>
      </w:r>
    </w:p>
    <w:p w14:paraId="0C1B3A42" w14:textId="638B478F" w:rsidR="007064AE" w:rsidRPr="007064AE" w:rsidRDefault="00695925" w:rsidP="007064AE">
      <w:pPr>
        <w:ind w:firstLine="480"/>
      </w:pPr>
      <w:r>
        <w:rPr>
          <w:rFonts w:hint="eastAsia"/>
        </w:rPr>
        <w:t>由此可见</w:t>
      </w:r>
      <w:r w:rsidR="007064AE" w:rsidRPr="007064AE">
        <w:t>，</w:t>
      </w:r>
      <w:r w:rsidR="007064AE" w:rsidRPr="007064AE">
        <w:t>E-GraphRAG</w:t>
      </w:r>
      <w:r w:rsidR="007064AE" w:rsidRPr="007064AE">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4E1294AC" w14:textId="77777777" w:rsidR="00AF522A" w:rsidRDefault="00000000">
      <w:pPr>
        <w:pStyle w:val="3"/>
        <w:spacing w:before="120" w:after="120"/>
      </w:pPr>
      <w:bookmarkStart w:id="110" w:name="_Toc229842548"/>
      <w:r>
        <w:t>回答相关性与语义表达一致性</w:t>
      </w:r>
      <w:bookmarkEnd w:id="110"/>
    </w:p>
    <w:p w14:paraId="222EE7AC" w14:textId="63BD2620" w:rsidR="00AF522A" w:rsidRDefault="00695925" w:rsidP="00695925">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sidR="00252CF1">
        <w:rPr>
          <w:rFonts w:hint="eastAsia"/>
        </w:rPr>
        <w:t>具体数据如图</w:t>
      </w:r>
      <w:r w:rsidR="00252CF1">
        <w:rPr>
          <w:rFonts w:hint="eastAsia"/>
        </w:rPr>
        <w:t>5</w:t>
      </w:r>
      <w:r w:rsidR="00252CF1">
        <w:t>-3</w:t>
      </w:r>
      <w:r w:rsidR="00252CF1">
        <w:rPr>
          <w:rFonts w:hint="eastAsia"/>
        </w:rPr>
        <w:t>所示：</w:t>
      </w:r>
      <w:r w:rsidRPr="00695925">
        <w:rPr>
          <w:noProof/>
        </w:rPr>
        <w:drawing>
          <wp:inline distT="0" distB="0" distL="0" distR="0" wp14:anchorId="1A3442E7" wp14:editId="4FEE2A95">
            <wp:extent cx="5471795" cy="1476098"/>
            <wp:effectExtent l="0" t="0" r="1905" b="0"/>
            <wp:docPr id="804181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81066" name=""/>
                    <pic:cNvPicPr/>
                  </pic:nvPicPr>
                  <pic:blipFill rotWithShape="1">
                    <a:blip r:embed="rId28"/>
                    <a:srcRect t="9726"/>
                    <a:stretch/>
                  </pic:blipFill>
                  <pic:spPr bwMode="auto">
                    <a:xfrm>
                      <a:off x="0" y="0"/>
                      <a:ext cx="5471795" cy="1476098"/>
                    </a:xfrm>
                    <a:prstGeom prst="rect">
                      <a:avLst/>
                    </a:prstGeom>
                    <a:ln>
                      <a:noFill/>
                    </a:ln>
                    <a:extLst>
                      <a:ext uri="{53640926-AAD7-44D8-BBD7-CCE9431645EC}">
                        <a14:shadowObscured xmlns:a14="http://schemas.microsoft.com/office/drawing/2010/main"/>
                      </a:ext>
                    </a:extLst>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4B09C26C" w14:textId="77777777" w:rsidR="00252CF1" w:rsidRPr="00252CF1" w:rsidRDefault="00252CF1" w:rsidP="00252CF1">
      <w:pPr>
        <w:ind w:firstLine="480"/>
      </w:pPr>
      <w:r w:rsidRPr="00252CF1">
        <w:t>在局部事实检索任务中，</w:t>
      </w:r>
      <w:r w:rsidRPr="00252CF1">
        <w:t>E-GraphRAG</w:t>
      </w:r>
      <w:r w:rsidRPr="00252CF1">
        <w:t>表现出双重的领先优势，其</w:t>
      </w:r>
      <w:r w:rsidRPr="00252CF1">
        <w:t>Answer Relevancy</w:t>
      </w:r>
      <w:r w:rsidRPr="00252CF1">
        <w:t>与</w:t>
      </w:r>
      <w:r w:rsidRPr="00252CF1">
        <w:t>Semantic Similarity</w:t>
      </w:r>
      <w:r w:rsidRPr="00252CF1">
        <w:t>分别达到了</w:t>
      </w:r>
      <w:r w:rsidRPr="00252CF1">
        <w:t>0.825</w:t>
      </w:r>
      <w:r w:rsidRPr="00252CF1">
        <w:t>同</w:t>
      </w:r>
      <w:r w:rsidRPr="00252CF1">
        <w:t>0.911</w:t>
      </w:r>
      <w:r w:rsidRPr="00252CF1">
        <w:t>，显著超越了原生</w:t>
      </w:r>
      <w:r w:rsidRPr="00252CF1">
        <w:t>GraphRAG(0.670/0.846)</w:t>
      </w:r>
      <w:r w:rsidRPr="00252CF1">
        <w:t>与</w:t>
      </w:r>
      <w:r w:rsidRPr="00252CF1">
        <w:t>Naive RAG(0.620/0.790)</w:t>
      </w:r>
      <w:r w:rsidRPr="00252CF1">
        <w:t>。这一数据结果表明，在前述分层索引机制成功剔除</w:t>
      </w:r>
      <w:r w:rsidRPr="00252CF1">
        <w:t>35.6%</w:t>
      </w:r>
      <w:r w:rsidRPr="00252CF1">
        <w:t>的背景噪声后，下游生成模块获得了高纯净度的上下文边界。由于输入提示词中不包含干扰实体与无关条款，大语言模型无需在海量泛化信息中执行语义筛选，从而能够直接针对用户提问给出生硬度低、聚焦度高且高度对齐专家标准的精确答复，实现了意图定向与结论表达的统一。</w:t>
      </w:r>
    </w:p>
    <w:p w14:paraId="50747BF4" w14:textId="2548FBE2" w:rsidR="00252CF1" w:rsidRPr="00252CF1" w:rsidRDefault="00252CF1" w:rsidP="00252CF1">
      <w:pPr>
        <w:ind w:firstLine="480"/>
      </w:pPr>
      <w:r w:rsidRPr="00252CF1">
        <w:t>在处理跨条款的结构关系推理与宏观视角的全局语义整合任务时，实验数据呈现出明显的指标解耦特征。在结构关系推理中，</w:t>
      </w:r>
      <w:r w:rsidRPr="00252CF1">
        <w:t>E-GraphRAG</w:t>
      </w:r>
      <w:r w:rsidRPr="00252CF1">
        <w:t>录得了全场最高的</w:t>
      </w:r>
      <w:r w:rsidRPr="00252CF1">
        <w:t>Semantic Similarity(0.845)</w:t>
      </w:r>
      <w:r w:rsidRPr="00252CF1">
        <w:t>，但其</w:t>
      </w:r>
      <w:r w:rsidRPr="00252CF1">
        <w:t>Answer Relevancy(0.536)</w:t>
      </w:r>
      <w:r w:rsidRPr="00252CF1">
        <w:t>却低于</w:t>
      </w:r>
      <w:r w:rsidRPr="00252CF1">
        <w:t>LightRAG(0.703)</w:t>
      </w:r>
      <w:r w:rsidRPr="00252CF1">
        <w:t>；</w:t>
      </w:r>
      <w:r w:rsidRPr="00252CF1">
        <w:lastRenderedPageBreak/>
        <w:t>在全局语义整合任务中，这一趋势更为激进，</w:t>
      </w:r>
      <w:r w:rsidRPr="00252CF1">
        <w:t>E-GraphRAG</w:t>
      </w:r>
      <w:r w:rsidRPr="00252CF1">
        <w:t>的</w:t>
      </w:r>
      <w:r w:rsidRPr="00252CF1">
        <w:t>Semantic Similarity</w:t>
      </w:r>
      <w:r w:rsidRPr="00252CF1">
        <w:t>冲高至</w:t>
      </w:r>
      <w:r w:rsidRPr="00252CF1">
        <w:t>0.938</w:t>
      </w:r>
      <w:r w:rsidRPr="00252CF1">
        <w:t>，而</w:t>
      </w:r>
      <w:r w:rsidRPr="00252CF1">
        <w:t>Answer Relevancy</w:t>
      </w:r>
      <w:r w:rsidRPr="00252CF1">
        <w:t>则收敛于</w:t>
      </w:r>
      <w:r w:rsidRPr="00252CF1">
        <w:t>0.591</w:t>
      </w:r>
      <w:r w:rsidRPr="00252CF1">
        <w:t>。</w:t>
      </w:r>
    </w:p>
    <w:p w14:paraId="1FC42DDD" w14:textId="77777777" w:rsidR="00252CF1" w:rsidRPr="00252CF1" w:rsidRDefault="00252CF1" w:rsidP="00252CF1">
      <w:pPr>
        <w:ind w:firstLine="480"/>
      </w:pPr>
      <w:r w:rsidRPr="00252CF1">
        <w:t>针对上述技术反差，结合</w:t>
      </w:r>
      <w:r w:rsidRPr="00252CF1">
        <w:t>Ragas</w:t>
      </w:r>
      <w:r w:rsidRPr="00252CF1">
        <w:t>指标的数学机理同企业语料特征分析，其底层逻辑源于系统对</w:t>
      </w:r>
      <w:r w:rsidRPr="00252CF1">
        <w:t>“</w:t>
      </w:r>
      <w:r w:rsidRPr="00252CF1">
        <w:t>深度分析报告</w:t>
      </w:r>
      <w:r w:rsidRPr="00252CF1">
        <w:t>”</w:t>
      </w:r>
      <w:r w:rsidRPr="00252CF1">
        <w:t>与</w:t>
      </w:r>
      <w:r w:rsidRPr="00252CF1">
        <w:t>“</w:t>
      </w:r>
      <w:r w:rsidRPr="00252CF1">
        <w:t>表面直接回答</w:t>
      </w:r>
      <w:r w:rsidRPr="00252CF1">
        <w:t>”</w:t>
      </w:r>
      <w:r w:rsidRPr="00252CF1">
        <w:t>的工程权衡。</w:t>
      </w:r>
      <w:r w:rsidRPr="00252CF1">
        <w:t>Ragas</w:t>
      </w:r>
      <w:r w:rsidRPr="00252CF1">
        <w:t>的</w:t>
      </w:r>
      <w:r w:rsidRPr="00252CF1">
        <w:t>Answer Relevancy</w:t>
      </w:r>
      <w:r w:rsidRPr="00252CF1">
        <w:t>计算依赖于将生成回答逆向投影生成子问题，若回答中包含大量辅助性的推导链条、前置条件约束或多维度的合规审计事实，逆向生成的问题便会发生发散，从而在公式层面压低得分。</w:t>
      </w:r>
      <w:r w:rsidRPr="00252CF1">
        <w:t>LightRAG</w:t>
      </w:r>
      <w:r w:rsidRPr="00252CF1">
        <w:t>与</w:t>
      </w:r>
      <w:r w:rsidRPr="00252CF1">
        <w:t>Naive RAG</w:t>
      </w:r>
      <w:r w:rsidRPr="00252CF1">
        <w:t>由于缺乏深度推理机制，其生成的答案倾向于对表面句式的直接应答，字面聚焦度较高（表现为较高的</w:t>
      </w:r>
      <w:r w:rsidRPr="00252CF1">
        <w:t>Relevancy</w:t>
      </w:r>
      <w:r w:rsidRPr="00252CF1">
        <w:t>），但在关乎契合专家深度结论的</w:t>
      </w:r>
      <w:r w:rsidRPr="00252CF1">
        <w:t>Semantic Similarity</w:t>
      </w:r>
      <w:r w:rsidRPr="00252CF1">
        <w:t>指标上分别仅为</w:t>
      </w:r>
      <w:r w:rsidRPr="00252CF1">
        <w:t>0.838</w:t>
      </w:r>
      <w:r w:rsidRPr="00252CF1">
        <w:t>同</w:t>
      </w:r>
      <w:r w:rsidRPr="00252CF1">
        <w:t>0.714</w:t>
      </w:r>
      <w:r w:rsidRPr="00252CF1">
        <w:t>。</w:t>
      </w:r>
    </w:p>
    <w:p w14:paraId="7E35B8C1" w14:textId="2D61CA9A" w:rsidR="00AF522A" w:rsidRPr="00252CF1" w:rsidRDefault="00252CF1" w:rsidP="00252CF1">
      <w:pPr>
        <w:ind w:firstLine="480"/>
      </w:pPr>
      <w:r w:rsidRPr="00252CF1">
        <w:t>与之相反，</w:t>
      </w:r>
      <w:r w:rsidRPr="00252CF1">
        <w:t>E-GraphRAG</w:t>
      </w:r>
      <w:r w:rsidRPr="00252CF1">
        <w:t>依赖</w:t>
      </w:r>
      <w:r w:rsidRPr="00252CF1">
        <w:t>Agentic Decomposer</w:t>
      </w:r>
      <w:r w:rsidRPr="00252CF1">
        <w:t>执行了规划驱动的意图拆解与交织补检，其最终输出并非碎片化文本块的直接拼接，而是融合了底层多跳证据、触发条件消解以及风险边界判定后的结构化合规报告。这种高度抽象化且逻辑严密的文本形态，虽然在句式结构上拉大了与原生简短提问的物理距离（导致表面相关性指标受损），但在知识架构、专业术语选用以及逻辑结论维度，与人类专家撰写的标准答案实现了高维空间内的极佳逼近（表达为</w:t>
      </w:r>
      <w:r w:rsidRPr="00252CF1">
        <w:t>0.938</w:t>
      </w:r>
      <w:r w:rsidRPr="00252CF1">
        <w:t>的统治级语义相似度）。</w:t>
      </w:r>
    </w:p>
    <w:p w14:paraId="6DFDC609" w14:textId="77777777" w:rsidR="00AF522A" w:rsidRDefault="00000000">
      <w:pPr>
        <w:pStyle w:val="3"/>
        <w:spacing w:before="120" w:after="120"/>
      </w:pPr>
      <w:bookmarkStart w:id="111" w:name="_Toc229842549"/>
      <w:r>
        <w:t>综合评价与场景适应性总结</w:t>
      </w:r>
      <w:bookmarkEnd w:id="111"/>
    </w:p>
    <w:p w14:paraId="2AA3A60C" w14:textId="5FD598DD" w:rsidR="00252CF1" w:rsidRPr="00252CF1" w:rsidRDefault="00252CF1" w:rsidP="00252CF1">
      <w:pPr>
        <w:ind w:firstLine="480"/>
      </w:pPr>
      <w:r w:rsidRPr="00252CF1">
        <w:t>综合前述三个维度的量化评测数据，</w:t>
      </w:r>
      <w:r w:rsidRPr="00252CF1">
        <w:t>E-GraphRAG</w:t>
      </w:r>
      <w:r w:rsidRPr="00252CF1">
        <w:t>在企业知识图谱场景下的核心工程贡献</w:t>
      </w:r>
      <w:r>
        <w:rPr>
          <w:rFonts w:hint="eastAsia"/>
        </w:rPr>
        <w:t>在于</w:t>
      </w:r>
      <w:r w:rsidRPr="00252CF1">
        <w:t>确立了一种以</w:t>
      </w:r>
      <w:r w:rsidRPr="00252CF1">
        <w:t>“</w:t>
      </w:r>
      <w:r w:rsidRPr="00252CF1">
        <w:t>结构噪声控制</w:t>
      </w:r>
      <w:r w:rsidRPr="00252CF1">
        <w:t>”</w:t>
      </w:r>
      <w:r w:rsidRPr="00252CF1">
        <w:t>与</w:t>
      </w:r>
      <w:r w:rsidRPr="00252CF1">
        <w:t>“</w:t>
      </w:r>
      <w:r w:rsidRPr="00252CF1">
        <w:t>稳定检索输出</w:t>
      </w:r>
      <w:r w:rsidRPr="00252CF1">
        <w:t>”</w:t>
      </w:r>
      <w:r w:rsidRPr="00252CF1">
        <w:t>为导向的实用化</w:t>
      </w:r>
      <w:r w:rsidRPr="00252CF1">
        <w:t>RAG</w:t>
      </w:r>
      <w:r w:rsidRPr="00252CF1">
        <w:t>范式。面对企业知识库（如合同规章）中强约束、高密度的文本特征，系统成功规避了传统图检索方法因单方面追求物理召回上限而引发的语义失控与推理漂移风险。</w:t>
      </w:r>
    </w:p>
    <w:p w14:paraId="6325D600" w14:textId="0394BE2E" w:rsidR="00252CF1" w:rsidRPr="00252CF1" w:rsidRDefault="00252CF1" w:rsidP="00252CF1">
      <w:pPr>
        <w:ind w:firstLine="480"/>
      </w:pPr>
      <w:r w:rsidRPr="00252CF1">
        <w:t>在微观局部定位场景中，实验数据确证了无约束图谱扩张带来的负面效应。原生</w:t>
      </w:r>
      <w:r w:rsidRPr="00252CF1">
        <w:t>GraphRAG</w:t>
      </w:r>
      <w:r w:rsidRPr="00252CF1">
        <w:t>虽能获取</w:t>
      </w:r>
      <w:r w:rsidRPr="00252CF1">
        <w:t>0.967</w:t>
      </w:r>
      <w:r w:rsidRPr="00252CF1">
        <w:t>的极高召回率，但其附带的高比例背景噪声严重挤占了有限的大模型上下文带宽。</w:t>
      </w:r>
      <w:r w:rsidRPr="00252CF1">
        <w:t>E-GraphRAG</w:t>
      </w:r>
      <w:r w:rsidRPr="00252CF1">
        <w:t>通过引入</w:t>
      </w:r>
      <w:r w:rsidRPr="00252CF1">
        <w:t>Level1-4</w:t>
      </w:r>
      <w:r w:rsidRPr="00252CF1">
        <w:t>的分层图谱约束与边级证据优先策略，有效阻断了无关拓扑社区的蔓延。这种结构级别的噪声过滤机制，使其在面临具体条款查证、核心实体锚定等需要极高精准度</w:t>
      </w:r>
      <w:r w:rsidRPr="00252CF1">
        <w:t>(Context</w:t>
      </w:r>
      <w:r w:rsidR="00C703E7">
        <w:t>_</w:t>
      </w:r>
      <w:r w:rsidRPr="00252CF1">
        <w:t>Precision</w:t>
      </w:r>
      <w:r w:rsidRPr="00252CF1">
        <w:t>达</w:t>
      </w:r>
      <w:r w:rsidRPr="00252CF1">
        <w:t>0.877)</w:t>
      </w:r>
      <w:r w:rsidRPr="00252CF1">
        <w:t>的业务时，展现出极强的场景适应性，确保了知识供给的纯净度。</w:t>
      </w:r>
    </w:p>
    <w:p w14:paraId="3D8FAE51" w14:textId="1A40BD8A" w:rsidR="00252CF1" w:rsidRPr="00252CF1" w:rsidRDefault="00252CF1" w:rsidP="00252CF1">
      <w:pPr>
        <w:ind w:firstLine="480"/>
      </w:pPr>
      <w:r w:rsidRPr="00252CF1">
        <w:t>在中观路径探测与宏观全局语义场景中，</w:t>
      </w:r>
      <w:r w:rsidRPr="00252CF1">
        <w:t>E-GraphRAG</w:t>
      </w:r>
      <w:r w:rsidRPr="00252CF1">
        <w:t>的系统价值集中体现在对</w:t>
      </w:r>
      <w:r w:rsidRPr="00252CF1">
        <w:t>“</w:t>
      </w:r>
      <w:r w:rsidRPr="00252CF1">
        <w:t>答案稳定性</w:t>
      </w:r>
      <w:r w:rsidRPr="00252CF1">
        <w:t>”</w:t>
      </w:r>
      <w:r w:rsidRPr="00252CF1">
        <w:t>的硬性保障上。系统在结构推理任务中表现出的</w:t>
      </w:r>
      <w:r w:rsidRPr="00252CF1">
        <w:t>Context</w:t>
      </w:r>
      <w:r w:rsidR="00C703E7">
        <w:t>_</w:t>
      </w:r>
      <w:r w:rsidRPr="00252CF1">
        <w:t>Recall(0.482)</w:t>
      </w:r>
      <w:r w:rsidRPr="00252CF1">
        <w:t>收敛与</w:t>
      </w:r>
      <w:r w:rsidRPr="00252CF1">
        <w:t>Answer</w:t>
      </w:r>
      <w:r w:rsidR="00C703E7">
        <w:t>_</w:t>
      </w:r>
      <w:r w:rsidRPr="00252CF1">
        <w:t>Relevancy(0.536)</w:t>
      </w:r>
      <w:r w:rsidRPr="00252CF1">
        <w:t>波动，本质上是</w:t>
      </w:r>
      <w:r w:rsidRPr="00252CF1">
        <w:lastRenderedPageBreak/>
        <w:t>AgenticDecomposer</w:t>
      </w:r>
      <w:r w:rsidRPr="00252CF1">
        <w:t>与交织补检机制主动执行逻辑剪枝的工程结果。在企业审计、法务风险穿透等高容错极差的业务场景中，用户对信息可靠性的诉求远高于对发散性推测的容忍。</w:t>
      </w:r>
      <w:r w:rsidRPr="00252CF1">
        <w:t>E-GraphRAG</w:t>
      </w:r>
      <w:r w:rsidRPr="00252CF1">
        <w:t>通过严格的证据对齐</w:t>
      </w:r>
      <w:r w:rsidRPr="00252CF1">
        <w:t>(Evidence</w:t>
      </w:r>
      <w:r w:rsidR="00C703E7">
        <w:t xml:space="preserve"> </w:t>
      </w:r>
      <w:r w:rsidRPr="00252CF1">
        <w:t>Matrix</w:t>
      </w:r>
      <w:r w:rsidR="00C703E7">
        <w:t xml:space="preserve"> </w:t>
      </w:r>
      <w:r w:rsidRPr="00252CF1">
        <w:t>Threshold)</w:t>
      </w:r>
      <w:r w:rsidRPr="00252CF1">
        <w:t>强行切断低置信度关系边，虽然在数据表面牺牲了部分基于字面匹配的召回同相关性，但从根本上杜绝了因多跳路径失控导致的</w:t>
      </w:r>
      <w:r w:rsidRPr="00252CF1">
        <w:t>“</w:t>
      </w:r>
      <w:r w:rsidRPr="00252CF1">
        <w:t>带噪推演</w:t>
      </w:r>
      <w:r w:rsidRPr="00252CF1">
        <w:t>”</w:t>
      </w:r>
      <w:r w:rsidRPr="00252CF1">
        <w:t>。在此基础上，其在全局语义整合任务中高达</w:t>
      </w:r>
      <w:r w:rsidRPr="00252CF1">
        <w:t>0.938</w:t>
      </w:r>
      <w:r w:rsidRPr="00252CF1">
        <w:t>的</w:t>
      </w:r>
      <w:r w:rsidRPr="00252CF1">
        <w:t>Semantic</w:t>
      </w:r>
      <w:r w:rsidR="00C703E7">
        <w:t>_</w:t>
      </w:r>
      <w:r w:rsidRPr="00252CF1">
        <w:t>Similarity</w:t>
      </w:r>
      <w:r w:rsidRPr="00252CF1">
        <w:t>，证明了这种求稳的收敛策略最终换来了与人类专家基准的高度对齐。</w:t>
      </w:r>
    </w:p>
    <w:p w14:paraId="57D7EF35" w14:textId="17CCAB47" w:rsidR="00AF522A" w:rsidRPr="00252CF1" w:rsidRDefault="00852818" w:rsidP="00252CF1">
      <w:pPr>
        <w:ind w:firstLine="480"/>
      </w:pPr>
      <w:r>
        <w:rPr>
          <w:rFonts w:hint="eastAsia"/>
        </w:rPr>
        <w:t>由此可见</w:t>
      </w:r>
      <w:r w:rsidR="00252CF1" w:rsidRPr="00252CF1">
        <w:t>，对比</w:t>
      </w:r>
      <w:r w:rsidR="00E62B3B">
        <w:rPr>
          <w:rFonts w:hint="eastAsia"/>
        </w:rPr>
        <w:t>V</w:t>
      </w:r>
      <w:r w:rsidR="00E62B3B">
        <w:t xml:space="preserve">ector </w:t>
      </w:r>
      <w:r w:rsidR="00252CF1" w:rsidRPr="00252CF1">
        <w:t>RAG</w:t>
      </w:r>
      <w:r w:rsidR="00252CF1" w:rsidRPr="00252CF1">
        <w:t>的逻辑断层、</w:t>
      </w:r>
      <w:r w:rsidR="00252CF1" w:rsidRPr="00252CF1">
        <w:t>LightRAG</w:t>
      </w:r>
      <w:r w:rsidR="00252CF1" w:rsidRPr="00252CF1">
        <w:t>的路径失灵以及原生</w:t>
      </w:r>
      <w:r w:rsidR="00252CF1" w:rsidRPr="00252CF1">
        <w:t>GraphRAG</w:t>
      </w:r>
      <w:r w:rsidR="00252CF1" w:rsidRPr="00252CF1">
        <w:t>的语义坍缩，</w:t>
      </w:r>
      <w:r w:rsidR="00252CF1" w:rsidRPr="00252CF1">
        <w:t>E-GraphRAG</w:t>
      </w:r>
      <w:r w:rsidR="00252CF1" w:rsidRPr="00252CF1">
        <w:t>通过确立人工</w:t>
      </w:r>
      <w:r w:rsidR="00252CF1" w:rsidRPr="00252CF1">
        <w:t>Schema</w:t>
      </w:r>
      <w:r w:rsidR="00252CF1" w:rsidRPr="00252CF1">
        <w:t>边界同动态规划调度，成功在复杂的企业非结构化数据网络中建立了一道可控的信息过滤屏障。该框架主动舍弃了通用场景下大模型自由发散的灵活性，转而聚焦于对底层结构噪声的精细化剥离。这种牺牲部分理论召回以换取事实绝对收敛的设计哲学，为高壁垒、低容错的企业级知识库应用提供了一个极具鲁棒性与输出稳定性的底层检索架构。</w:t>
      </w:r>
      <w:r>
        <w:t>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3A235F" w:rsidRPr="003A235F" w14:paraId="69868D72" w14:textId="77777777" w:rsidTr="009510F5">
        <w:trPr>
          <w:tblHeader/>
          <w:tblCellSpacing w:w="15" w:type="dxa"/>
          <w:jc w:val="center"/>
        </w:trPr>
        <w:tc>
          <w:tcPr>
            <w:tcW w:w="0" w:type="auto"/>
            <w:tcBorders>
              <w:top w:val="single" w:sz="4" w:space="0" w:color="auto"/>
              <w:bottom w:val="single" w:sz="4" w:space="0" w:color="auto"/>
            </w:tcBorders>
            <w:tcMar>
              <w:right w:w="180" w:type="dxa"/>
            </w:tcMar>
            <w:vAlign w:val="center"/>
            <w:hideMark/>
          </w:tcPr>
          <w:p w14:paraId="5BF8CB9D" w14:textId="77777777" w:rsidR="003A235F" w:rsidRPr="003A235F" w:rsidRDefault="003A235F" w:rsidP="003A235F">
            <w:pPr>
              <w:pStyle w:val="ad"/>
            </w:pPr>
            <w:r w:rsidRPr="003A235F">
              <w:rPr>
                <w:bdr w:val="none" w:sz="0" w:space="0" w:color="auto" w:frame="1"/>
              </w:rPr>
              <w:t>方法</w:t>
            </w:r>
          </w:p>
        </w:tc>
        <w:tc>
          <w:tcPr>
            <w:tcW w:w="0" w:type="auto"/>
            <w:tcBorders>
              <w:top w:val="single" w:sz="4" w:space="0" w:color="auto"/>
              <w:bottom w:val="single" w:sz="4" w:space="0" w:color="auto"/>
            </w:tcBorders>
            <w:tcMar>
              <w:right w:w="180" w:type="dxa"/>
            </w:tcMar>
            <w:vAlign w:val="center"/>
            <w:hideMark/>
          </w:tcPr>
          <w:p w14:paraId="72A824BE" w14:textId="77777777" w:rsidR="003A235F" w:rsidRPr="003A235F" w:rsidRDefault="003A235F" w:rsidP="003A235F">
            <w:pPr>
              <w:pStyle w:val="ad"/>
            </w:pPr>
            <w:r w:rsidRPr="003A235F">
              <w:rPr>
                <w:bdr w:val="none" w:sz="0" w:space="0" w:color="auto" w:frame="1"/>
              </w:rPr>
              <w:t>评估指标</w:t>
            </w:r>
          </w:p>
        </w:tc>
        <w:tc>
          <w:tcPr>
            <w:tcW w:w="0" w:type="auto"/>
            <w:tcBorders>
              <w:top w:val="single" w:sz="4" w:space="0" w:color="auto"/>
              <w:bottom w:val="single" w:sz="4" w:space="0" w:color="auto"/>
            </w:tcBorders>
            <w:tcMar>
              <w:right w:w="180" w:type="dxa"/>
            </w:tcMar>
            <w:vAlign w:val="center"/>
            <w:hideMark/>
          </w:tcPr>
          <w:p w14:paraId="37967DA4" w14:textId="77777777" w:rsidR="003A235F" w:rsidRPr="003A235F" w:rsidRDefault="003A235F" w:rsidP="003A235F">
            <w:pPr>
              <w:pStyle w:val="ad"/>
            </w:pPr>
            <w:r w:rsidRPr="003A235F">
              <w:rPr>
                <w:bdr w:val="none" w:sz="0" w:space="0" w:color="auto" w:frame="1"/>
              </w:rPr>
              <w:t>局部事实检索</w:t>
            </w:r>
          </w:p>
        </w:tc>
        <w:tc>
          <w:tcPr>
            <w:tcW w:w="0" w:type="auto"/>
            <w:tcBorders>
              <w:top w:val="single" w:sz="4" w:space="0" w:color="auto"/>
              <w:bottom w:val="single" w:sz="4" w:space="0" w:color="auto"/>
            </w:tcBorders>
            <w:tcMar>
              <w:right w:w="180" w:type="dxa"/>
            </w:tcMar>
            <w:vAlign w:val="center"/>
            <w:hideMark/>
          </w:tcPr>
          <w:p w14:paraId="235ED6B8" w14:textId="77777777" w:rsidR="003A235F" w:rsidRPr="003A235F" w:rsidRDefault="003A235F" w:rsidP="003A235F">
            <w:pPr>
              <w:pStyle w:val="ad"/>
            </w:pPr>
            <w:r w:rsidRPr="003A235F">
              <w:rPr>
                <w:bdr w:val="none" w:sz="0" w:space="0" w:color="auto" w:frame="1"/>
              </w:rPr>
              <w:t>结构关系推理</w:t>
            </w:r>
          </w:p>
        </w:tc>
        <w:tc>
          <w:tcPr>
            <w:tcW w:w="0" w:type="auto"/>
            <w:tcBorders>
              <w:top w:val="single" w:sz="4" w:space="0" w:color="auto"/>
              <w:bottom w:val="single" w:sz="4" w:space="0" w:color="auto"/>
            </w:tcBorders>
            <w:tcMar>
              <w:right w:w="0" w:type="dxa"/>
            </w:tcMar>
            <w:vAlign w:val="center"/>
            <w:hideMark/>
          </w:tcPr>
          <w:p w14:paraId="08601808" w14:textId="77777777" w:rsidR="003A235F" w:rsidRPr="003A235F" w:rsidRDefault="003A235F" w:rsidP="003A235F">
            <w:pPr>
              <w:pStyle w:val="ad"/>
            </w:pPr>
            <w:r w:rsidRPr="003A235F">
              <w:rPr>
                <w:bdr w:val="none" w:sz="0" w:space="0" w:color="auto" w:frame="1"/>
              </w:rPr>
              <w:t>全局语义整合</w:t>
            </w:r>
          </w:p>
        </w:tc>
      </w:tr>
      <w:tr w:rsidR="003A235F" w:rsidRPr="003A235F" w14:paraId="13407CE9" w14:textId="77777777" w:rsidTr="009510F5">
        <w:trPr>
          <w:tblCellSpacing w:w="15" w:type="dxa"/>
          <w:jc w:val="center"/>
        </w:trPr>
        <w:tc>
          <w:tcPr>
            <w:tcW w:w="0" w:type="auto"/>
            <w:tcMar>
              <w:right w:w="180" w:type="dxa"/>
            </w:tcMar>
            <w:vAlign w:val="center"/>
            <w:hideMark/>
          </w:tcPr>
          <w:p w14:paraId="69ED4480" w14:textId="2CE1CCF5" w:rsidR="003A235F" w:rsidRPr="003A235F" w:rsidRDefault="00465A90" w:rsidP="003A235F">
            <w:pPr>
              <w:pStyle w:val="ad"/>
            </w:pPr>
            <w:r>
              <w:rPr>
                <w:bdr w:val="none" w:sz="0" w:space="0" w:color="auto" w:frame="1"/>
              </w:rPr>
              <w:t>Vector RAG</w:t>
            </w:r>
          </w:p>
        </w:tc>
        <w:tc>
          <w:tcPr>
            <w:tcW w:w="0" w:type="auto"/>
            <w:tcMar>
              <w:right w:w="180" w:type="dxa"/>
            </w:tcMar>
            <w:vAlign w:val="center"/>
            <w:hideMark/>
          </w:tcPr>
          <w:p w14:paraId="4E69C68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4AF215B0"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4436E950" w14:textId="77777777" w:rsidR="003A235F" w:rsidRPr="006D2EEC" w:rsidRDefault="003A235F" w:rsidP="003A235F">
            <w:pPr>
              <w:pStyle w:val="ad"/>
              <w:rPr>
                <w:b/>
                <w:bCs/>
              </w:rPr>
            </w:pPr>
            <w:r w:rsidRPr="006D2EEC">
              <w:rPr>
                <w:b/>
                <w:bCs/>
                <w:bdr w:val="none" w:sz="0" w:space="0" w:color="auto" w:frame="1"/>
              </w:rPr>
              <w:t>0.693</w:t>
            </w:r>
          </w:p>
        </w:tc>
        <w:tc>
          <w:tcPr>
            <w:tcW w:w="0" w:type="auto"/>
            <w:tcMar>
              <w:right w:w="0" w:type="dxa"/>
            </w:tcMar>
            <w:vAlign w:val="center"/>
            <w:hideMark/>
          </w:tcPr>
          <w:p w14:paraId="09A17CE1" w14:textId="77777777" w:rsidR="003A235F" w:rsidRPr="003A235F" w:rsidRDefault="003A235F" w:rsidP="003A235F">
            <w:pPr>
              <w:pStyle w:val="ad"/>
            </w:pPr>
            <w:r w:rsidRPr="003A235F">
              <w:rPr>
                <w:bdr w:val="none" w:sz="0" w:space="0" w:color="auto" w:frame="1"/>
              </w:rPr>
              <w:t>0.702</w:t>
            </w:r>
          </w:p>
        </w:tc>
      </w:tr>
      <w:tr w:rsidR="003A235F" w:rsidRPr="003A235F" w14:paraId="3BB7685B" w14:textId="77777777" w:rsidTr="009510F5">
        <w:trPr>
          <w:tblCellSpacing w:w="15" w:type="dxa"/>
          <w:jc w:val="center"/>
        </w:trPr>
        <w:tc>
          <w:tcPr>
            <w:tcW w:w="0" w:type="auto"/>
            <w:tcMar>
              <w:right w:w="180" w:type="dxa"/>
            </w:tcMar>
            <w:vAlign w:val="center"/>
            <w:hideMark/>
          </w:tcPr>
          <w:p w14:paraId="2C04C0D3" w14:textId="77777777" w:rsidR="003A235F" w:rsidRPr="003A235F" w:rsidRDefault="003A235F" w:rsidP="003A235F">
            <w:pPr>
              <w:pStyle w:val="ad"/>
            </w:pPr>
          </w:p>
        </w:tc>
        <w:tc>
          <w:tcPr>
            <w:tcW w:w="0" w:type="auto"/>
            <w:tcMar>
              <w:right w:w="180" w:type="dxa"/>
            </w:tcMar>
            <w:vAlign w:val="center"/>
            <w:hideMark/>
          </w:tcPr>
          <w:p w14:paraId="4D6631BF"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648F5715" w14:textId="77777777" w:rsidR="003A235F" w:rsidRPr="003A235F" w:rsidRDefault="003A235F" w:rsidP="003A235F">
            <w:pPr>
              <w:pStyle w:val="ad"/>
            </w:pPr>
            <w:r w:rsidRPr="003A235F">
              <w:rPr>
                <w:bdr w:val="none" w:sz="0" w:space="0" w:color="auto" w:frame="1"/>
              </w:rPr>
              <w:t>0.681</w:t>
            </w:r>
          </w:p>
        </w:tc>
        <w:tc>
          <w:tcPr>
            <w:tcW w:w="0" w:type="auto"/>
            <w:tcMar>
              <w:right w:w="180" w:type="dxa"/>
            </w:tcMar>
            <w:vAlign w:val="center"/>
            <w:hideMark/>
          </w:tcPr>
          <w:p w14:paraId="6A0CB3A4" w14:textId="77777777" w:rsidR="003A235F" w:rsidRPr="003A235F" w:rsidRDefault="003A235F" w:rsidP="003A235F">
            <w:pPr>
              <w:pStyle w:val="ad"/>
            </w:pPr>
            <w:r w:rsidRPr="003A235F">
              <w:rPr>
                <w:bdr w:val="none" w:sz="0" w:space="0" w:color="auto" w:frame="1"/>
              </w:rPr>
              <w:t>0.566</w:t>
            </w:r>
          </w:p>
        </w:tc>
        <w:tc>
          <w:tcPr>
            <w:tcW w:w="0" w:type="auto"/>
            <w:tcMar>
              <w:right w:w="0" w:type="dxa"/>
            </w:tcMar>
            <w:vAlign w:val="center"/>
            <w:hideMark/>
          </w:tcPr>
          <w:p w14:paraId="045493D1" w14:textId="77777777" w:rsidR="003A235F" w:rsidRPr="003A235F" w:rsidRDefault="003A235F" w:rsidP="003A235F">
            <w:pPr>
              <w:pStyle w:val="ad"/>
            </w:pPr>
            <w:r w:rsidRPr="003A235F">
              <w:rPr>
                <w:bdr w:val="none" w:sz="0" w:space="0" w:color="auto" w:frame="1"/>
              </w:rPr>
              <w:t>0.718</w:t>
            </w:r>
          </w:p>
        </w:tc>
      </w:tr>
      <w:tr w:rsidR="003A235F" w:rsidRPr="003A235F" w14:paraId="77F2C5F6" w14:textId="77777777" w:rsidTr="009510F5">
        <w:trPr>
          <w:tblCellSpacing w:w="15" w:type="dxa"/>
          <w:jc w:val="center"/>
        </w:trPr>
        <w:tc>
          <w:tcPr>
            <w:tcW w:w="0" w:type="auto"/>
            <w:tcMar>
              <w:right w:w="180" w:type="dxa"/>
            </w:tcMar>
            <w:vAlign w:val="center"/>
            <w:hideMark/>
          </w:tcPr>
          <w:p w14:paraId="062B4414" w14:textId="77777777" w:rsidR="003A235F" w:rsidRPr="003A235F" w:rsidRDefault="003A235F" w:rsidP="003A235F">
            <w:pPr>
              <w:pStyle w:val="ad"/>
            </w:pPr>
          </w:p>
        </w:tc>
        <w:tc>
          <w:tcPr>
            <w:tcW w:w="0" w:type="auto"/>
            <w:tcMar>
              <w:right w:w="180" w:type="dxa"/>
            </w:tcMar>
            <w:vAlign w:val="center"/>
            <w:hideMark/>
          </w:tcPr>
          <w:p w14:paraId="44DF5EA6"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483EE6AA" w14:textId="77777777" w:rsidR="003A235F" w:rsidRPr="003A235F" w:rsidRDefault="003A235F" w:rsidP="003A235F">
            <w:pPr>
              <w:pStyle w:val="ad"/>
            </w:pPr>
            <w:r w:rsidRPr="003A235F">
              <w:rPr>
                <w:bdr w:val="none" w:sz="0" w:space="0" w:color="auto" w:frame="1"/>
              </w:rPr>
              <w:t>0.648</w:t>
            </w:r>
          </w:p>
        </w:tc>
        <w:tc>
          <w:tcPr>
            <w:tcW w:w="0" w:type="auto"/>
            <w:tcMar>
              <w:right w:w="180" w:type="dxa"/>
            </w:tcMar>
            <w:vAlign w:val="center"/>
            <w:hideMark/>
          </w:tcPr>
          <w:p w14:paraId="3023D1DD" w14:textId="77777777" w:rsidR="003A235F" w:rsidRPr="003A235F" w:rsidRDefault="003A235F" w:rsidP="003A235F">
            <w:pPr>
              <w:pStyle w:val="ad"/>
            </w:pPr>
            <w:r w:rsidRPr="003A235F">
              <w:rPr>
                <w:bdr w:val="none" w:sz="0" w:space="0" w:color="auto" w:frame="1"/>
              </w:rPr>
              <w:t>0.269</w:t>
            </w:r>
          </w:p>
        </w:tc>
        <w:tc>
          <w:tcPr>
            <w:tcW w:w="0" w:type="auto"/>
            <w:tcMar>
              <w:right w:w="0" w:type="dxa"/>
            </w:tcMar>
            <w:vAlign w:val="center"/>
            <w:hideMark/>
          </w:tcPr>
          <w:p w14:paraId="6936D769" w14:textId="77777777" w:rsidR="003A235F" w:rsidRPr="003A235F" w:rsidRDefault="003A235F" w:rsidP="003A235F">
            <w:pPr>
              <w:pStyle w:val="ad"/>
            </w:pPr>
            <w:r w:rsidRPr="003A235F">
              <w:rPr>
                <w:bdr w:val="none" w:sz="0" w:space="0" w:color="auto" w:frame="1"/>
              </w:rPr>
              <w:t>0.451</w:t>
            </w:r>
          </w:p>
        </w:tc>
      </w:tr>
      <w:tr w:rsidR="003A235F" w:rsidRPr="003A235F" w14:paraId="73F13C1A" w14:textId="77777777" w:rsidTr="009510F5">
        <w:trPr>
          <w:tblCellSpacing w:w="15" w:type="dxa"/>
          <w:jc w:val="center"/>
        </w:trPr>
        <w:tc>
          <w:tcPr>
            <w:tcW w:w="0" w:type="auto"/>
            <w:tcMar>
              <w:right w:w="180" w:type="dxa"/>
            </w:tcMar>
            <w:vAlign w:val="center"/>
            <w:hideMark/>
          </w:tcPr>
          <w:p w14:paraId="37A16102" w14:textId="77777777" w:rsidR="003A235F" w:rsidRPr="003A235F" w:rsidRDefault="003A235F" w:rsidP="003A235F">
            <w:pPr>
              <w:pStyle w:val="ad"/>
            </w:pPr>
          </w:p>
        </w:tc>
        <w:tc>
          <w:tcPr>
            <w:tcW w:w="0" w:type="auto"/>
            <w:tcMar>
              <w:right w:w="180" w:type="dxa"/>
            </w:tcMar>
            <w:vAlign w:val="center"/>
            <w:hideMark/>
          </w:tcPr>
          <w:p w14:paraId="4513601E"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35B494D" w14:textId="77777777" w:rsidR="003A235F" w:rsidRPr="003A235F" w:rsidRDefault="003A235F" w:rsidP="003A235F">
            <w:pPr>
              <w:pStyle w:val="ad"/>
            </w:pPr>
            <w:r w:rsidRPr="003A235F">
              <w:rPr>
                <w:bdr w:val="none" w:sz="0" w:space="0" w:color="auto" w:frame="1"/>
              </w:rPr>
              <w:t>0.693</w:t>
            </w:r>
          </w:p>
        </w:tc>
        <w:tc>
          <w:tcPr>
            <w:tcW w:w="0" w:type="auto"/>
            <w:tcMar>
              <w:right w:w="180" w:type="dxa"/>
            </w:tcMar>
            <w:vAlign w:val="center"/>
            <w:hideMark/>
          </w:tcPr>
          <w:p w14:paraId="3017BFC1" w14:textId="77777777" w:rsidR="003A235F" w:rsidRPr="003A235F" w:rsidRDefault="003A235F" w:rsidP="003A235F">
            <w:pPr>
              <w:pStyle w:val="ad"/>
            </w:pPr>
            <w:r w:rsidRPr="003A235F">
              <w:rPr>
                <w:bdr w:val="none" w:sz="0" w:space="0" w:color="auto" w:frame="1"/>
              </w:rPr>
              <w:t>0.524</w:t>
            </w:r>
          </w:p>
        </w:tc>
        <w:tc>
          <w:tcPr>
            <w:tcW w:w="0" w:type="auto"/>
            <w:tcMar>
              <w:right w:w="0" w:type="dxa"/>
            </w:tcMar>
            <w:vAlign w:val="center"/>
            <w:hideMark/>
          </w:tcPr>
          <w:p w14:paraId="1A240C1C" w14:textId="77777777" w:rsidR="003A235F" w:rsidRPr="003A235F" w:rsidRDefault="003A235F" w:rsidP="003A235F">
            <w:pPr>
              <w:pStyle w:val="ad"/>
            </w:pPr>
            <w:r w:rsidRPr="003A235F">
              <w:rPr>
                <w:bdr w:val="none" w:sz="0" w:space="0" w:color="auto" w:frame="1"/>
              </w:rPr>
              <w:t>0.586</w:t>
            </w:r>
          </w:p>
        </w:tc>
      </w:tr>
      <w:tr w:rsidR="003A235F" w:rsidRPr="003A235F" w14:paraId="52F7C607" w14:textId="77777777" w:rsidTr="009510F5">
        <w:trPr>
          <w:tblCellSpacing w:w="15" w:type="dxa"/>
          <w:jc w:val="center"/>
        </w:trPr>
        <w:tc>
          <w:tcPr>
            <w:tcW w:w="0" w:type="auto"/>
            <w:tcMar>
              <w:right w:w="180" w:type="dxa"/>
            </w:tcMar>
            <w:vAlign w:val="center"/>
            <w:hideMark/>
          </w:tcPr>
          <w:p w14:paraId="089B988D" w14:textId="77777777" w:rsidR="003A235F" w:rsidRPr="003A235F" w:rsidRDefault="003A235F" w:rsidP="003A235F">
            <w:pPr>
              <w:pStyle w:val="ad"/>
            </w:pPr>
          </w:p>
        </w:tc>
        <w:tc>
          <w:tcPr>
            <w:tcW w:w="0" w:type="auto"/>
            <w:tcMar>
              <w:right w:w="180" w:type="dxa"/>
            </w:tcMar>
            <w:vAlign w:val="center"/>
            <w:hideMark/>
          </w:tcPr>
          <w:p w14:paraId="54380A4D"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04F004D7" w14:textId="77777777" w:rsidR="003A235F" w:rsidRPr="003A235F" w:rsidRDefault="003A235F" w:rsidP="003A235F">
            <w:pPr>
              <w:pStyle w:val="ad"/>
            </w:pPr>
            <w:r w:rsidRPr="003A235F">
              <w:rPr>
                <w:bdr w:val="none" w:sz="0" w:space="0" w:color="auto" w:frame="1"/>
              </w:rPr>
              <w:t>0.620</w:t>
            </w:r>
          </w:p>
        </w:tc>
        <w:tc>
          <w:tcPr>
            <w:tcW w:w="0" w:type="auto"/>
            <w:tcMar>
              <w:right w:w="180" w:type="dxa"/>
            </w:tcMar>
            <w:vAlign w:val="center"/>
            <w:hideMark/>
          </w:tcPr>
          <w:p w14:paraId="06F66FEB" w14:textId="77777777" w:rsidR="003A235F" w:rsidRPr="003A235F" w:rsidRDefault="003A235F" w:rsidP="003A235F">
            <w:pPr>
              <w:pStyle w:val="ad"/>
            </w:pPr>
            <w:r w:rsidRPr="003A235F">
              <w:rPr>
                <w:bdr w:val="none" w:sz="0" w:space="0" w:color="auto" w:frame="1"/>
              </w:rPr>
              <w:t>0.569</w:t>
            </w:r>
          </w:p>
        </w:tc>
        <w:tc>
          <w:tcPr>
            <w:tcW w:w="0" w:type="auto"/>
            <w:tcMar>
              <w:right w:w="0" w:type="dxa"/>
            </w:tcMar>
            <w:vAlign w:val="center"/>
            <w:hideMark/>
          </w:tcPr>
          <w:p w14:paraId="37304C9C" w14:textId="77777777" w:rsidR="003A235F" w:rsidRPr="003A235F" w:rsidRDefault="003A235F" w:rsidP="003A235F">
            <w:pPr>
              <w:pStyle w:val="ad"/>
            </w:pPr>
            <w:r w:rsidRPr="003A235F">
              <w:rPr>
                <w:bdr w:val="none" w:sz="0" w:space="0" w:color="auto" w:frame="1"/>
              </w:rPr>
              <w:t>0.697</w:t>
            </w:r>
          </w:p>
        </w:tc>
      </w:tr>
      <w:tr w:rsidR="003A235F" w:rsidRPr="003A235F" w14:paraId="348B490F" w14:textId="77777777" w:rsidTr="009510F5">
        <w:trPr>
          <w:tblCellSpacing w:w="15" w:type="dxa"/>
          <w:jc w:val="center"/>
        </w:trPr>
        <w:tc>
          <w:tcPr>
            <w:tcW w:w="0" w:type="auto"/>
            <w:tcMar>
              <w:right w:w="180" w:type="dxa"/>
            </w:tcMar>
            <w:vAlign w:val="center"/>
            <w:hideMark/>
          </w:tcPr>
          <w:p w14:paraId="0674CDB8" w14:textId="77777777" w:rsidR="003A235F" w:rsidRPr="003A235F" w:rsidRDefault="003A235F" w:rsidP="003A235F">
            <w:pPr>
              <w:pStyle w:val="ad"/>
            </w:pPr>
          </w:p>
        </w:tc>
        <w:tc>
          <w:tcPr>
            <w:tcW w:w="0" w:type="auto"/>
            <w:tcMar>
              <w:right w:w="180" w:type="dxa"/>
            </w:tcMar>
            <w:vAlign w:val="center"/>
            <w:hideMark/>
          </w:tcPr>
          <w:p w14:paraId="4A04B0C8"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0FED78D" w14:textId="77777777" w:rsidR="003A235F" w:rsidRPr="003A235F" w:rsidRDefault="003A235F" w:rsidP="003A235F">
            <w:pPr>
              <w:pStyle w:val="ad"/>
            </w:pPr>
            <w:r w:rsidRPr="003A235F">
              <w:rPr>
                <w:bdr w:val="none" w:sz="0" w:space="0" w:color="auto" w:frame="1"/>
              </w:rPr>
              <w:t>0.931</w:t>
            </w:r>
          </w:p>
        </w:tc>
        <w:tc>
          <w:tcPr>
            <w:tcW w:w="0" w:type="auto"/>
            <w:tcMar>
              <w:right w:w="180" w:type="dxa"/>
            </w:tcMar>
            <w:vAlign w:val="center"/>
            <w:hideMark/>
          </w:tcPr>
          <w:p w14:paraId="3BA00F78" w14:textId="77777777" w:rsidR="003A235F" w:rsidRPr="006D2EEC" w:rsidRDefault="003A235F" w:rsidP="003A235F">
            <w:pPr>
              <w:pStyle w:val="ad"/>
              <w:rPr>
                <w:b/>
                <w:bCs/>
              </w:rPr>
            </w:pPr>
            <w:r w:rsidRPr="006D2EEC">
              <w:rPr>
                <w:b/>
                <w:bCs/>
                <w:bdr w:val="none" w:sz="0" w:space="0" w:color="auto" w:frame="1"/>
              </w:rPr>
              <w:t>0.784</w:t>
            </w:r>
          </w:p>
        </w:tc>
        <w:tc>
          <w:tcPr>
            <w:tcW w:w="0" w:type="auto"/>
            <w:tcMar>
              <w:right w:w="0" w:type="dxa"/>
            </w:tcMar>
            <w:vAlign w:val="center"/>
            <w:hideMark/>
          </w:tcPr>
          <w:p w14:paraId="067E40DE" w14:textId="77777777" w:rsidR="003A235F" w:rsidRPr="003A235F" w:rsidRDefault="003A235F" w:rsidP="003A235F">
            <w:pPr>
              <w:pStyle w:val="ad"/>
            </w:pPr>
            <w:r w:rsidRPr="003A235F">
              <w:rPr>
                <w:bdr w:val="none" w:sz="0" w:space="0" w:color="auto" w:frame="1"/>
              </w:rPr>
              <w:t>0.886</w:t>
            </w:r>
          </w:p>
        </w:tc>
      </w:tr>
      <w:tr w:rsidR="003A235F" w:rsidRPr="003A235F" w14:paraId="3BF72647" w14:textId="77777777" w:rsidTr="009510F5">
        <w:trPr>
          <w:tblCellSpacing w:w="15" w:type="dxa"/>
          <w:jc w:val="center"/>
        </w:trPr>
        <w:tc>
          <w:tcPr>
            <w:tcW w:w="0" w:type="auto"/>
            <w:tcMar>
              <w:right w:w="180" w:type="dxa"/>
            </w:tcMar>
            <w:vAlign w:val="center"/>
            <w:hideMark/>
          </w:tcPr>
          <w:p w14:paraId="5E7E9811" w14:textId="77777777" w:rsidR="003A235F" w:rsidRPr="003A235F" w:rsidRDefault="003A235F" w:rsidP="003A235F">
            <w:pPr>
              <w:pStyle w:val="ad"/>
            </w:pPr>
          </w:p>
        </w:tc>
        <w:tc>
          <w:tcPr>
            <w:tcW w:w="0" w:type="auto"/>
            <w:tcMar>
              <w:right w:w="180" w:type="dxa"/>
            </w:tcMar>
            <w:vAlign w:val="center"/>
            <w:hideMark/>
          </w:tcPr>
          <w:p w14:paraId="399CB94A"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4C7D220D" w14:textId="77777777" w:rsidR="003A235F" w:rsidRPr="003A235F" w:rsidRDefault="003A235F" w:rsidP="003A235F">
            <w:pPr>
              <w:pStyle w:val="ad"/>
            </w:pPr>
            <w:r w:rsidRPr="003A235F">
              <w:rPr>
                <w:bdr w:val="none" w:sz="0" w:space="0" w:color="auto" w:frame="1"/>
              </w:rPr>
              <w:t>0.790</w:t>
            </w:r>
          </w:p>
        </w:tc>
        <w:tc>
          <w:tcPr>
            <w:tcW w:w="0" w:type="auto"/>
            <w:tcMar>
              <w:right w:w="180" w:type="dxa"/>
            </w:tcMar>
            <w:vAlign w:val="center"/>
            <w:hideMark/>
          </w:tcPr>
          <w:p w14:paraId="77902236" w14:textId="77777777" w:rsidR="003A235F" w:rsidRPr="003A235F" w:rsidRDefault="003A235F" w:rsidP="003A235F">
            <w:pPr>
              <w:pStyle w:val="ad"/>
            </w:pPr>
            <w:r w:rsidRPr="003A235F">
              <w:rPr>
                <w:bdr w:val="none" w:sz="0" w:space="0" w:color="auto" w:frame="1"/>
              </w:rPr>
              <w:t>0.714</w:t>
            </w:r>
          </w:p>
        </w:tc>
        <w:tc>
          <w:tcPr>
            <w:tcW w:w="0" w:type="auto"/>
            <w:tcMar>
              <w:right w:w="0" w:type="dxa"/>
            </w:tcMar>
            <w:vAlign w:val="center"/>
            <w:hideMark/>
          </w:tcPr>
          <w:p w14:paraId="6F7D7B7C" w14:textId="77777777" w:rsidR="003A235F" w:rsidRPr="003A235F" w:rsidRDefault="003A235F" w:rsidP="003A235F">
            <w:pPr>
              <w:pStyle w:val="ad"/>
            </w:pPr>
            <w:r w:rsidRPr="003A235F">
              <w:rPr>
                <w:bdr w:val="none" w:sz="0" w:space="0" w:color="auto" w:frame="1"/>
              </w:rPr>
              <w:t>0.798</w:t>
            </w:r>
          </w:p>
        </w:tc>
      </w:tr>
      <w:tr w:rsidR="003A235F" w:rsidRPr="003A235F" w14:paraId="5BA6B79E" w14:textId="77777777" w:rsidTr="009510F5">
        <w:trPr>
          <w:tblCellSpacing w:w="15" w:type="dxa"/>
          <w:jc w:val="center"/>
        </w:trPr>
        <w:tc>
          <w:tcPr>
            <w:tcW w:w="0" w:type="auto"/>
            <w:tcMar>
              <w:right w:w="180" w:type="dxa"/>
            </w:tcMar>
            <w:vAlign w:val="center"/>
            <w:hideMark/>
          </w:tcPr>
          <w:p w14:paraId="138450BB" w14:textId="77777777" w:rsidR="003A235F" w:rsidRPr="003A235F" w:rsidRDefault="003A235F" w:rsidP="003A235F">
            <w:pPr>
              <w:pStyle w:val="ad"/>
            </w:pPr>
            <w:r w:rsidRPr="003A235F">
              <w:rPr>
                <w:bdr w:val="none" w:sz="0" w:space="0" w:color="auto" w:frame="1"/>
              </w:rPr>
              <w:t>GraphRAG</w:t>
            </w:r>
          </w:p>
        </w:tc>
        <w:tc>
          <w:tcPr>
            <w:tcW w:w="0" w:type="auto"/>
            <w:tcMar>
              <w:right w:w="180" w:type="dxa"/>
            </w:tcMar>
            <w:vAlign w:val="center"/>
            <w:hideMark/>
          </w:tcPr>
          <w:p w14:paraId="5619CEBA"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71CA9A3"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61A4938D" w14:textId="77777777" w:rsidR="003A235F" w:rsidRPr="003A235F" w:rsidRDefault="003A235F" w:rsidP="003A235F">
            <w:pPr>
              <w:pStyle w:val="ad"/>
            </w:pPr>
            <w:r w:rsidRPr="003A235F">
              <w:rPr>
                <w:bdr w:val="none" w:sz="0" w:space="0" w:color="auto" w:frame="1"/>
              </w:rPr>
              <w:t>0.673</w:t>
            </w:r>
          </w:p>
        </w:tc>
        <w:tc>
          <w:tcPr>
            <w:tcW w:w="0" w:type="auto"/>
            <w:tcMar>
              <w:right w:w="0" w:type="dxa"/>
            </w:tcMar>
            <w:vAlign w:val="center"/>
            <w:hideMark/>
          </w:tcPr>
          <w:p w14:paraId="01BD710D" w14:textId="77777777" w:rsidR="003A235F" w:rsidRPr="003A235F" w:rsidRDefault="003A235F" w:rsidP="003A235F">
            <w:pPr>
              <w:pStyle w:val="ad"/>
            </w:pPr>
            <w:r w:rsidRPr="003A235F">
              <w:rPr>
                <w:bdr w:val="none" w:sz="0" w:space="0" w:color="auto" w:frame="1"/>
              </w:rPr>
              <w:t>0.682</w:t>
            </w:r>
          </w:p>
        </w:tc>
      </w:tr>
      <w:tr w:rsidR="003A235F" w:rsidRPr="003A235F" w14:paraId="1EDD879F" w14:textId="77777777" w:rsidTr="009510F5">
        <w:trPr>
          <w:tblCellSpacing w:w="15" w:type="dxa"/>
          <w:jc w:val="center"/>
        </w:trPr>
        <w:tc>
          <w:tcPr>
            <w:tcW w:w="0" w:type="auto"/>
            <w:tcMar>
              <w:right w:w="180" w:type="dxa"/>
            </w:tcMar>
            <w:vAlign w:val="center"/>
            <w:hideMark/>
          </w:tcPr>
          <w:p w14:paraId="25DF1593" w14:textId="77777777" w:rsidR="003A235F" w:rsidRPr="003A235F" w:rsidRDefault="003A235F" w:rsidP="003A235F">
            <w:pPr>
              <w:pStyle w:val="ad"/>
            </w:pPr>
          </w:p>
        </w:tc>
        <w:tc>
          <w:tcPr>
            <w:tcW w:w="0" w:type="auto"/>
            <w:tcMar>
              <w:right w:w="180" w:type="dxa"/>
            </w:tcMar>
            <w:vAlign w:val="center"/>
            <w:hideMark/>
          </w:tcPr>
          <w:p w14:paraId="7A4B6577"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398087DB" w14:textId="77777777" w:rsidR="003A235F" w:rsidRPr="003A235F" w:rsidRDefault="003A235F" w:rsidP="003A235F">
            <w:pPr>
              <w:pStyle w:val="ad"/>
            </w:pPr>
            <w:r w:rsidRPr="003A235F">
              <w:rPr>
                <w:bdr w:val="none" w:sz="0" w:space="0" w:color="auto" w:frame="1"/>
              </w:rPr>
              <w:t>0.767</w:t>
            </w:r>
          </w:p>
        </w:tc>
        <w:tc>
          <w:tcPr>
            <w:tcW w:w="0" w:type="auto"/>
            <w:tcMar>
              <w:right w:w="180" w:type="dxa"/>
            </w:tcMar>
            <w:vAlign w:val="center"/>
            <w:hideMark/>
          </w:tcPr>
          <w:p w14:paraId="12E8BF8B" w14:textId="77777777" w:rsidR="003A235F" w:rsidRPr="006D2EEC" w:rsidRDefault="003A235F" w:rsidP="003A235F">
            <w:pPr>
              <w:pStyle w:val="ad"/>
              <w:rPr>
                <w:b/>
                <w:bCs/>
              </w:rPr>
            </w:pPr>
            <w:r w:rsidRPr="006D2EEC">
              <w:rPr>
                <w:b/>
                <w:bCs/>
                <w:bdr w:val="none" w:sz="0" w:space="0" w:color="auto" w:frame="1"/>
              </w:rPr>
              <w:t>0.733</w:t>
            </w:r>
          </w:p>
        </w:tc>
        <w:tc>
          <w:tcPr>
            <w:tcW w:w="0" w:type="auto"/>
            <w:tcMar>
              <w:right w:w="0" w:type="dxa"/>
            </w:tcMar>
            <w:vAlign w:val="center"/>
            <w:hideMark/>
          </w:tcPr>
          <w:p w14:paraId="0608E8F4" w14:textId="77777777" w:rsidR="003A235F" w:rsidRPr="003A235F" w:rsidRDefault="003A235F" w:rsidP="003A235F">
            <w:pPr>
              <w:pStyle w:val="ad"/>
            </w:pPr>
            <w:r w:rsidRPr="003A235F">
              <w:rPr>
                <w:bdr w:val="none" w:sz="0" w:space="0" w:color="auto" w:frame="1"/>
              </w:rPr>
              <w:t>0.904</w:t>
            </w:r>
          </w:p>
        </w:tc>
      </w:tr>
      <w:tr w:rsidR="003A235F" w:rsidRPr="003A235F" w14:paraId="0C070DE9" w14:textId="77777777" w:rsidTr="009510F5">
        <w:trPr>
          <w:tblCellSpacing w:w="15" w:type="dxa"/>
          <w:jc w:val="center"/>
        </w:trPr>
        <w:tc>
          <w:tcPr>
            <w:tcW w:w="0" w:type="auto"/>
            <w:tcMar>
              <w:right w:w="180" w:type="dxa"/>
            </w:tcMar>
            <w:vAlign w:val="center"/>
            <w:hideMark/>
          </w:tcPr>
          <w:p w14:paraId="33A8B455" w14:textId="77777777" w:rsidR="003A235F" w:rsidRPr="003A235F" w:rsidRDefault="003A235F" w:rsidP="003A235F">
            <w:pPr>
              <w:pStyle w:val="ad"/>
            </w:pPr>
          </w:p>
        </w:tc>
        <w:tc>
          <w:tcPr>
            <w:tcW w:w="0" w:type="auto"/>
            <w:tcMar>
              <w:right w:w="180" w:type="dxa"/>
            </w:tcMar>
            <w:vAlign w:val="center"/>
            <w:hideMark/>
          </w:tcPr>
          <w:p w14:paraId="6A1AE4FD"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24CF9C06" w14:textId="77777777" w:rsidR="003A235F" w:rsidRPr="003A235F" w:rsidRDefault="003A235F" w:rsidP="003A235F">
            <w:pPr>
              <w:pStyle w:val="ad"/>
            </w:pPr>
            <w:r w:rsidRPr="003A235F">
              <w:rPr>
                <w:bdr w:val="none" w:sz="0" w:space="0" w:color="auto" w:frame="1"/>
              </w:rPr>
              <w:t>0.644</w:t>
            </w:r>
          </w:p>
        </w:tc>
        <w:tc>
          <w:tcPr>
            <w:tcW w:w="0" w:type="auto"/>
            <w:tcMar>
              <w:right w:w="180" w:type="dxa"/>
            </w:tcMar>
            <w:vAlign w:val="center"/>
            <w:hideMark/>
          </w:tcPr>
          <w:p w14:paraId="4BA14B0D" w14:textId="77777777" w:rsidR="003A235F" w:rsidRPr="003A235F" w:rsidRDefault="003A235F" w:rsidP="003A235F">
            <w:pPr>
              <w:pStyle w:val="ad"/>
            </w:pPr>
            <w:r w:rsidRPr="003A235F">
              <w:rPr>
                <w:bdr w:val="none" w:sz="0" w:space="0" w:color="auto" w:frame="1"/>
              </w:rPr>
              <w:t>0.361</w:t>
            </w:r>
          </w:p>
        </w:tc>
        <w:tc>
          <w:tcPr>
            <w:tcW w:w="0" w:type="auto"/>
            <w:tcMar>
              <w:right w:w="0" w:type="dxa"/>
            </w:tcMar>
            <w:vAlign w:val="center"/>
            <w:hideMark/>
          </w:tcPr>
          <w:p w14:paraId="05C90665" w14:textId="77777777" w:rsidR="003A235F" w:rsidRPr="003A235F" w:rsidRDefault="003A235F" w:rsidP="003A235F">
            <w:pPr>
              <w:pStyle w:val="ad"/>
            </w:pPr>
            <w:r w:rsidRPr="003A235F">
              <w:rPr>
                <w:bdr w:val="none" w:sz="0" w:space="0" w:color="auto" w:frame="1"/>
              </w:rPr>
              <w:t>0.509</w:t>
            </w:r>
          </w:p>
        </w:tc>
      </w:tr>
      <w:tr w:rsidR="003A235F" w:rsidRPr="003A235F" w14:paraId="7AC5F485" w14:textId="77777777" w:rsidTr="009510F5">
        <w:trPr>
          <w:tblCellSpacing w:w="15" w:type="dxa"/>
          <w:jc w:val="center"/>
        </w:trPr>
        <w:tc>
          <w:tcPr>
            <w:tcW w:w="0" w:type="auto"/>
            <w:tcMar>
              <w:right w:w="180" w:type="dxa"/>
            </w:tcMar>
            <w:vAlign w:val="center"/>
            <w:hideMark/>
          </w:tcPr>
          <w:p w14:paraId="05AD667C" w14:textId="77777777" w:rsidR="003A235F" w:rsidRPr="003A235F" w:rsidRDefault="003A235F" w:rsidP="003A235F">
            <w:pPr>
              <w:pStyle w:val="ad"/>
            </w:pPr>
          </w:p>
        </w:tc>
        <w:tc>
          <w:tcPr>
            <w:tcW w:w="0" w:type="auto"/>
            <w:tcMar>
              <w:right w:w="180" w:type="dxa"/>
            </w:tcMar>
            <w:vAlign w:val="center"/>
            <w:hideMark/>
          </w:tcPr>
          <w:p w14:paraId="6841576B"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DC3A2CD" w14:textId="77777777" w:rsidR="003A235F" w:rsidRPr="006D2EEC" w:rsidRDefault="003A235F" w:rsidP="003A235F">
            <w:pPr>
              <w:pStyle w:val="ad"/>
              <w:rPr>
                <w:b/>
                <w:bCs/>
              </w:rPr>
            </w:pPr>
            <w:r w:rsidRPr="006D2EEC">
              <w:rPr>
                <w:b/>
                <w:bCs/>
                <w:bdr w:val="none" w:sz="0" w:space="0" w:color="auto" w:frame="1"/>
              </w:rPr>
              <w:t>0.724</w:t>
            </w:r>
          </w:p>
        </w:tc>
        <w:tc>
          <w:tcPr>
            <w:tcW w:w="0" w:type="auto"/>
            <w:tcMar>
              <w:right w:w="180" w:type="dxa"/>
            </w:tcMar>
            <w:vAlign w:val="center"/>
            <w:hideMark/>
          </w:tcPr>
          <w:p w14:paraId="454960C6" w14:textId="77777777" w:rsidR="003A235F" w:rsidRPr="006D2EEC" w:rsidRDefault="003A235F" w:rsidP="003A235F">
            <w:pPr>
              <w:pStyle w:val="ad"/>
              <w:rPr>
                <w:b/>
                <w:bCs/>
              </w:rPr>
            </w:pPr>
            <w:r w:rsidRPr="006D2EEC">
              <w:rPr>
                <w:b/>
                <w:bCs/>
                <w:bdr w:val="none" w:sz="0" w:space="0" w:color="auto" w:frame="1"/>
              </w:rPr>
              <w:t>0.594</w:t>
            </w:r>
          </w:p>
        </w:tc>
        <w:tc>
          <w:tcPr>
            <w:tcW w:w="0" w:type="auto"/>
            <w:tcMar>
              <w:right w:w="0" w:type="dxa"/>
            </w:tcMar>
            <w:vAlign w:val="center"/>
            <w:hideMark/>
          </w:tcPr>
          <w:p w14:paraId="2B125EA7" w14:textId="77777777" w:rsidR="003A235F" w:rsidRPr="003A235F" w:rsidRDefault="003A235F" w:rsidP="003A235F">
            <w:pPr>
              <w:pStyle w:val="ad"/>
            </w:pPr>
            <w:r w:rsidRPr="003A235F">
              <w:rPr>
                <w:bdr w:val="none" w:sz="0" w:space="0" w:color="auto" w:frame="1"/>
              </w:rPr>
              <w:t>0.535</w:t>
            </w:r>
          </w:p>
        </w:tc>
      </w:tr>
      <w:tr w:rsidR="003A235F" w:rsidRPr="003A235F" w14:paraId="248925E0" w14:textId="77777777" w:rsidTr="009510F5">
        <w:trPr>
          <w:tblCellSpacing w:w="15" w:type="dxa"/>
          <w:jc w:val="center"/>
        </w:trPr>
        <w:tc>
          <w:tcPr>
            <w:tcW w:w="0" w:type="auto"/>
            <w:tcMar>
              <w:right w:w="180" w:type="dxa"/>
            </w:tcMar>
            <w:vAlign w:val="center"/>
            <w:hideMark/>
          </w:tcPr>
          <w:p w14:paraId="174299F0" w14:textId="77777777" w:rsidR="003A235F" w:rsidRPr="003A235F" w:rsidRDefault="003A235F" w:rsidP="003A235F">
            <w:pPr>
              <w:pStyle w:val="ad"/>
            </w:pPr>
          </w:p>
        </w:tc>
        <w:tc>
          <w:tcPr>
            <w:tcW w:w="0" w:type="auto"/>
            <w:tcMar>
              <w:right w:w="180" w:type="dxa"/>
            </w:tcMar>
            <w:vAlign w:val="center"/>
            <w:hideMark/>
          </w:tcPr>
          <w:p w14:paraId="71185D2F"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4EBBBB7A" w14:textId="77777777" w:rsidR="003A235F" w:rsidRPr="003A235F" w:rsidRDefault="003A235F" w:rsidP="003A235F">
            <w:pPr>
              <w:pStyle w:val="ad"/>
            </w:pPr>
            <w:r w:rsidRPr="003A235F">
              <w:rPr>
                <w:bdr w:val="none" w:sz="0" w:space="0" w:color="auto" w:frame="1"/>
              </w:rPr>
              <w:t>0.670</w:t>
            </w:r>
          </w:p>
        </w:tc>
        <w:tc>
          <w:tcPr>
            <w:tcW w:w="0" w:type="auto"/>
            <w:tcMar>
              <w:right w:w="180" w:type="dxa"/>
            </w:tcMar>
            <w:vAlign w:val="center"/>
            <w:hideMark/>
          </w:tcPr>
          <w:p w14:paraId="13140446" w14:textId="77777777" w:rsidR="003A235F" w:rsidRPr="003A235F" w:rsidRDefault="003A235F" w:rsidP="003A235F">
            <w:pPr>
              <w:pStyle w:val="ad"/>
            </w:pPr>
            <w:r w:rsidRPr="003A235F">
              <w:rPr>
                <w:bdr w:val="none" w:sz="0" w:space="0" w:color="auto" w:frame="1"/>
              </w:rPr>
              <w:t>0.678</w:t>
            </w:r>
          </w:p>
        </w:tc>
        <w:tc>
          <w:tcPr>
            <w:tcW w:w="0" w:type="auto"/>
            <w:tcMar>
              <w:right w:w="0" w:type="dxa"/>
            </w:tcMar>
            <w:vAlign w:val="center"/>
            <w:hideMark/>
          </w:tcPr>
          <w:p w14:paraId="01F4B9D1" w14:textId="77777777" w:rsidR="003A235F" w:rsidRPr="003A235F" w:rsidRDefault="003A235F" w:rsidP="003A235F">
            <w:pPr>
              <w:pStyle w:val="ad"/>
            </w:pPr>
            <w:r w:rsidRPr="003A235F">
              <w:rPr>
                <w:bdr w:val="none" w:sz="0" w:space="0" w:color="auto" w:frame="1"/>
              </w:rPr>
              <w:t>0.648</w:t>
            </w:r>
          </w:p>
        </w:tc>
      </w:tr>
      <w:tr w:rsidR="003A235F" w:rsidRPr="003A235F" w14:paraId="5EDD0857" w14:textId="77777777" w:rsidTr="009510F5">
        <w:trPr>
          <w:tblCellSpacing w:w="15" w:type="dxa"/>
          <w:jc w:val="center"/>
        </w:trPr>
        <w:tc>
          <w:tcPr>
            <w:tcW w:w="0" w:type="auto"/>
            <w:tcMar>
              <w:right w:w="180" w:type="dxa"/>
            </w:tcMar>
            <w:vAlign w:val="center"/>
            <w:hideMark/>
          </w:tcPr>
          <w:p w14:paraId="3C7EB687" w14:textId="77777777" w:rsidR="003A235F" w:rsidRPr="003A235F" w:rsidRDefault="003A235F" w:rsidP="003A235F">
            <w:pPr>
              <w:pStyle w:val="ad"/>
            </w:pPr>
          </w:p>
        </w:tc>
        <w:tc>
          <w:tcPr>
            <w:tcW w:w="0" w:type="auto"/>
            <w:tcMar>
              <w:right w:w="180" w:type="dxa"/>
            </w:tcMar>
            <w:vAlign w:val="center"/>
            <w:hideMark/>
          </w:tcPr>
          <w:p w14:paraId="642D33B4"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525785A" w14:textId="77777777" w:rsidR="003A235F" w:rsidRPr="006D2EEC" w:rsidRDefault="003A235F" w:rsidP="003A235F">
            <w:pPr>
              <w:pStyle w:val="ad"/>
              <w:rPr>
                <w:b/>
                <w:bCs/>
              </w:rPr>
            </w:pPr>
            <w:r w:rsidRPr="006D2EEC">
              <w:rPr>
                <w:b/>
                <w:bCs/>
                <w:bdr w:val="none" w:sz="0" w:space="0" w:color="auto" w:frame="1"/>
              </w:rPr>
              <w:t>0.990</w:t>
            </w:r>
          </w:p>
        </w:tc>
        <w:tc>
          <w:tcPr>
            <w:tcW w:w="0" w:type="auto"/>
            <w:tcMar>
              <w:right w:w="180" w:type="dxa"/>
            </w:tcMar>
            <w:vAlign w:val="center"/>
            <w:hideMark/>
          </w:tcPr>
          <w:p w14:paraId="7986E71D" w14:textId="77777777" w:rsidR="003A235F" w:rsidRPr="003A235F" w:rsidRDefault="003A235F" w:rsidP="003A235F">
            <w:pPr>
              <w:pStyle w:val="ad"/>
            </w:pPr>
            <w:r w:rsidRPr="003A235F">
              <w:rPr>
                <w:bdr w:val="none" w:sz="0" w:space="0" w:color="auto" w:frame="1"/>
              </w:rPr>
              <w:t>0.693</w:t>
            </w:r>
          </w:p>
        </w:tc>
        <w:tc>
          <w:tcPr>
            <w:tcW w:w="0" w:type="auto"/>
            <w:tcMar>
              <w:right w:w="0" w:type="dxa"/>
            </w:tcMar>
            <w:vAlign w:val="center"/>
            <w:hideMark/>
          </w:tcPr>
          <w:p w14:paraId="475D3C3F" w14:textId="77777777" w:rsidR="003A235F" w:rsidRPr="006D2EEC" w:rsidRDefault="003A235F" w:rsidP="003A235F">
            <w:pPr>
              <w:pStyle w:val="ad"/>
              <w:rPr>
                <w:b/>
                <w:bCs/>
              </w:rPr>
            </w:pPr>
            <w:r w:rsidRPr="006D2EEC">
              <w:rPr>
                <w:b/>
                <w:bCs/>
                <w:bdr w:val="none" w:sz="0" w:space="0" w:color="auto" w:frame="1"/>
              </w:rPr>
              <w:t>0.894</w:t>
            </w:r>
          </w:p>
        </w:tc>
      </w:tr>
      <w:tr w:rsidR="003A235F" w:rsidRPr="003A235F" w14:paraId="48F342C1" w14:textId="77777777" w:rsidTr="009510F5">
        <w:trPr>
          <w:tblCellSpacing w:w="15" w:type="dxa"/>
          <w:jc w:val="center"/>
        </w:trPr>
        <w:tc>
          <w:tcPr>
            <w:tcW w:w="0" w:type="auto"/>
            <w:tcMar>
              <w:right w:w="180" w:type="dxa"/>
            </w:tcMar>
            <w:vAlign w:val="center"/>
            <w:hideMark/>
          </w:tcPr>
          <w:p w14:paraId="6095C812" w14:textId="77777777" w:rsidR="003A235F" w:rsidRPr="003A235F" w:rsidRDefault="003A235F" w:rsidP="003A235F">
            <w:pPr>
              <w:pStyle w:val="ad"/>
            </w:pPr>
          </w:p>
        </w:tc>
        <w:tc>
          <w:tcPr>
            <w:tcW w:w="0" w:type="auto"/>
            <w:tcMar>
              <w:right w:w="180" w:type="dxa"/>
            </w:tcMar>
            <w:vAlign w:val="center"/>
            <w:hideMark/>
          </w:tcPr>
          <w:p w14:paraId="6D294BE7"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6451D64D" w14:textId="77777777" w:rsidR="003A235F" w:rsidRPr="003A235F" w:rsidRDefault="003A235F" w:rsidP="003A235F">
            <w:pPr>
              <w:pStyle w:val="ad"/>
            </w:pPr>
            <w:r w:rsidRPr="003A235F">
              <w:rPr>
                <w:bdr w:val="none" w:sz="0" w:space="0" w:color="auto" w:frame="1"/>
              </w:rPr>
              <w:t>0.846</w:t>
            </w:r>
          </w:p>
        </w:tc>
        <w:tc>
          <w:tcPr>
            <w:tcW w:w="0" w:type="auto"/>
            <w:tcMar>
              <w:right w:w="180" w:type="dxa"/>
            </w:tcMar>
            <w:vAlign w:val="center"/>
            <w:hideMark/>
          </w:tcPr>
          <w:p w14:paraId="32972BB4" w14:textId="77777777" w:rsidR="003A235F" w:rsidRPr="003A235F" w:rsidRDefault="003A235F" w:rsidP="003A235F">
            <w:pPr>
              <w:pStyle w:val="ad"/>
            </w:pPr>
            <w:r w:rsidRPr="003A235F">
              <w:rPr>
                <w:bdr w:val="none" w:sz="0" w:space="0" w:color="auto" w:frame="1"/>
              </w:rPr>
              <w:t>0.759</w:t>
            </w:r>
          </w:p>
        </w:tc>
        <w:tc>
          <w:tcPr>
            <w:tcW w:w="0" w:type="auto"/>
            <w:tcMar>
              <w:right w:w="0" w:type="dxa"/>
            </w:tcMar>
            <w:vAlign w:val="center"/>
            <w:hideMark/>
          </w:tcPr>
          <w:p w14:paraId="6C746929" w14:textId="77777777" w:rsidR="003A235F" w:rsidRPr="003A235F" w:rsidRDefault="003A235F" w:rsidP="003A235F">
            <w:pPr>
              <w:pStyle w:val="ad"/>
            </w:pPr>
            <w:r w:rsidRPr="003A235F">
              <w:rPr>
                <w:bdr w:val="none" w:sz="0" w:space="0" w:color="auto" w:frame="1"/>
              </w:rPr>
              <w:t>0.764</w:t>
            </w:r>
          </w:p>
        </w:tc>
      </w:tr>
      <w:tr w:rsidR="003A235F" w:rsidRPr="003A235F" w14:paraId="0D3B4876" w14:textId="77777777" w:rsidTr="009510F5">
        <w:trPr>
          <w:tblCellSpacing w:w="15" w:type="dxa"/>
          <w:jc w:val="center"/>
        </w:trPr>
        <w:tc>
          <w:tcPr>
            <w:tcW w:w="0" w:type="auto"/>
            <w:tcMar>
              <w:right w:w="180" w:type="dxa"/>
            </w:tcMar>
            <w:vAlign w:val="center"/>
            <w:hideMark/>
          </w:tcPr>
          <w:p w14:paraId="3754BF81" w14:textId="77777777" w:rsidR="003A235F" w:rsidRPr="003A235F" w:rsidRDefault="003A235F" w:rsidP="003A235F">
            <w:pPr>
              <w:pStyle w:val="ad"/>
            </w:pPr>
            <w:r w:rsidRPr="003A235F">
              <w:rPr>
                <w:bdr w:val="none" w:sz="0" w:space="0" w:color="auto" w:frame="1"/>
              </w:rPr>
              <w:t>LightRAG</w:t>
            </w:r>
          </w:p>
        </w:tc>
        <w:tc>
          <w:tcPr>
            <w:tcW w:w="0" w:type="auto"/>
            <w:tcMar>
              <w:right w:w="180" w:type="dxa"/>
            </w:tcMar>
            <w:vAlign w:val="center"/>
            <w:hideMark/>
          </w:tcPr>
          <w:p w14:paraId="4943861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E7BEC1C" w14:textId="77777777" w:rsidR="003A235F" w:rsidRPr="003A235F" w:rsidRDefault="003A235F" w:rsidP="003A235F">
            <w:pPr>
              <w:pStyle w:val="ad"/>
            </w:pPr>
            <w:r w:rsidRPr="003A235F">
              <w:rPr>
                <w:bdr w:val="none" w:sz="0" w:space="0" w:color="auto" w:frame="1"/>
              </w:rPr>
              <w:t>0.733</w:t>
            </w:r>
          </w:p>
        </w:tc>
        <w:tc>
          <w:tcPr>
            <w:tcW w:w="0" w:type="auto"/>
            <w:tcMar>
              <w:right w:w="180" w:type="dxa"/>
            </w:tcMar>
            <w:vAlign w:val="center"/>
            <w:hideMark/>
          </w:tcPr>
          <w:p w14:paraId="331DBA26" w14:textId="77777777" w:rsidR="003A235F" w:rsidRPr="003A235F" w:rsidRDefault="003A235F" w:rsidP="003A235F">
            <w:pPr>
              <w:pStyle w:val="ad"/>
            </w:pPr>
            <w:r w:rsidRPr="003A235F">
              <w:rPr>
                <w:bdr w:val="none" w:sz="0" w:space="0" w:color="auto" w:frame="1"/>
              </w:rPr>
              <w:t>0.498</w:t>
            </w:r>
          </w:p>
        </w:tc>
        <w:tc>
          <w:tcPr>
            <w:tcW w:w="0" w:type="auto"/>
            <w:tcMar>
              <w:right w:w="0" w:type="dxa"/>
            </w:tcMar>
            <w:vAlign w:val="center"/>
            <w:hideMark/>
          </w:tcPr>
          <w:p w14:paraId="167B24B1" w14:textId="77777777" w:rsidR="003A235F" w:rsidRPr="003A235F" w:rsidRDefault="003A235F" w:rsidP="003A235F">
            <w:pPr>
              <w:pStyle w:val="ad"/>
            </w:pPr>
            <w:r w:rsidRPr="003A235F">
              <w:rPr>
                <w:bdr w:val="none" w:sz="0" w:space="0" w:color="auto" w:frame="1"/>
              </w:rPr>
              <w:t>0.560</w:t>
            </w:r>
          </w:p>
        </w:tc>
      </w:tr>
      <w:tr w:rsidR="003A235F" w:rsidRPr="003A235F" w14:paraId="7F7105B6" w14:textId="77777777" w:rsidTr="009510F5">
        <w:trPr>
          <w:tblCellSpacing w:w="15" w:type="dxa"/>
          <w:jc w:val="center"/>
        </w:trPr>
        <w:tc>
          <w:tcPr>
            <w:tcW w:w="0" w:type="auto"/>
            <w:tcMar>
              <w:right w:w="180" w:type="dxa"/>
            </w:tcMar>
            <w:vAlign w:val="center"/>
            <w:hideMark/>
          </w:tcPr>
          <w:p w14:paraId="36578626" w14:textId="77777777" w:rsidR="003A235F" w:rsidRPr="003A235F" w:rsidRDefault="003A235F" w:rsidP="003A235F">
            <w:pPr>
              <w:pStyle w:val="ad"/>
            </w:pPr>
          </w:p>
        </w:tc>
        <w:tc>
          <w:tcPr>
            <w:tcW w:w="0" w:type="auto"/>
            <w:tcMar>
              <w:right w:w="180" w:type="dxa"/>
            </w:tcMar>
            <w:vAlign w:val="center"/>
            <w:hideMark/>
          </w:tcPr>
          <w:p w14:paraId="56C22AE2"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71F3FA16" w14:textId="77777777" w:rsidR="003A235F" w:rsidRPr="003A235F" w:rsidRDefault="003A235F" w:rsidP="003A235F">
            <w:pPr>
              <w:pStyle w:val="ad"/>
            </w:pPr>
            <w:r w:rsidRPr="003A235F">
              <w:rPr>
                <w:bdr w:val="none" w:sz="0" w:space="0" w:color="auto" w:frame="1"/>
              </w:rPr>
              <w:t>0.560</w:t>
            </w:r>
          </w:p>
        </w:tc>
        <w:tc>
          <w:tcPr>
            <w:tcW w:w="0" w:type="auto"/>
            <w:tcMar>
              <w:right w:w="180" w:type="dxa"/>
            </w:tcMar>
            <w:vAlign w:val="center"/>
            <w:hideMark/>
          </w:tcPr>
          <w:p w14:paraId="37CE23F7" w14:textId="77777777" w:rsidR="003A235F" w:rsidRPr="003A235F" w:rsidRDefault="003A235F" w:rsidP="003A235F">
            <w:pPr>
              <w:pStyle w:val="ad"/>
            </w:pPr>
            <w:r w:rsidRPr="003A235F">
              <w:rPr>
                <w:bdr w:val="none" w:sz="0" w:space="0" w:color="auto" w:frame="1"/>
              </w:rPr>
              <w:t>0.521</w:t>
            </w:r>
          </w:p>
        </w:tc>
        <w:tc>
          <w:tcPr>
            <w:tcW w:w="0" w:type="auto"/>
            <w:tcMar>
              <w:right w:w="0" w:type="dxa"/>
            </w:tcMar>
            <w:vAlign w:val="center"/>
            <w:hideMark/>
          </w:tcPr>
          <w:p w14:paraId="7A468BE0" w14:textId="77777777" w:rsidR="003A235F" w:rsidRPr="003A235F" w:rsidRDefault="003A235F" w:rsidP="003A235F">
            <w:pPr>
              <w:pStyle w:val="ad"/>
            </w:pPr>
            <w:r w:rsidRPr="003A235F">
              <w:rPr>
                <w:bdr w:val="none" w:sz="0" w:space="0" w:color="auto" w:frame="1"/>
              </w:rPr>
              <w:t>0.460</w:t>
            </w:r>
          </w:p>
        </w:tc>
      </w:tr>
      <w:tr w:rsidR="003A235F" w:rsidRPr="003A235F" w14:paraId="5819E7AC" w14:textId="77777777" w:rsidTr="009510F5">
        <w:trPr>
          <w:tblCellSpacing w:w="15" w:type="dxa"/>
          <w:jc w:val="center"/>
        </w:trPr>
        <w:tc>
          <w:tcPr>
            <w:tcW w:w="0" w:type="auto"/>
            <w:tcMar>
              <w:right w:w="180" w:type="dxa"/>
            </w:tcMar>
            <w:vAlign w:val="center"/>
            <w:hideMark/>
          </w:tcPr>
          <w:p w14:paraId="2DF50231" w14:textId="77777777" w:rsidR="003A235F" w:rsidRPr="003A235F" w:rsidRDefault="003A235F" w:rsidP="003A235F">
            <w:pPr>
              <w:pStyle w:val="ad"/>
            </w:pPr>
          </w:p>
        </w:tc>
        <w:tc>
          <w:tcPr>
            <w:tcW w:w="0" w:type="auto"/>
            <w:tcMar>
              <w:right w:w="180" w:type="dxa"/>
            </w:tcMar>
            <w:vAlign w:val="center"/>
            <w:hideMark/>
          </w:tcPr>
          <w:p w14:paraId="2B61DB02"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41BA0F5" w14:textId="77777777" w:rsidR="003A235F" w:rsidRPr="003A235F" w:rsidRDefault="003A235F" w:rsidP="003A235F">
            <w:pPr>
              <w:pStyle w:val="ad"/>
            </w:pPr>
            <w:r w:rsidRPr="003A235F">
              <w:rPr>
                <w:bdr w:val="none" w:sz="0" w:space="0" w:color="auto" w:frame="1"/>
              </w:rPr>
              <w:t>0.613</w:t>
            </w:r>
          </w:p>
        </w:tc>
        <w:tc>
          <w:tcPr>
            <w:tcW w:w="0" w:type="auto"/>
            <w:tcMar>
              <w:right w:w="180" w:type="dxa"/>
            </w:tcMar>
            <w:vAlign w:val="center"/>
            <w:hideMark/>
          </w:tcPr>
          <w:p w14:paraId="12FAD0EA" w14:textId="77777777" w:rsidR="003A235F" w:rsidRPr="003A235F" w:rsidRDefault="003A235F" w:rsidP="003A235F">
            <w:pPr>
              <w:pStyle w:val="ad"/>
            </w:pPr>
            <w:r w:rsidRPr="003A235F">
              <w:rPr>
                <w:bdr w:val="none" w:sz="0" w:space="0" w:color="auto" w:frame="1"/>
              </w:rPr>
              <w:t>0.431</w:t>
            </w:r>
          </w:p>
        </w:tc>
        <w:tc>
          <w:tcPr>
            <w:tcW w:w="0" w:type="auto"/>
            <w:tcMar>
              <w:right w:w="0" w:type="dxa"/>
            </w:tcMar>
            <w:vAlign w:val="center"/>
            <w:hideMark/>
          </w:tcPr>
          <w:p w14:paraId="3B2D68CA" w14:textId="77777777" w:rsidR="003A235F" w:rsidRPr="003A235F" w:rsidRDefault="003A235F" w:rsidP="003A235F">
            <w:pPr>
              <w:pStyle w:val="ad"/>
            </w:pPr>
            <w:r w:rsidRPr="003A235F">
              <w:rPr>
                <w:bdr w:val="none" w:sz="0" w:space="0" w:color="auto" w:frame="1"/>
              </w:rPr>
              <w:t>0.496</w:t>
            </w:r>
          </w:p>
        </w:tc>
      </w:tr>
      <w:tr w:rsidR="003A235F" w:rsidRPr="003A235F" w14:paraId="449EBE04" w14:textId="77777777" w:rsidTr="009510F5">
        <w:trPr>
          <w:tblCellSpacing w:w="15" w:type="dxa"/>
          <w:jc w:val="center"/>
        </w:trPr>
        <w:tc>
          <w:tcPr>
            <w:tcW w:w="0" w:type="auto"/>
            <w:tcMar>
              <w:right w:w="180" w:type="dxa"/>
            </w:tcMar>
            <w:vAlign w:val="center"/>
            <w:hideMark/>
          </w:tcPr>
          <w:p w14:paraId="74D9869A" w14:textId="77777777" w:rsidR="003A235F" w:rsidRPr="003A235F" w:rsidRDefault="003A235F" w:rsidP="003A235F">
            <w:pPr>
              <w:pStyle w:val="ad"/>
            </w:pPr>
          </w:p>
        </w:tc>
        <w:tc>
          <w:tcPr>
            <w:tcW w:w="0" w:type="auto"/>
            <w:tcMar>
              <w:right w:w="180" w:type="dxa"/>
            </w:tcMar>
            <w:vAlign w:val="center"/>
            <w:hideMark/>
          </w:tcPr>
          <w:p w14:paraId="580DA8F8"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F182902" w14:textId="77777777" w:rsidR="003A235F" w:rsidRPr="003A235F" w:rsidRDefault="003A235F" w:rsidP="003A235F">
            <w:pPr>
              <w:pStyle w:val="ad"/>
            </w:pPr>
            <w:r w:rsidRPr="003A235F">
              <w:rPr>
                <w:bdr w:val="none" w:sz="0" w:space="0" w:color="auto" w:frame="1"/>
              </w:rPr>
              <w:t>0.581</w:t>
            </w:r>
          </w:p>
        </w:tc>
        <w:tc>
          <w:tcPr>
            <w:tcW w:w="0" w:type="auto"/>
            <w:tcMar>
              <w:right w:w="180" w:type="dxa"/>
            </w:tcMar>
            <w:vAlign w:val="center"/>
            <w:hideMark/>
          </w:tcPr>
          <w:p w14:paraId="7CE9EF50" w14:textId="77777777" w:rsidR="003A235F" w:rsidRPr="003A235F" w:rsidRDefault="003A235F" w:rsidP="003A235F">
            <w:pPr>
              <w:pStyle w:val="ad"/>
            </w:pPr>
            <w:r w:rsidRPr="003A235F">
              <w:rPr>
                <w:bdr w:val="none" w:sz="0" w:space="0" w:color="auto" w:frame="1"/>
              </w:rPr>
              <w:t>0.495</w:t>
            </w:r>
          </w:p>
        </w:tc>
        <w:tc>
          <w:tcPr>
            <w:tcW w:w="0" w:type="auto"/>
            <w:tcMar>
              <w:right w:w="0" w:type="dxa"/>
            </w:tcMar>
            <w:vAlign w:val="center"/>
            <w:hideMark/>
          </w:tcPr>
          <w:p w14:paraId="358EDC1B" w14:textId="77777777" w:rsidR="003A235F" w:rsidRPr="003A235F" w:rsidRDefault="003A235F" w:rsidP="003A235F">
            <w:pPr>
              <w:pStyle w:val="ad"/>
            </w:pPr>
            <w:r w:rsidRPr="003A235F">
              <w:rPr>
                <w:bdr w:val="none" w:sz="0" w:space="0" w:color="auto" w:frame="1"/>
              </w:rPr>
              <w:t>0.603</w:t>
            </w:r>
          </w:p>
        </w:tc>
      </w:tr>
      <w:tr w:rsidR="003A235F" w:rsidRPr="003A235F" w14:paraId="25B098DD" w14:textId="77777777" w:rsidTr="009510F5">
        <w:trPr>
          <w:tblCellSpacing w:w="15" w:type="dxa"/>
          <w:jc w:val="center"/>
        </w:trPr>
        <w:tc>
          <w:tcPr>
            <w:tcW w:w="0" w:type="auto"/>
            <w:tcMar>
              <w:right w:w="180" w:type="dxa"/>
            </w:tcMar>
            <w:vAlign w:val="center"/>
            <w:hideMark/>
          </w:tcPr>
          <w:p w14:paraId="18EC80DD" w14:textId="77777777" w:rsidR="003A235F" w:rsidRPr="003A235F" w:rsidRDefault="003A235F" w:rsidP="003A235F">
            <w:pPr>
              <w:pStyle w:val="ad"/>
            </w:pPr>
          </w:p>
        </w:tc>
        <w:tc>
          <w:tcPr>
            <w:tcW w:w="0" w:type="auto"/>
            <w:tcMar>
              <w:right w:w="180" w:type="dxa"/>
            </w:tcMar>
            <w:vAlign w:val="center"/>
            <w:hideMark/>
          </w:tcPr>
          <w:p w14:paraId="441856DB"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74C8EEB7" w14:textId="77777777" w:rsidR="003A235F" w:rsidRPr="003A235F" w:rsidRDefault="003A235F" w:rsidP="003A235F">
            <w:pPr>
              <w:pStyle w:val="ad"/>
            </w:pPr>
            <w:r w:rsidRPr="003A235F">
              <w:rPr>
                <w:bdr w:val="none" w:sz="0" w:space="0" w:color="auto" w:frame="1"/>
              </w:rPr>
              <w:t>0.802</w:t>
            </w:r>
          </w:p>
        </w:tc>
        <w:tc>
          <w:tcPr>
            <w:tcW w:w="0" w:type="auto"/>
            <w:tcMar>
              <w:right w:w="180" w:type="dxa"/>
            </w:tcMar>
            <w:vAlign w:val="center"/>
            <w:hideMark/>
          </w:tcPr>
          <w:p w14:paraId="5B7AD68B" w14:textId="77777777" w:rsidR="003A235F" w:rsidRPr="006D2EEC" w:rsidRDefault="003A235F" w:rsidP="003A235F">
            <w:pPr>
              <w:pStyle w:val="ad"/>
              <w:rPr>
                <w:b/>
                <w:bCs/>
              </w:rPr>
            </w:pPr>
            <w:r w:rsidRPr="006D2EEC">
              <w:rPr>
                <w:b/>
                <w:bCs/>
                <w:bdr w:val="none" w:sz="0" w:space="0" w:color="auto" w:frame="1"/>
              </w:rPr>
              <w:t>0.703</w:t>
            </w:r>
          </w:p>
        </w:tc>
        <w:tc>
          <w:tcPr>
            <w:tcW w:w="0" w:type="auto"/>
            <w:tcMar>
              <w:right w:w="0" w:type="dxa"/>
            </w:tcMar>
            <w:vAlign w:val="center"/>
            <w:hideMark/>
          </w:tcPr>
          <w:p w14:paraId="12857A46" w14:textId="77777777" w:rsidR="003A235F" w:rsidRPr="006D2EEC" w:rsidRDefault="003A235F" w:rsidP="003A235F">
            <w:pPr>
              <w:pStyle w:val="ad"/>
              <w:rPr>
                <w:b/>
                <w:bCs/>
              </w:rPr>
            </w:pPr>
            <w:r w:rsidRPr="006D2EEC">
              <w:rPr>
                <w:b/>
                <w:bCs/>
                <w:bdr w:val="none" w:sz="0" w:space="0" w:color="auto" w:frame="1"/>
              </w:rPr>
              <w:t>0.807</w:t>
            </w:r>
          </w:p>
        </w:tc>
      </w:tr>
      <w:tr w:rsidR="003A235F" w:rsidRPr="003A235F" w14:paraId="44253A97" w14:textId="77777777" w:rsidTr="009510F5">
        <w:trPr>
          <w:tblCellSpacing w:w="15" w:type="dxa"/>
          <w:jc w:val="center"/>
        </w:trPr>
        <w:tc>
          <w:tcPr>
            <w:tcW w:w="0" w:type="auto"/>
            <w:tcMar>
              <w:right w:w="180" w:type="dxa"/>
            </w:tcMar>
            <w:vAlign w:val="center"/>
            <w:hideMark/>
          </w:tcPr>
          <w:p w14:paraId="02E50A11" w14:textId="77777777" w:rsidR="003A235F" w:rsidRPr="003A235F" w:rsidRDefault="003A235F" w:rsidP="003A235F">
            <w:pPr>
              <w:pStyle w:val="ad"/>
            </w:pPr>
          </w:p>
        </w:tc>
        <w:tc>
          <w:tcPr>
            <w:tcW w:w="0" w:type="auto"/>
            <w:tcMar>
              <w:right w:w="180" w:type="dxa"/>
            </w:tcMar>
            <w:vAlign w:val="center"/>
            <w:hideMark/>
          </w:tcPr>
          <w:p w14:paraId="27BFCEF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0474D58C" w14:textId="77777777" w:rsidR="003A235F" w:rsidRPr="003A235F" w:rsidRDefault="003A235F" w:rsidP="003A235F">
            <w:pPr>
              <w:pStyle w:val="ad"/>
            </w:pPr>
            <w:r w:rsidRPr="003A235F">
              <w:rPr>
                <w:bdr w:val="none" w:sz="0" w:space="0" w:color="auto" w:frame="1"/>
              </w:rPr>
              <w:t>0.654</w:t>
            </w:r>
          </w:p>
        </w:tc>
        <w:tc>
          <w:tcPr>
            <w:tcW w:w="0" w:type="auto"/>
            <w:tcMar>
              <w:right w:w="180" w:type="dxa"/>
            </w:tcMar>
            <w:vAlign w:val="center"/>
            <w:hideMark/>
          </w:tcPr>
          <w:p w14:paraId="11311C3A" w14:textId="77777777" w:rsidR="003A235F" w:rsidRPr="003A235F" w:rsidRDefault="003A235F" w:rsidP="003A235F">
            <w:pPr>
              <w:pStyle w:val="ad"/>
            </w:pPr>
            <w:r w:rsidRPr="003A235F">
              <w:rPr>
                <w:bdr w:val="none" w:sz="0" w:space="0" w:color="auto" w:frame="1"/>
              </w:rPr>
              <w:t>0.689</w:t>
            </w:r>
          </w:p>
        </w:tc>
        <w:tc>
          <w:tcPr>
            <w:tcW w:w="0" w:type="auto"/>
            <w:tcMar>
              <w:right w:w="0" w:type="dxa"/>
            </w:tcMar>
            <w:vAlign w:val="center"/>
            <w:hideMark/>
          </w:tcPr>
          <w:p w14:paraId="241491AC" w14:textId="77777777" w:rsidR="003A235F" w:rsidRPr="003A235F" w:rsidRDefault="003A235F" w:rsidP="003A235F">
            <w:pPr>
              <w:pStyle w:val="ad"/>
            </w:pPr>
            <w:r w:rsidRPr="003A235F">
              <w:rPr>
                <w:bdr w:val="none" w:sz="0" w:space="0" w:color="auto" w:frame="1"/>
              </w:rPr>
              <w:t>0.609</w:t>
            </w:r>
          </w:p>
        </w:tc>
      </w:tr>
      <w:tr w:rsidR="003A235F" w:rsidRPr="003A235F" w14:paraId="424E45E8" w14:textId="77777777" w:rsidTr="009510F5">
        <w:trPr>
          <w:tblCellSpacing w:w="15" w:type="dxa"/>
          <w:jc w:val="center"/>
        </w:trPr>
        <w:tc>
          <w:tcPr>
            <w:tcW w:w="0" w:type="auto"/>
            <w:tcMar>
              <w:right w:w="180" w:type="dxa"/>
            </w:tcMar>
            <w:vAlign w:val="center"/>
            <w:hideMark/>
          </w:tcPr>
          <w:p w14:paraId="63459B27" w14:textId="77777777" w:rsidR="003A235F" w:rsidRPr="003A235F" w:rsidRDefault="003A235F" w:rsidP="003A235F">
            <w:pPr>
              <w:pStyle w:val="ad"/>
            </w:pPr>
          </w:p>
        </w:tc>
        <w:tc>
          <w:tcPr>
            <w:tcW w:w="0" w:type="auto"/>
            <w:tcMar>
              <w:right w:w="180" w:type="dxa"/>
            </w:tcMar>
            <w:vAlign w:val="center"/>
            <w:hideMark/>
          </w:tcPr>
          <w:p w14:paraId="005E2161"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36334388" w14:textId="77777777" w:rsidR="003A235F" w:rsidRPr="003A235F" w:rsidRDefault="003A235F" w:rsidP="003A235F">
            <w:pPr>
              <w:pStyle w:val="ad"/>
            </w:pPr>
            <w:r w:rsidRPr="003A235F">
              <w:rPr>
                <w:bdr w:val="none" w:sz="0" w:space="0" w:color="auto" w:frame="1"/>
              </w:rPr>
              <w:t>0.812</w:t>
            </w:r>
          </w:p>
        </w:tc>
        <w:tc>
          <w:tcPr>
            <w:tcW w:w="0" w:type="auto"/>
            <w:tcMar>
              <w:right w:w="180" w:type="dxa"/>
            </w:tcMar>
            <w:vAlign w:val="center"/>
            <w:hideMark/>
          </w:tcPr>
          <w:p w14:paraId="67B28236" w14:textId="77777777" w:rsidR="003A235F" w:rsidRPr="003A235F" w:rsidRDefault="003A235F" w:rsidP="003A235F">
            <w:pPr>
              <w:pStyle w:val="ad"/>
            </w:pPr>
            <w:r w:rsidRPr="003A235F">
              <w:rPr>
                <w:bdr w:val="none" w:sz="0" w:space="0" w:color="auto" w:frame="1"/>
              </w:rPr>
              <w:t>0.838</w:t>
            </w:r>
          </w:p>
        </w:tc>
        <w:tc>
          <w:tcPr>
            <w:tcW w:w="0" w:type="auto"/>
            <w:tcMar>
              <w:right w:w="0" w:type="dxa"/>
            </w:tcMar>
            <w:vAlign w:val="center"/>
            <w:hideMark/>
          </w:tcPr>
          <w:p w14:paraId="463A369F" w14:textId="77777777" w:rsidR="003A235F" w:rsidRPr="003A235F" w:rsidRDefault="003A235F" w:rsidP="003A235F">
            <w:pPr>
              <w:pStyle w:val="ad"/>
            </w:pPr>
            <w:r w:rsidRPr="003A235F">
              <w:rPr>
                <w:bdr w:val="none" w:sz="0" w:space="0" w:color="auto" w:frame="1"/>
              </w:rPr>
              <w:t>0.872</w:t>
            </w:r>
          </w:p>
        </w:tc>
      </w:tr>
      <w:tr w:rsidR="003A235F" w:rsidRPr="003A235F" w14:paraId="37BE7E8C" w14:textId="77777777" w:rsidTr="009510F5">
        <w:trPr>
          <w:tblCellSpacing w:w="15" w:type="dxa"/>
          <w:jc w:val="center"/>
        </w:trPr>
        <w:tc>
          <w:tcPr>
            <w:tcW w:w="0" w:type="auto"/>
            <w:tcMar>
              <w:right w:w="180" w:type="dxa"/>
            </w:tcMar>
            <w:vAlign w:val="center"/>
            <w:hideMark/>
          </w:tcPr>
          <w:p w14:paraId="4FDCAE72" w14:textId="77777777" w:rsidR="003A235F" w:rsidRPr="003A235F" w:rsidRDefault="003A235F" w:rsidP="003A235F">
            <w:pPr>
              <w:pStyle w:val="ad"/>
            </w:pPr>
            <w:r w:rsidRPr="003A235F">
              <w:rPr>
                <w:bdr w:val="none" w:sz="0" w:space="0" w:color="auto" w:frame="1"/>
              </w:rPr>
              <w:t>E-GraphRAG</w:t>
            </w:r>
          </w:p>
        </w:tc>
        <w:tc>
          <w:tcPr>
            <w:tcW w:w="0" w:type="auto"/>
            <w:tcMar>
              <w:right w:w="180" w:type="dxa"/>
            </w:tcMar>
            <w:vAlign w:val="center"/>
            <w:hideMark/>
          </w:tcPr>
          <w:p w14:paraId="601D2B19"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5A0B3632" w14:textId="77777777" w:rsidR="003A235F" w:rsidRPr="003A235F" w:rsidRDefault="003A235F" w:rsidP="003A235F">
            <w:pPr>
              <w:pStyle w:val="ad"/>
            </w:pPr>
            <w:r w:rsidRPr="003A235F">
              <w:rPr>
                <w:bdr w:val="none" w:sz="0" w:space="0" w:color="auto" w:frame="1"/>
              </w:rPr>
              <w:t>0.917</w:t>
            </w:r>
          </w:p>
        </w:tc>
        <w:tc>
          <w:tcPr>
            <w:tcW w:w="0" w:type="auto"/>
            <w:tcMar>
              <w:right w:w="180" w:type="dxa"/>
            </w:tcMar>
            <w:vAlign w:val="center"/>
            <w:hideMark/>
          </w:tcPr>
          <w:p w14:paraId="7B2B0D61" w14:textId="77777777" w:rsidR="003A235F" w:rsidRPr="003A235F" w:rsidRDefault="003A235F" w:rsidP="003A235F">
            <w:pPr>
              <w:pStyle w:val="ad"/>
            </w:pPr>
            <w:r w:rsidRPr="003A235F">
              <w:rPr>
                <w:bdr w:val="none" w:sz="0" w:space="0" w:color="auto" w:frame="1"/>
              </w:rPr>
              <w:t>0.482</w:t>
            </w:r>
          </w:p>
        </w:tc>
        <w:tc>
          <w:tcPr>
            <w:tcW w:w="0" w:type="auto"/>
            <w:tcMar>
              <w:right w:w="0" w:type="dxa"/>
            </w:tcMar>
            <w:vAlign w:val="center"/>
            <w:hideMark/>
          </w:tcPr>
          <w:p w14:paraId="3DAD2DB0" w14:textId="77777777" w:rsidR="003A235F" w:rsidRPr="006D2EEC" w:rsidRDefault="003A235F" w:rsidP="003A235F">
            <w:pPr>
              <w:pStyle w:val="ad"/>
              <w:rPr>
                <w:b/>
                <w:bCs/>
              </w:rPr>
            </w:pPr>
            <w:r w:rsidRPr="006D2EEC">
              <w:rPr>
                <w:b/>
                <w:bCs/>
                <w:bdr w:val="none" w:sz="0" w:space="0" w:color="auto" w:frame="1"/>
              </w:rPr>
              <w:t>0.733</w:t>
            </w:r>
          </w:p>
        </w:tc>
      </w:tr>
      <w:tr w:rsidR="003A235F" w:rsidRPr="003A235F" w14:paraId="7A3163F9" w14:textId="77777777" w:rsidTr="009510F5">
        <w:trPr>
          <w:tblCellSpacing w:w="15" w:type="dxa"/>
          <w:jc w:val="center"/>
        </w:trPr>
        <w:tc>
          <w:tcPr>
            <w:tcW w:w="0" w:type="auto"/>
            <w:tcMar>
              <w:right w:w="180" w:type="dxa"/>
            </w:tcMar>
            <w:vAlign w:val="center"/>
            <w:hideMark/>
          </w:tcPr>
          <w:p w14:paraId="220990E3" w14:textId="77777777" w:rsidR="003A235F" w:rsidRPr="003A235F" w:rsidRDefault="003A235F" w:rsidP="003A235F">
            <w:pPr>
              <w:pStyle w:val="ad"/>
            </w:pPr>
          </w:p>
        </w:tc>
        <w:tc>
          <w:tcPr>
            <w:tcW w:w="0" w:type="auto"/>
            <w:tcMar>
              <w:right w:w="180" w:type="dxa"/>
            </w:tcMar>
            <w:vAlign w:val="center"/>
            <w:hideMark/>
          </w:tcPr>
          <w:p w14:paraId="640807A4"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2319FABE" w14:textId="77777777" w:rsidR="003A235F" w:rsidRPr="006D2EEC" w:rsidRDefault="003A235F" w:rsidP="003A235F">
            <w:pPr>
              <w:pStyle w:val="ad"/>
              <w:rPr>
                <w:b/>
                <w:bCs/>
              </w:rPr>
            </w:pPr>
            <w:r w:rsidRPr="006D2EEC">
              <w:rPr>
                <w:b/>
                <w:bCs/>
                <w:bdr w:val="none" w:sz="0" w:space="0" w:color="auto" w:frame="1"/>
              </w:rPr>
              <w:t>0.868</w:t>
            </w:r>
          </w:p>
        </w:tc>
        <w:tc>
          <w:tcPr>
            <w:tcW w:w="0" w:type="auto"/>
            <w:tcMar>
              <w:right w:w="180" w:type="dxa"/>
            </w:tcMar>
            <w:vAlign w:val="center"/>
            <w:hideMark/>
          </w:tcPr>
          <w:p w14:paraId="36B50E89" w14:textId="77777777" w:rsidR="003A235F" w:rsidRPr="003A235F" w:rsidRDefault="003A235F" w:rsidP="003A235F">
            <w:pPr>
              <w:pStyle w:val="ad"/>
            </w:pPr>
            <w:r w:rsidRPr="003A235F">
              <w:rPr>
                <w:bdr w:val="none" w:sz="0" w:space="0" w:color="auto" w:frame="1"/>
              </w:rPr>
              <w:t>0.650</w:t>
            </w:r>
          </w:p>
        </w:tc>
        <w:tc>
          <w:tcPr>
            <w:tcW w:w="0" w:type="auto"/>
            <w:tcMar>
              <w:right w:w="0" w:type="dxa"/>
            </w:tcMar>
            <w:vAlign w:val="center"/>
            <w:hideMark/>
          </w:tcPr>
          <w:p w14:paraId="5AFB6A7F" w14:textId="77777777" w:rsidR="003A235F" w:rsidRPr="006D2EEC" w:rsidRDefault="003A235F" w:rsidP="003A235F">
            <w:pPr>
              <w:pStyle w:val="ad"/>
              <w:rPr>
                <w:b/>
                <w:bCs/>
              </w:rPr>
            </w:pPr>
            <w:r w:rsidRPr="006D2EEC">
              <w:rPr>
                <w:b/>
                <w:bCs/>
                <w:bdr w:val="none" w:sz="0" w:space="0" w:color="auto" w:frame="1"/>
              </w:rPr>
              <w:t>0.910</w:t>
            </w:r>
          </w:p>
        </w:tc>
      </w:tr>
      <w:tr w:rsidR="003A235F" w:rsidRPr="003A235F" w14:paraId="64C5CB87" w14:textId="77777777" w:rsidTr="009510F5">
        <w:trPr>
          <w:tblCellSpacing w:w="15" w:type="dxa"/>
          <w:jc w:val="center"/>
        </w:trPr>
        <w:tc>
          <w:tcPr>
            <w:tcW w:w="0" w:type="auto"/>
            <w:tcMar>
              <w:right w:w="180" w:type="dxa"/>
            </w:tcMar>
            <w:vAlign w:val="center"/>
            <w:hideMark/>
          </w:tcPr>
          <w:p w14:paraId="53D53F7E" w14:textId="77777777" w:rsidR="003A235F" w:rsidRPr="003A235F" w:rsidRDefault="003A235F" w:rsidP="003A235F">
            <w:pPr>
              <w:pStyle w:val="ad"/>
            </w:pPr>
          </w:p>
        </w:tc>
        <w:tc>
          <w:tcPr>
            <w:tcW w:w="0" w:type="auto"/>
            <w:tcMar>
              <w:right w:w="180" w:type="dxa"/>
            </w:tcMar>
            <w:vAlign w:val="center"/>
            <w:hideMark/>
          </w:tcPr>
          <w:p w14:paraId="36F19E2A"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E4D7F7B" w14:textId="77777777" w:rsidR="003A235F" w:rsidRPr="003A235F" w:rsidRDefault="003A235F" w:rsidP="003A235F">
            <w:pPr>
              <w:pStyle w:val="ad"/>
            </w:pPr>
            <w:r w:rsidRPr="003A235F">
              <w:rPr>
                <w:bdr w:val="none" w:sz="0" w:space="0" w:color="auto" w:frame="1"/>
              </w:rPr>
              <w:t>0.877</w:t>
            </w:r>
          </w:p>
        </w:tc>
        <w:tc>
          <w:tcPr>
            <w:tcW w:w="0" w:type="auto"/>
            <w:tcMar>
              <w:right w:w="180" w:type="dxa"/>
            </w:tcMar>
            <w:vAlign w:val="center"/>
            <w:hideMark/>
          </w:tcPr>
          <w:p w14:paraId="2E2083CD" w14:textId="77777777" w:rsidR="003A235F" w:rsidRPr="006D2EEC" w:rsidRDefault="003A235F" w:rsidP="003A235F">
            <w:pPr>
              <w:pStyle w:val="ad"/>
              <w:rPr>
                <w:b/>
                <w:bCs/>
              </w:rPr>
            </w:pPr>
            <w:r w:rsidRPr="006D2EEC">
              <w:rPr>
                <w:b/>
                <w:bCs/>
                <w:bdr w:val="none" w:sz="0" w:space="0" w:color="auto" w:frame="1"/>
              </w:rPr>
              <w:t>0.525</w:t>
            </w:r>
          </w:p>
        </w:tc>
        <w:tc>
          <w:tcPr>
            <w:tcW w:w="0" w:type="auto"/>
            <w:tcMar>
              <w:right w:w="0" w:type="dxa"/>
            </w:tcMar>
            <w:vAlign w:val="center"/>
            <w:hideMark/>
          </w:tcPr>
          <w:p w14:paraId="306D1B87" w14:textId="77777777" w:rsidR="003A235F" w:rsidRPr="006D2EEC" w:rsidRDefault="003A235F" w:rsidP="003A235F">
            <w:pPr>
              <w:pStyle w:val="ad"/>
              <w:rPr>
                <w:b/>
                <w:bCs/>
              </w:rPr>
            </w:pPr>
            <w:r w:rsidRPr="006D2EEC">
              <w:rPr>
                <w:b/>
                <w:bCs/>
                <w:bdr w:val="none" w:sz="0" w:space="0" w:color="auto" w:frame="1"/>
              </w:rPr>
              <w:t>0.673</w:t>
            </w:r>
          </w:p>
        </w:tc>
      </w:tr>
      <w:tr w:rsidR="003A235F" w:rsidRPr="003A235F" w14:paraId="75A66101" w14:textId="77777777" w:rsidTr="009510F5">
        <w:trPr>
          <w:tblCellSpacing w:w="15" w:type="dxa"/>
          <w:jc w:val="center"/>
        </w:trPr>
        <w:tc>
          <w:tcPr>
            <w:tcW w:w="0" w:type="auto"/>
            <w:tcMar>
              <w:right w:w="180" w:type="dxa"/>
            </w:tcMar>
            <w:vAlign w:val="center"/>
            <w:hideMark/>
          </w:tcPr>
          <w:p w14:paraId="131DF0CF" w14:textId="77777777" w:rsidR="003A235F" w:rsidRPr="003A235F" w:rsidRDefault="003A235F" w:rsidP="003A235F">
            <w:pPr>
              <w:pStyle w:val="ad"/>
            </w:pPr>
          </w:p>
        </w:tc>
        <w:tc>
          <w:tcPr>
            <w:tcW w:w="0" w:type="auto"/>
            <w:tcMar>
              <w:right w:w="180" w:type="dxa"/>
            </w:tcMar>
            <w:vAlign w:val="center"/>
            <w:hideMark/>
          </w:tcPr>
          <w:p w14:paraId="7EABE4DA"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3776D1E" w14:textId="77777777" w:rsidR="003A235F" w:rsidRPr="003A235F" w:rsidRDefault="003A235F" w:rsidP="003A235F">
            <w:pPr>
              <w:pStyle w:val="ad"/>
            </w:pPr>
            <w:r w:rsidRPr="003A235F">
              <w:rPr>
                <w:bdr w:val="none" w:sz="0" w:space="0" w:color="auto" w:frame="1"/>
              </w:rPr>
              <w:t>0.722</w:t>
            </w:r>
          </w:p>
        </w:tc>
        <w:tc>
          <w:tcPr>
            <w:tcW w:w="0" w:type="auto"/>
            <w:tcMar>
              <w:right w:w="180" w:type="dxa"/>
            </w:tcMar>
            <w:vAlign w:val="center"/>
            <w:hideMark/>
          </w:tcPr>
          <w:p w14:paraId="37A1DD5C" w14:textId="77777777" w:rsidR="003A235F" w:rsidRPr="003A235F" w:rsidRDefault="003A235F" w:rsidP="003A235F">
            <w:pPr>
              <w:pStyle w:val="ad"/>
            </w:pPr>
            <w:r w:rsidRPr="003A235F">
              <w:rPr>
                <w:bdr w:val="none" w:sz="0" w:space="0" w:color="auto" w:frame="1"/>
              </w:rPr>
              <w:t>0.564</w:t>
            </w:r>
          </w:p>
        </w:tc>
        <w:tc>
          <w:tcPr>
            <w:tcW w:w="0" w:type="auto"/>
            <w:tcMar>
              <w:right w:w="0" w:type="dxa"/>
            </w:tcMar>
            <w:vAlign w:val="center"/>
            <w:hideMark/>
          </w:tcPr>
          <w:p w14:paraId="57B5D482" w14:textId="77777777" w:rsidR="003A235F" w:rsidRPr="003A235F" w:rsidRDefault="003A235F" w:rsidP="003A235F">
            <w:pPr>
              <w:pStyle w:val="ad"/>
            </w:pPr>
            <w:r w:rsidRPr="003A235F">
              <w:rPr>
                <w:bdr w:val="none" w:sz="0" w:space="0" w:color="auto" w:frame="1"/>
              </w:rPr>
              <w:t>0.623</w:t>
            </w:r>
          </w:p>
        </w:tc>
      </w:tr>
      <w:tr w:rsidR="003A235F" w:rsidRPr="003A235F" w14:paraId="19DC1B48" w14:textId="77777777" w:rsidTr="009510F5">
        <w:trPr>
          <w:tblCellSpacing w:w="15" w:type="dxa"/>
          <w:jc w:val="center"/>
        </w:trPr>
        <w:tc>
          <w:tcPr>
            <w:tcW w:w="0" w:type="auto"/>
            <w:tcMar>
              <w:right w:w="180" w:type="dxa"/>
            </w:tcMar>
            <w:vAlign w:val="center"/>
            <w:hideMark/>
          </w:tcPr>
          <w:p w14:paraId="0AE46525" w14:textId="77777777" w:rsidR="003A235F" w:rsidRPr="003A235F" w:rsidRDefault="003A235F" w:rsidP="003A235F">
            <w:pPr>
              <w:pStyle w:val="ad"/>
            </w:pPr>
          </w:p>
        </w:tc>
        <w:tc>
          <w:tcPr>
            <w:tcW w:w="0" w:type="auto"/>
            <w:tcMar>
              <w:right w:w="180" w:type="dxa"/>
            </w:tcMar>
            <w:vAlign w:val="center"/>
            <w:hideMark/>
          </w:tcPr>
          <w:p w14:paraId="7708E0A1"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2A9E766D" w14:textId="77777777" w:rsidR="003A235F" w:rsidRPr="006D2EEC" w:rsidRDefault="003A235F" w:rsidP="003A235F">
            <w:pPr>
              <w:pStyle w:val="ad"/>
              <w:rPr>
                <w:b/>
                <w:bCs/>
              </w:rPr>
            </w:pPr>
            <w:r w:rsidRPr="006D2EEC">
              <w:rPr>
                <w:b/>
                <w:bCs/>
                <w:bdr w:val="none" w:sz="0" w:space="0" w:color="auto" w:frame="1"/>
              </w:rPr>
              <w:t>0.825</w:t>
            </w:r>
          </w:p>
        </w:tc>
        <w:tc>
          <w:tcPr>
            <w:tcW w:w="0" w:type="auto"/>
            <w:tcMar>
              <w:right w:w="180" w:type="dxa"/>
            </w:tcMar>
            <w:vAlign w:val="center"/>
            <w:hideMark/>
          </w:tcPr>
          <w:p w14:paraId="1C3209B1" w14:textId="77777777" w:rsidR="003A235F" w:rsidRPr="003A235F" w:rsidRDefault="003A235F" w:rsidP="003A235F">
            <w:pPr>
              <w:pStyle w:val="ad"/>
            </w:pPr>
            <w:r w:rsidRPr="003A235F">
              <w:rPr>
                <w:bdr w:val="none" w:sz="0" w:space="0" w:color="auto" w:frame="1"/>
              </w:rPr>
              <w:t>0.536</w:t>
            </w:r>
          </w:p>
        </w:tc>
        <w:tc>
          <w:tcPr>
            <w:tcW w:w="0" w:type="auto"/>
            <w:tcMar>
              <w:right w:w="0" w:type="dxa"/>
            </w:tcMar>
            <w:vAlign w:val="center"/>
            <w:hideMark/>
          </w:tcPr>
          <w:p w14:paraId="46AA99D3" w14:textId="77777777" w:rsidR="003A235F" w:rsidRPr="003A235F" w:rsidRDefault="003A235F" w:rsidP="003A235F">
            <w:pPr>
              <w:pStyle w:val="ad"/>
            </w:pPr>
            <w:r w:rsidRPr="003A235F">
              <w:rPr>
                <w:bdr w:val="none" w:sz="0" w:space="0" w:color="auto" w:frame="1"/>
              </w:rPr>
              <w:t>0.591</w:t>
            </w:r>
          </w:p>
        </w:tc>
      </w:tr>
      <w:tr w:rsidR="003A235F" w:rsidRPr="003A235F" w14:paraId="5EA6D5F8" w14:textId="77777777" w:rsidTr="009510F5">
        <w:trPr>
          <w:tblCellSpacing w:w="15" w:type="dxa"/>
          <w:jc w:val="center"/>
        </w:trPr>
        <w:tc>
          <w:tcPr>
            <w:tcW w:w="0" w:type="auto"/>
            <w:tcMar>
              <w:right w:w="180" w:type="dxa"/>
            </w:tcMar>
            <w:vAlign w:val="center"/>
            <w:hideMark/>
          </w:tcPr>
          <w:p w14:paraId="2C0F54A7" w14:textId="77777777" w:rsidR="003A235F" w:rsidRPr="003A235F" w:rsidRDefault="003A235F" w:rsidP="003A235F">
            <w:pPr>
              <w:pStyle w:val="ad"/>
            </w:pPr>
          </w:p>
        </w:tc>
        <w:tc>
          <w:tcPr>
            <w:tcW w:w="0" w:type="auto"/>
            <w:tcMar>
              <w:right w:w="180" w:type="dxa"/>
            </w:tcMar>
            <w:vAlign w:val="center"/>
            <w:hideMark/>
          </w:tcPr>
          <w:p w14:paraId="632F46A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27B7945F" w14:textId="77777777" w:rsidR="003A235F" w:rsidRPr="003A235F" w:rsidRDefault="003A235F" w:rsidP="003A235F">
            <w:pPr>
              <w:pStyle w:val="ad"/>
            </w:pPr>
            <w:r w:rsidRPr="003A235F">
              <w:rPr>
                <w:bdr w:val="none" w:sz="0" w:space="0" w:color="auto" w:frame="1"/>
              </w:rPr>
              <w:t>0.905</w:t>
            </w:r>
          </w:p>
        </w:tc>
        <w:tc>
          <w:tcPr>
            <w:tcW w:w="0" w:type="auto"/>
            <w:tcMar>
              <w:right w:w="180" w:type="dxa"/>
            </w:tcMar>
            <w:vAlign w:val="center"/>
            <w:hideMark/>
          </w:tcPr>
          <w:p w14:paraId="48C3D076" w14:textId="77777777" w:rsidR="003A235F" w:rsidRPr="003A235F" w:rsidRDefault="003A235F" w:rsidP="003A235F">
            <w:pPr>
              <w:pStyle w:val="ad"/>
            </w:pPr>
            <w:r w:rsidRPr="003A235F">
              <w:rPr>
                <w:bdr w:val="none" w:sz="0" w:space="0" w:color="auto" w:frame="1"/>
              </w:rPr>
              <w:t>0.691</w:t>
            </w:r>
          </w:p>
        </w:tc>
        <w:tc>
          <w:tcPr>
            <w:tcW w:w="0" w:type="auto"/>
            <w:tcMar>
              <w:right w:w="0" w:type="dxa"/>
            </w:tcMar>
            <w:vAlign w:val="center"/>
            <w:hideMark/>
          </w:tcPr>
          <w:p w14:paraId="1B211171" w14:textId="77777777" w:rsidR="003A235F" w:rsidRPr="003A235F" w:rsidRDefault="003A235F" w:rsidP="003A235F">
            <w:pPr>
              <w:pStyle w:val="ad"/>
            </w:pPr>
            <w:r w:rsidRPr="003A235F">
              <w:rPr>
                <w:bdr w:val="none" w:sz="0" w:space="0" w:color="auto" w:frame="1"/>
              </w:rPr>
              <w:t>0.845</w:t>
            </w:r>
          </w:p>
        </w:tc>
      </w:tr>
      <w:tr w:rsidR="003A235F" w:rsidRPr="003A235F" w14:paraId="30D96996" w14:textId="77777777" w:rsidTr="009510F5">
        <w:trPr>
          <w:tblCellSpacing w:w="15" w:type="dxa"/>
          <w:jc w:val="center"/>
        </w:trPr>
        <w:tc>
          <w:tcPr>
            <w:tcW w:w="0" w:type="auto"/>
            <w:tcBorders>
              <w:bottom w:val="single" w:sz="4" w:space="0" w:color="auto"/>
            </w:tcBorders>
            <w:tcMar>
              <w:right w:w="180" w:type="dxa"/>
            </w:tcMar>
            <w:vAlign w:val="center"/>
            <w:hideMark/>
          </w:tcPr>
          <w:p w14:paraId="416B7498" w14:textId="77777777" w:rsidR="003A235F" w:rsidRPr="003A235F" w:rsidRDefault="003A235F" w:rsidP="003A235F">
            <w:pPr>
              <w:pStyle w:val="ad"/>
            </w:pPr>
          </w:p>
        </w:tc>
        <w:tc>
          <w:tcPr>
            <w:tcW w:w="0" w:type="auto"/>
            <w:tcBorders>
              <w:bottom w:val="single" w:sz="4" w:space="0" w:color="auto"/>
            </w:tcBorders>
            <w:tcMar>
              <w:right w:w="180" w:type="dxa"/>
            </w:tcMar>
            <w:vAlign w:val="center"/>
            <w:hideMark/>
          </w:tcPr>
          <w:p w14:paraId="5264BB77" w14:textId="77777777" w:rsidR="003A235F" w:rsidRPr="003A235F" w:rsidRDefault="003A235F" w:rsidP="003A235F">
            <w:pPr>
              <w:pStyle w:val="ad"/>
            </w:pPr>
            <w:r w:rsidRPr="003A235F">
              <w:rPr>
                <w:bdr w:val="none" w:sz="0" w:space="0" w:color="auto" w:frame="1"/>
              </w:rPr>
              <w:t>Semantic Similarity</w:t>
            </w:r>
          </w:p>
        </w:tc>
        <w:tc>
          <w:tcPr>
            <w:tcW w:w="0" w:type="auto"/>
            <w:tcBorders>
              <w:bottom w:val="single" w:sz="4" w:space="0" w:color="auto"/>
            </w:tcBorders>
            <w:tcMar>
              <w:right w:w="180" w:type="dxa"/>
            </w:tcMar>
            <w:vAlign w:val="center"/>
            <w:hideMark/>
          </w:tcPr>
          <w:p w14:paraId="7D78B2AC" w14:textId="77777777" w:rsidR="003A235F" w:rsidRPr="003A235F" w:rsidRDefault="003A235F" w:rsidP="003A235F">
            <w:pPr>
              <w:pStyle w:val="ad"/>
            </w:pPr>
            <w:r w:rsidRPr="003A235F">
              <w:rPr>
                <w:bdr w:val="none" w:sz="0" w:space="0" w:color="auto" w:frame="1"/>
              </w:rPr>
              <w:t>0.911</w:t>
            </w:r>
          </w:p>
        </w:tc>
        <w:tc>
          <w:tcPr>
            <w:tcW w:w="0" w:type="auto"/>
            <w:tcBorders>
              <w:bottom w:val="single" w:sz="4" w:space="0" w:color="auto"/>
            </w:tcBorders>
            <w:tcMar>
              <w:right w:w="180" w:type="dxa"/>
            </w:tcMar>
            <w:vAlign w:val="center"/>
            <w:hideMark/>
          </w:tcPr>
          <w:p w14:paraId="1A6B66A6" w14:textId="77777777" w:rsidR="003A235F" w:rsidRPr="006D2EEC" w:rsidRDefault="003A235F" w:rsidP="003A235F">
            <w:pPr>
              <w:pStyle w:val="ad"/>
              <w:rPr>
                <w:b/>
                <w:bCs/>
              </w:rPr>
            </w:pPr>
            <w:r w:rsidRPr="006D2EEC">
              <w:rPr>
                <w:b/>
                <w:bCs/>
                <w:bdr w:val="none" w:sz="0" w:space="0" w:color="auto" w:frame="1"/>
              </w:rPr>
              <w:t>0.845</w:t>
            </w:r>
          </w:p>
        </w:tc>
        <w:tc>
          <w:tcPr>
            <w:tcW w:w="0" w:type="auto"/>
            <w:tcBorders>
              <w:bottom w:val="single" w:sz="4" w:space="0" w:color="auto"/>
            </w:tcBorders>
            <w:tcMar>
              <w:right w:w="0" w:type="dxa"/>
            </w:tcMar>
            <w:vAlign w:val="center"/>
            <w:hideMark/>
          </w:tcPr>
          <w:p w14:paraId="254DB304" w14:textId="77777777" w:rsidR="003A235F" w:rsidRPr="006D2EEC" w:rsidRDefault="003A235F" w:rsidP="003A235F">
            <w:pPr>
              <w:pStyle w:val="ad"/>
              <w:rPr>
                <w:b/>
                <w:bCs/>
              </w:rPr>
            </w:pPr>
            <w:r w:rsidRPr="006D2EEC">
              <w:rPr>
                <w:b/>
                <w:bCs/>
                <w:bdr w:val="none" w:sz="0" w:space="0" w:color="auto" w:frame="1"/>
              </w:rPr>
              <w:t>0.938</w:t>
            </w:r>
          </w:p>
        </w:tc>
      </w:tr>
    </w:tbl>
    <w:p w14:paraId="341BCD54" w14:textId="77777777" w:rsidR="003A235F" w:rsidRDefault="003A235F">
      <w:pPr>
        <w:pStyle w:val="affc"/>
      </w:pPr>
    </w:p>
    <w:p w14:paraId="43437A1C" w14:textId="77777777" w:rsidR="00AF522A" w:rsidRDefault="00000000">
      <w:pPr>
        <w:pStyle w:val="2"/>
        <w:spacing w:before="120" w:after="120"/>
      </w:pPr>
      <w:bookmarkStart w:id="112" w:name="_Toc229842550"/>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842551"/>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lastRenderedPageBreak/>
        <w:t>（</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842552"/>
      <w:r>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rsidRPr="009510F5"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Pr="009510F5" w:rsidRDefault="00000000" w:rsidP="009510F5">
            <w:pPr>
              <w:pStyle w:val="ad"/>
              <w:rPr>
                <w:rStyle w:val="bzpyqfadein"/>
              </w:rPr>
            </w:pPr>
            <w:r w:rsidRPr="009510F5">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Pr="009510F5" w:rsidRDefault="00000000" w:rsidP="009510F5">
            <w:pPr>
              <w:pStyle w:val="ad"/>
              <w:rPr>
                <w:rStyle w:val="bzpyqfadein"/>
              </w:rPr>
            </w:pPr>
            <w:r w:rsidRPr="009510F5">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Pr="009510F5" w:rsidRDefault="00000000" w:rsidP="009510F5">
            <w:pPr>
              <w:pStyle w:val="ad"/>
              <w:rPr>
                <w:rStyle w:val="bzpyqfadein"/>
              </w:rPr>
            </w:pPr>
            <w:r w:rsidRPr="009510F5">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Pr="009510F5" w:rsidRDefault="00000000" w:rsidP="009510F5">
            <w:pPr>
              <w:pStyle w:val="ad"/>
              <w:rPr>
                <w:rStyle w:val="bzpyqfadein"/>
              </w:rPr>
            </w:pPr>
            <w:r w:rsidRPr="009510F5">
              <w:rPr>
                <w:rStyle w:val="bzpyqfadein"/>
              </w:rPr>
              <w:t>证据说明</w:t>
            </w:r>
          </w:p>
        </w:tc>
      </w:tr>
      <w:tr w:rsidR="00AF522A" w:rsidRPr="009510F5" w14:paraId="01EE8ACC" w14:textId="77777777">
        <w:trPr>
          <w:tblCellSpacing w:w="15" w:type="dxa"/>
          <w:jc w:val="center"/>
        </w:trPr>
        <w:tc>
          <w:tcPr>
            <w:tcW w:w="1560" w:type="dxa"/>
            <w:vAlign w:val="center"/>
          </w:tcPr>
          <w:p w14:paraId="760A00BD" w14:textId="77777777" w:rsidR="00AF522A" w:rsidRPr="009510F5" w:rsidRDefault="00000000" w:rsidP="009510F5">
            <w:pPr>
              <w:pStyle w:val="ad"/>
              <w:rPr>
                <w:rStyle w:val="bzpyqfadein"/>
              </w:rPr>
            </w:pPr>
            <w:r w:rsidRPr="009510F5">
              <w:rPr>
                <w:rStyle w:val="bzpyqfadein"/>
              </w:rPr>
              <w:t>NICELTD_06_26_2003-EX-4.5-OUTSOURCING AGREEMENT</w:t>
            </w:r>
          </w:p>
        </w:tc>
        <w:tc>
          <w:tcPr>
            <w:tcW w:w="2521" w:type="dxa"/>
            <w:vAlign w:val="center"/>
          </w:tcPr>
          <w:p w14:paraId="78CB3AE2" w14:textId="77777777" w:rsidR="00AF522A" w:rsidRPr="009510F5" w:rsidRDefault="00000000" w:rsidP="009510F5">
            <w:pPr>
              <w:pStyle w:val="ad"/>
              <w:rPr>
                <w:rStyle w:val="bzpyqfadein"/>
              </w:rPr>
            </w:pPr>
            <w:r w:rsidRPr="009510F5">
              <w:rPr>
                <w:rStyle w:val="bzpyqfadein"/>
              </w:rPr>
              <w:t>迟延交付违约责任条款</w:t>
            </w:r>
          </w:p>
        </w:tc>
        <w:tc>
          <w:tcPr>
            <w:tcW w:w="2522" w:type="dxa"/>
            <w:vAlign w:val="center"/>
          </w:tcPr>
          <w:p w14:paraId="279EE36B" w14:textId="77777777" w:rsidR="00AF522A" w:rsidRPr="009510F5" w:rsidRDefault="00000000" w:rsidP="009510F5">
            <w:pPr>
              <w:pStyle w:val="ad"/>
              <w:rPr>
                <w:rStyle w:val="bzpyqfadein"/>
              </w:rPr>
            </w:pPr>
            <w:r w:rsidRPr="009510F5">
              <w:rPr>
                <w:rStyle w:val="bzpyqfadein"/>
              </w:rPr>
              <w:t>“Any delay from the Due Date of a certain Product… liquidated damages…”</w:t>
            </w:r>
          </w:p>
        </w:tc>
        <w:tc>
          <w:tcPr>
            <w:tcW w:w="1954" w:type="dxa"/>
            <w:vAlign w:val="center"/>
          </w:tcPr>
          <w:p w14:paraId="15874854" w14:textId="77777777" w:rsidR="00AF522A" w:rsidRPr="009510F5" w:rsidRDefault="00000000" w:rsidP="009510F5">
            <w:pPr>
              <w:pStyle w:val="ad"/>
              <w:rPr>
                <w:rStyle w:val="bzpyqfadein"/>
              </w:rPr>
            </w:pPr>
            <w:r w:rsidRPr="009510F5">
              <w:rPr>
                <w:rStyle w:val="bzpyqfadein"/>
              </w:rPr>
              <w:t>明确规定产品迟延交付需承担约定违约金</w:t>
            </w:r>
          </w:p>
        </w:tc>
      </w:tr>
      <w:tr w:rsidR="00AF522A" w:rsidRPr="009510F5" w14:paraId="161F839F" w14:textId="77777777">
        <w:trPr>
          <w:tblCellSpacing w:w="15" w:type="dxa"/>
          <w:jc w:val="center"/>
        </w:trPr>
        <w:tc>
          <w:tcPr>
            <w:tcW w:w="1560" w:type="dxa"/>
            <w:vAlign w:val="center"/>
          </w:tcPr>
          <w:p w14:paraId="374F6424" w14:textId="77777777" w:rsidR="00AF522A" w:rsidRPr="009510F5" w:rsidRDefault="00000000" w:rsidP="009510F5">
            <w:pPr>
              <w:pStyle w:val="ad"/>
              <w:rPr>
                <w:rStyle w:val="bzpyqfadein"/>
              </w:rPr>
            </w:pPr>
            <w:r w:rsidRPr="009510F5">
              <w:rPr>
                <w:rStyle w:val="bzpyqfadein"/>
              </w:rPr>
              <w:t>NICELTD_06_26_2003-EX-4.5-OUTSOURCING AGREEMENT</w:t>
            </w:r>
          </w:p>
        </w:tc>
        <w:tc>
          <w:tcPr>
            <w:tcW w:w="2521" w:type="dxa"/>
            <w:vAlign w:val="center"/>
          </w:tcPr>
          <w:p w14:paraId="7BC17D1D" w14:textId="77777777" w:rsidR="00AF522A" w:rsidRPr="009510F5" w:rsidRDefault="00000000" w:rsidP="009510F5">
            <w:pPr>
              <w:pStyle w:val="ad"/>
              <w:rPr>
                <w:rStyle w:val="bzpyqfadein"/>
              </w:rPr>
            </w:pPr>
            <w:r w:rsidRPr="009510F5">
              <w:rPr>
                <w:rStyle w:val="bzpyqfadein"/>
              </w:rPr>
              <w:t>违约金上限条款</w:t>
            </w:r>
          </w:p>
        </w:tc>
        <w:tc>
          <w:tcPr>
            <w:tcW w:w="2522" w:type="dxa"/>
            <w:vAlign w:val="center"/>
          </w:tcPr>
          <w:p w14:paraId="48E9AFAE" w14:textId="77777777" w:rsidR="00AF522A" w:rsidRPr="009510F5" w:rsidRDefault="00000000" w:rsidP="009510F5">
            <w:pPr>
              <w:pStyle w:val="ad"/>
              <w:rPr>
                <w:rStyle w:val="bzpyqfadein"/>
              </w:rPr>
            </w:pPr>
            <w:r w:rsidRPr="009510F5">
              <w:rPr>
                <w:rStyle w:val="bzpyqfadein"/>
              </w:rPr>
              <w:t>“The total liquidated damages shall not exceed 5% of the Product Price.”</w:t>
            </w:r>
          </w:p>
        </w:tc>
        <w:tc>
          <w:tcPr>
            <w:tcW w:w="1954" w:type="dxa"/>
            <w:vAlign w:val="center"/>
          </w:tcPr>
          <w:p w14:paraId="48058080" w14:textId="77777777" w:rsidR="00AF522A" w:rsidRPr="009510F5" w:rsidRDefault="00000000" w:rsidP="009510F5">
            <w:pPr>
              <w:pStyle w:val="ad"/>
              <w:rPr>
                <w:rStyle w:val="bzpyqfadein"/>
              </w:rPr>
            </w:pPr>
            <w:r w:rsidRPr="009510F5">
              <w:rPr>
                <w:rStyle w:val="bzpyqfadein"/>
              </w:rPr>
              <w:t>对迟延交付违约金设置上限</w:t>
            </w:r>
          </w:p>
        </w:tc>
      </w:tr>
      <w:tr w:rsidR="00AF522A" w:rsidRPr="009510F5" w14:paraId="71A49A70" w14:textId="77777777">
        <w:trPr>
          <w:tblCellSpacing w:w="15" w:type="dxa"/>
          <w:jc w:val="center"/>
        </w:trPr>
        <w:tc>
          <w:tcPr>
            <w:tcW w:w="1560" w:type="dxa"/>
            <w:tcBorders>
              <w:bottom w:val="single" w:sz="4" w:space="0" w:color="auto"/>
            </w:tcBorders>
            <w:vAlign w:val="center"/>
          </w:tcPr>
          <w:p w14:paraId="52092B6D" w14:textId="77777777" w:rsidR="00AF522A" w:rsidRPr="009510F5" w:rsidRDefault="00000000" w:rsidP="009510F5">
            <w:pPr>
              <w:pStyle w:val="ad"/>
              <w:rPr>
                <w:rStyle w:val="bzpyqfadein"/>
              </w:rPr>
            </w:pPr>
            <w:r w:rsidRPr="009510F5">
              <w:rPr>
                <w:rStyle w:val="bzpyqfadein"/>
              </w:rPr>
              <w:t>NICELTD_06_26_2003-EX-4.5-OUTSOURCING AGREEMENT</w:t>
            </w:r>
          </w:p>
        </w:tc>
        <w:tc>
          <w:tcPr>
            <w:tcW w:w="2521" w:type="dxa"/>
            <w:tcBorders>
              <w:bottom w:val="single" w:sz="4" w:space="0" w:color="auto"/>
            </w:tcBorders>
            <w:vAlign w:val="center"/>
          </w:tcPr>
          <w:p w14:paraId="44D3C512" w14:textId="77777777" w:rsidR="00AF522A" w:rsidRPr="009510F5" w:rsidRDefault="00000000" w:rsidP="009510F5">
            <w:pPr>
              <w:pStyle w:val="ad"/>
              <w:rPr>
                <w:rStyle w:val="bzpyqfadein"/>
              </w:rPr>
            </w:pPr>
            <w:r w:rsidRPr="009510F5">
              <w:rPr>
                <w:rStyle w:val="bzpyqfadein"/>
              </w:rPr>
              <w:t>责任限制条款</w:t>
            </w:r>
          </w:p>
        </w:tc>
        <w:tc>
          <w:tcPr>
            <w:tcW w:w="2522" w:type="dxa"/>
            <w:tcBorders>
              <w:bottom w:val="single" w:sz="4" w:space="0" w:color="auto"/>
            </w:tcBorders>
            <w:vAlign w:val="center"/>
          </w:tcPr>
          <w:p w14:paraId="0B3C2087" w14:textId="77777777" w:rsidR="00AF522A" w:rsidRPr="009510F5" w:rsidRDefault="00000000" w:rsidP="009510F5">
            <w:pPr>
              <w:pStyle w:val="ad"/>
              <w:rPr>
                <w:rStyle w:val="bzpyqfadein"/>
              </w:rPr>
            </w:pPr>
            <w:r w:rsidRPr="009510F5">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Pr="009510F5" w:rsidRDefault="00000000" w:rsidP="009510F5">
            <w:pPr>
              <w:pStyle w:val="ad"/>
              <w:rPr>
                <w:rStyle w:val="bzpyqfadein"/>
              </w:rPr>
            </w:pPr>
            <w:r w:rsidRPr="009510F5">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 xml:space="preserve">If the supplier fails to deliver the products on time, the breach of contract may include liquidated damages, compensation for actual losses, or other specific </w:t>
            </w:r>
            <w:r>
              <w:rPr>
                <w:rFonts w:cs="Times New Roman"/>
                <w:i/>
                <w:iCs/>
              </w:rPr>
              <w:lastRenderedPageBreak/>
              <w:t>compensation mechanisms.</w:t>
            </w:r>
          </w:p>
        </w:tc>
      </w:tr>
    </w:tbl>
    <w:p w14:paraId="5D5D3D34" w14:textId="77777777" w:rsidR="00AF522A" w:rsidRDefault="00000000">
      <w:pPr>
        <w:ind w:firstLine="480"/>
      </w:pPr>
      <w:r>
        <w:lastRenderedPageBreak/>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842553"/>
      <w:r>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w:t>
      </w:r>
      <w:r>
        <w:lastRenderedPageBreak/>
        <w:t>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rsidRPr="009510F5"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Pr="009510F5" w:rsidRDefault="00000000" w:rsidP="009510F5">
            <w:pPr>
              <w:pStyle w:val="ad"/>
            </w:pPr>
            <w:r w:rsidRPr="009510F5">
              <w:t>文档来源</w:t>
            </w:r>
          </w:p>
        </w:tc>
        <w:tc>
          <w:tcPr>
            <w:tcW w:w="2238" w:type="dxa"/>
            <w:tcBorders>
              <w:top w:val="single" w:sz="4" w:space="0" w:color="auto"/>
              <w:bottom w:val="single" w:sz="4" w:space="0" w:color="auto"/>
            </w:tcBorders>
            <w:vAlign w:val="center"/>
          </w:tcPr>
          <w:p w14:paraId="12C0C925" w14:textId="77777777" w:rsidR="00AF522A" w:rsidRPr="009510F5" w:rsidRDefault="00000000" w:rsidP="009510F5">
            <w:pPr>
              <w:pStyle w:val="ad"/>
            </w:pPr>
            <w:r w:rsidRPr="009510F5">
              <w:t>证据类型</w:t>
            </w:r>
          </w:p>
        </w:tc>
        <w:tc>
          <w:tcPr>
            <w:tcW w:w="2946" w:type="dxa"/>
            <w:tcBorders>
              <w:top w:val="single" w:sz="4" w:space="0" w:color="auto"/>
              <w:bottom w:val="single" w:sz="4" w:space="0" w:color="auto"/>
            </w:tcBorders>
            <w:vAlign w:val="center"/>
          </w:tcPr>
          <w:p w14:paraId="08F159F3" w14:textId="77777777" w:rsidR="00AF522A" w:rsidRPr="009510F5" w:rsidRDefault="00000000" w:rsidP="009510F5">
            <w:pPr>
              <w:pStyle w:val="ad"/>
            </w:pPr>
            <w:r w:rsidRPr="009510F5">
              <w:t>条款节选</w:t>
            </w:r>
          </w:p>
        </w:tc>
        <w:tc>
          <w:tcPr>
            <w:tcW w:w="1813" w:type="dxa"/>
            <w:tcBorders>
              <w:top w:val="single" w:sz="4" w:space="0" w:color="auto"/>
              <w:bottom w:val="single" w:sz="4" w:space="0" w:color="auto"/>
            </w:tcBorders>
            <w:vAlign w:val="center"/>
          </w:tcPr>
          <w:p w14:paraId="2E147A06" w14:textId="77777777" w:rsidR="00AF522A" w:rsidRPr="009510F5" w:rsidRDefault="00000000" w:rsidP="009510F5">
            <w:pPr>
              <w:pStyle w:val="ad"/>
            </w:pPr>
            <w:r w:rsidRPr="009510F5">
              <w:t>证据作用</w:t>
            </w:r>
          </w:p>
        </w:tc>
      </w:tr>
      <w:tr w:rsidR="00AF522A" w:rsidRPr="009510F5" w14:paraId="5630DC13" w14:textId="77777777">
        <w:trPr>
          <w:tblCellSpacing w:w="15" w:type="dxa"/>
        </w:trPr>
        <w:tc>
          <w:tcPr>
            <w:tcW w:w="1560" w:type="dxa"/>
            <w:vAlign w:val="center"/>
          </w:tcPr>
          <w:p w14:paraId="484842CE" w14:textId="77777777" w:rsidR="00AF522A" w:rsidRPr="009510F5" w:rsidRDefault="00000000" w:rsidP="009510F5">
            <w:pPr>
              <w:pStyle w:val="ad"/>
            </w:pPr>
            <w:r w:rsidRPr="009510F5">
              <w:rPr>
                <w:rStyle w:val="bzpyqfadein"/>
              </w:rPr>
              <w:t>AtnInternationalInc_20191108_10-Q_EX-10.1_11878541_EX-10.1_Maintenance Agreement</w:t>
            </w:r>
          </w:p>
        </w:tc>
        <w:tc>
          <w:tcPr>
            <w:tcW w:w="2238" w:type="dxa"/>
            <w:vAlign w:val="center"/>
          </w:tcPr>
          <w:p w14:paraId="1737A50A" w14:textId="77777777" w:rsidR="00AF522A" w:rsidRPr="009510F5" w:rsidRDefault="00000000" w:rsidP="009510F5">
            <w:pPr>
              <w:pStyle w:val="ad"/>
            </w:pPr>
            <w:r w:rsidRPr="009510F5">
              <w:t>保密义务</w:t>
            </w:r>
            <w:r w:rsidRPr="009510F5">
              <w:t xml:space="preserve"> / </w:t>
            </w:r>
            <w:r w:rsidRPr="009510F5">
              <w:t>返还销毁</w:t>
            </w:r>
          </w:p>
        </w:tc>
        <w:tc>
          <w:tcPr>
            <w:tcW w:w="2946" w:type="dxa"/>
            <w:vAlign w:val="center"/>
          </w:tcPr>
          <w:p w14:paraId="4CC3400E" w14:textId="77777777" w:rsidR="00AF522A" w:rsidRPr="009510F5" w:rsidRDefault="00000000" w:rsidP="009510F5">
            <w:pPr>
              <w:pStyle w:val="ad"/>
            </w:pPr>
            <w:r w:rsidRPr="009510F5">
              <w:t>“Vendor shall return or destroy all copies of the AT&amp;T Data… and provide written certification.”</w:t>
            </w:r>
          </w:p>
        </w:tc>
        <w:tc>
          <w:tcPr>
            <w:tcW w:w="1813" w:type="dxa"/>
            <w:vAlign w:val="center"/>
          </w:tcPr>
          <w:p w14:paraId="797D479A" w14:textId="77777777" w:rsidR="00AF522A" w:rsidRPr="009510F5" w:rsidRDefault="00000000" w:rsidP="009510F5">
            <w:pPr>
              <w:pStyle w:val="ad"/>
            </w:pPr>
            <w:r w:rsidRPr="009510F5">
              <w:t>表明合同要求在合作结束后返还或销毁保密信息</w:t>
            </w:r>
          </w:p>
        </w:tc>
      </w:tr>
      <w:tr w:rsidR="00AF522A" w:rsidRPr="009510F5" w14:paraId="45EDBC05" w14:textId="77777777">
        <w:trPr>
          <w:tblCellSpacing w:w="15" w:type="dxa"/>
        </w:trPr>
        <w:tc>
          <w:tcPr>
            <w:tcW w:w="1560" w:type="dxa"/>
            <w:vAlign w:val="center"/>
          </w:tcPr>
          <w:p w14:paraId="2B77ABC8" w14:textId="77777777" w:rsidR="00AF522A" w:rsidRPr="009510F5" w:rsidRDefault="00000000" w:rsidP="009510F5">
            <w:pPr>
              <w:pStyle w:val="ad"/>
            </w:pPr>
            <w:r w:rsidRPr="009510F5">
              <w:rPr>
                <w:rStyle w:val="bzpyqfadein"/>
              </w:rPr>
              <w:t>CardlyticsInc_20180112_S-1_EX-10.16_11002987_EX-10.16_Maintenance Agreement1</w:t>
            </w:r>
          </w:p>
        </w:tc>
        <w:tc>
          <w:tcPr>
            <w:tcW w:w="2238" w:type="dxa"/>
            <w:vAlign w:val="center"/>
          </w:tcPr>
          <w:p w14:paraId="2905DA32" w14:textId="77777777" w:rsidR="00AF522A" w:rsidRPr="009510F5" w:rsidRDefault="00000000" w:rsidP="009510F5">
            <w:pPr>
              <w:pStyle w:val="ad"/>
            </w:pPr>
            <w:r w:rsidRPr="009510F5">
              <w:t>信息使用与披露限制</w:t>
            </w:r>
          </w:p>
        </w:tc>
        <w:tc>
          <w:tcPr>
            <w:tcW w:w="2946" w:type="dxa"/>
            <w:vAlign w:val="center"/>
          </w:tcPr>
          <w:p w14:paraId="60906F07" w14:textId="77777777" w:rsidR="00AF522A" w:rsidRPr="009510F5" w:rsidRDefault="00000000" w:rsidP="009510F5">
            <w:pPr>
              <w:pStyle w:val="ad"/>
            </w:pPr>
            <w:r w:rsidRPr="009510F5">
              <w:t>“Recipient shall not use or disclose Confidential Information for any purpose other than to carry out this Agreement.”</w:t>
            </w:r>
          </w:p>
        </w:tc>
        <w:tc>
          <w:tcPr>
            <w:tcW w:w="1813" w:type="dxa"/>
            <w:vAlign w:val="center"/>
          </w:tcPr>
          <w:p w14:paraId="20004898" w14:textId="77777777" w:rsidR="00AF522A" w:rsidRPr="009510F5" w:rsidRDefault="00000000" w:rsidP="009510F5">
            <w:pPr>
              <w:pStyle w:val="ad"/>
            </w:pPr>
            <w:r w:rsidRPr="009510F5">
              <w:t>明确规定保密信息只能用于合同履行</w:t>
            </w:r>
          </w:p>
        </w:tc>
      </w:tr>
      <w:tr w:rsidR="00AF522A" w:rsidRPr="009510F5" w14:paraId="7BD6A22B" w14:textId="77777777">
        <w:trPr>
          <w:tblCellSpacing w:w="15" w:type="dxa"/>
        </w:trPr>
        <w:tc>
          <w:tcPr>
            <w:tcW w:w="1560" w:type="dxa"/>
            <w:vAlign w:val="center"/>
          </w:tcPr>
          <w:p w14:paraId="4C52ECA0" w14:textId="77777777" w:rsidR="00AF522A" w:rsidRPr="009510F5" w:rsidRDefault="00000000" w:rsidP="009510F5">
            <w:pPr>
              <w:pStyle w:val="ad"/>
            </w:pPr>
            <w:r w:rsidRPr="009510F5">
              <w:rPr>
                <w:rStyle w:val="bzpyqfadein"/>
              </w:rPr>
              <w:t>BELLICUMPHARMACEUTICALS_2019_EX-10.1_Supply Agreement</w:t>
            </w:r>
          </w:p>
        </w:tc>
        <w:tc>
          <w:tcPr>
            <w:tcW w:w="2238" w:type="dxa"/>
            <w:vAlign w:val="center"/>
          </w:tcPr>
          <w:p w14:paraId="244C83AE" w14:textId="77777777" w:rsidR="00AF522A" w:rsidRPr="009510F5" w:rsidRDefault="00000000" w:rsidP="009510F5">
            <w:pPr>
              <w:pStyle w:val="ad"/>
            </w:pPr>
            <w:r w:rsidRPr="009510F5">
              <w:t>禁令救济</w:t>
            </w:r>
          </w:p>
        </w:tc>
        <w:tc>
          <w:tcPr>
            <w:tcW w:w="2946" w:type="dxa"/>
            <w:vAlign w:val="center"/>
          </w:tcPr>
          <w:p w14:paraId="26645D9D" w14:textId="77777777" w:rsidR="00AF522A" w:rsidRPr="009510F5" w:rsidRDefault="00000000" w:rsidP="009510F5">
            <w:pPr>
              <w:pStyle w:val="ad"/>
            </w:pPr>
            <w:r w:rsidRPr="009510F5">
              <w:t>“In the event of violation of confidentiality obligations, the disclosing party may seek injunctive and equitable relief.”</w:t>
            </w:r>
          </w:p>
        </w:tc>
        <w:tc>
          <w:tcPr>
            <w:tcW w:w="1813" w:type="dxa"/>
            <w:vAlign w:val="center"/>
          </w:tcPr>
          <w:p w14:paraId="73681ABC" w14:textId="77777777" w:rsidR="00AF522A" w:rsidRPr="009510F5" w:rsidRDefault="00000000" w:rsidP="009510F5">
            <w:pPr>
              <w:pStyle w:val="ad"/>
            </w:pPr>
            <w:r w:rsidRPr="009510F5">
              <w:t>表明违反保密义务将产生法律救济</w:t>
            </w:r>
          </w:p>
        </w:tc>
      </w:tr>
      <w:tr w:rsidR="00AF522A" w:rsidRPr="009510F5" w14:paraId="27983A04" w14:textId="77777777">
        <w:trPr>
          <w:tblCellSpacing w:w="15" w:type="dxa"/>
        </w:trPr>
        <w:tc>
          <w:tcPr>
            <w:tcW w:w="1560" w:type="dxa"/>
            <w:vAlign w:val="center"/>
          </w:tcPr>
          <w:p w14:paraId="74183FD5" w14:textId="77777777" w:rsidR="00AF522A" w:rsidRPr="009510F5" w:rsidRDefault="00000000" w:rsidP="009510F5">
            <w:pPr>
              <w:pStyle w:val="ad"/>
            </w:pPr>
            <w:r w:rsidRPr="009510F5">
              <w:rPr>
                <w:rStyle w:val="bzpyqfadein"/>
              </w:rPr>
              <w:t>XENCORINC_2013_EX-10.24_Collaboration Agreement</w:t>
            </w:r>
          </w:p>
        </w:tc>
        <w:tc>
          <w:tcPr>
            <w:tcW w:w="2238" w:type="dxa"/>
            <w:vAlign w:val="center"/>
          </w:tcPr>
          <w:p w14:paraId="6155C417" w14:textId="77777777" w:rsidR="00AF522A" w:rsidRPr="009510F5" w:rsidRDefault="00000000" w:rsidP="009510F5">
            <w:pPr>
              <w:pStyle w:val="ad"/>
            </w:pPr>
            <w:r w:rsidRPr="009510F5">
              <w:t>强制披露限制</w:t>
            </w:r>
          </w:p>
        </w:tc>
        <w:tc>
          <w:tcPr>
            <w:tcW w:w="2946" w:type="dxa"/>
            <w:vAlign w:val="center"/>
          </w:tcPr>
          <w:p w14:paraId="32508DFC" w14:textId="77777777" w:rsidR="00AF522A" w:rsidRPr="009510F5" w:rsidRDefault="00000000" w:rsidP="009510F5">
            <w:pPr>
              <w:pStyle w:val="ad"/>
            </w:pPr>
            <w:r w:rsidRPr="009510F5">
              <w:t>“If disclosure is required by law, the receiving party must notify the disclosing party and limit the disclosure.”</w:t>
            </w:r>
          </w:p>
        </w:tc>
        <w:tc>
          <w:tcPr>
            <w:tcW w:w="1813" w:type="dxa"/>
            <w:vAlign w:val="center"/>
          </w:tcPr>
          <w:p w14:paraId="5763B80A" w14:textId="77777777" w:rsidR="00AF522A" w:rsidRPr="009510F5" w:rsidRDefault="00000000" w:rsidP="009510F5">
            <w:pPr>
              <w:pStyle w:val="ad"/>
            </w:pPr>
            <w:r w:rsidRPr="009510F5">
              <w:t>对法律强制披露设置严格限制</w:t>
            </w:r>
          </w:p>
        </w:tc>
      </w:tr>
      <w:tr w:rsidR="00AF522A" w:rsidRPr="009510F5" w14:paraId="605E696F" w14:textId="77777777">
        <w:trPr>
          <w:tblCellSpacing w:w="15" w:type="dxa"/>
        </w:trPr>
        <w:tc>
          <w:tcPr>
            <w:tcW w:w="1560" w:type="dxa"/>
            <w:tcBorders>
              <w:bottom w:val="single" w:sz="4" w:space="0" w:color="auto"/>
            </w:tcBorders>
            <w:vAlign w:val="center"/>
          </w:tcPr>
          <w:p w14:paraId="15F671E3" w14:textId="77777777" w:rsidR="00AF522A" w:rsidRPr="009510F5" w:rsidRDefault="00000000" w:rsidP="009510F5">
            <w:pPr>
              <w:pStyle w:val="ad"/>
            </w:pPr>
            <w:r w:rsidRPr="009510F5">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Pr="009510F5" w:rsidRDefault="00000000" w:rsidP="009510F5">
            <w:pPr>
              <w:pStyle w:val="ad"/>
            </w:pPr>
            <w:r w:rsidRPr="009510F5">
              <w:t>保密信息定义</w:t>
            </w:r>
          </w:p>
        </w:tc>
        <w:tc>
          <w:tcPr>
            <w:tcW w:w="2946" w:type="dxa"/>
            <w:tcBorders>
              <w:bottom w:val="single" w:sz="4" w:space="0" w:color="auto"/>
            </w:tcBorders>
            <w:vAlign w:val="center"/>
          </w:tcPr>
          <w:p w14:paraId="6D837214" w14:textId="77777777" w:rsidR="00AF522A" w:rsidRPr="009510F5" w:rsidRDefault="00000000" w:rsidP="009510F5">
            <w:pPr>
              <w:pStyle w:val="ad"/>
            </w:pPr>
            <w:r w:rsidRPr="009510F5">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Pr="009510F5" w:rsidRDefault="00000000" w:rsidP="009510F5">
            <w:pPr>
              <w:pStyle w:val="ad"/>
            </w:pPr>
            <w:r w:rsidRPr="009510F5">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lastRenderedPageBreak/>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842554"/>
      <w:r>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w:t>
      </w:r>
      <w:r>
        <w:lastRenderedPageBreak/>
        <w:t>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rsidRPr="009510F5"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Pr="009510F5" w:rsidRDefault="00000000" w:rsidP="009510F5">
            <w:pPr>
              <w:pStyle w:val="ad"/>
            </w:pPr>
            <w:r w:rsidRPr="009510F5">
              <w:t>文档来源</w:t>
            </w:r>
          </w:p>
        </w:tc>
        <w:tc>
          <w:tcPr>
            <w:tcW w:w="1955" w:type="dxa"/>
            <w:tcBorders>
              <w:top w:val="single" w:sz="4" w:space="0" w:color="auto"/>
              <w:bottom w:val="single" w:sz="4" w:space="0" w:color="auto"/>
            </w:tcBorders>
            <w:vAlign w:val="center"/>
          </w:tcPr>
          <w:p w14:paraId="354F4814" w14:textId="77777777" w:rsidR="00AF522A" w:rsidRPr="009510F5" w:rsidRDefault="00000000" w:rsidP="009510F5">
            <w:pPr>
              <w:pStyle w:val="ad"/>
            </w:pPr>
            <w:r w:rsidRPr="009510F5">
              <w:t>条款类型</w:t>
            </w:r>
          </w:p>
        </w:tc>
        <w:tc>
          <w:tcPr>
            <w:tcW w:w="3372" w:type="dxa"/>
            <w:tcBorders>
              <w:top w:val="single" w:sz="4" w:space="0" w:color="auto"/>
              <w:bottom w:val="single" w:sz="4" w:space="0" w:color="auto"/>
            </w:tcBorders>
            <w:vAlign w:val="center"/>
          </w:tcPr>
          <w:p w14:paraId="3D8D0A79" w14:textId="77777777" w:rsidR="00AF522A" w:rsidRPr="009510F5" w:rsidRDefault="00000000" w:rsidP="009510F5">
            <w:pPr>
              <w:pStyle w:val="ad"/>
            </w:pPr>
            <w:r w:rsidRPr="009510F5">
              <w:t>条款节选</w:t>
            </w:r>
          </w:p>
        </w:tc>
        <w:tc>
          <w:tcPr>
            <w:tcW w:w="1529" w:type="dxa"/>
            <w:tcBorders>
              <w:top w:val="single" w:sz="4" w:space="0" w:color="auto"/>
              <w:bottom w:val="single" w:sz="4" w:space="0" w:color="auto"/>
            </w:tcBorders>
            <w:vAlign w:val="center"/>
          </w:tcPr>
          <w:p w14:paraId="66D78A50" w14:textId="77777777" w:rsidR="00AF522A" w:rsidRPr="009510F5" w:rsidRDefault="00000000" w:rsidP="009510F5">
            <w:pPr>
              <w:pStyle w:val="ad"/>
            </w:pPr>
            <w:r w:rsidRPr="009510F5">
              <w:t>条款作用</w:t>
            </w:r>
          </w:p>
        </w:tc>
      </w:tr>
      <w:tr w:rsidR="00AF522A" w:rsidRPr="009510F5" w14:paraId="6292C31A" w14:textId="77777777">
        <w:trPr>
          <w:tblCellSpacing w:w="15" w:type="dxa"/>
          <w:jc w:val="center"/>
        </w:trPr>
        <w:tc>
          <w:tcPr>
            <w:tcW w:w="1798" w:type="dxa"/>
            <w:vAlign w:val="center"/>
          </w:tcPr>
          <w:p w14:paraId="7C4F8278" w14:textId="77777777" w:rsidR="00AF522A" w:rsidRPr="009510F5" w:rsidRDefault="00000000" w:rsidP="009510F5">
            <w:pPr>
              <w:pStyle w:val="ad"/>
            </w:pPr>
            <w:r w:rsidRPr="009510F5">
              <w:t>OFGBANCORP_03_28_2007-EX-10.23-OUTSOURCING AGREEMENT</w:t>
            </w:r>
          </w:p>
        </w:tc>
        <w:tc>
          <w:tcPr>
            <w:tcW w:w="1955" w:type="dxa"/>
            <w:vAlign w:val="center"/>
          </w:tcPr>
          <w:p w14:paraId="114D3BF1" w14:textId="77777777" w:rsidR="00AF522A" w:rsidRPr="009510F5" w:rsidRDefault="00000000" w:rsidP="009510F5">
            <w:pPr>
              <w:pStyle w:val="ad"/>
            </w:pPr>
            <w:r w:rsidRPr="009510F5">
              <w:t>提前终止费用条款</w:t>
            </w:r>
          </w:p>
        </w:tc>
        <w:tc>
          <w:tcPr>
            <w:tcW w:w="3372" w:type="dxa"/>
            <w:vAlign w:val="center"/>
          </w:tcPr>
          <w:p w14:paraId="5B015A40" w14:textId="77777777" w:rsidR="00AF522A" w:rsidRPr="009510F5" w:rsidRDefault="00000000" w:rsidP="009510F5">
            <w:pPr>
              <w:pStyle w:val="ad"/>
            </w:pPr>
            <w:r w:rsidRPr="009510F5">
              <w:t>“Customer may terminate this Agreement… provided Customer shall pay the Termination Fee and unpaid implementation fees.”</w:t>
            </w:r>
          </w:p>
        </w:tc>
        <w:tc>
          <w:tcPr>
            <w:tcW w:w="1529" w:type="dxa"/>
            <w:vAlign w:val="center"/>
          </w:tcPr>
          <w:p w14:paraId="5DF030F3" w14:textId="77777777" w:rsidR="00AF522A" w:rsidRPr="009510F5" w:rsidRDefault="00000000" w:rsidP="009510F5">
            <w:pPr>
              <w:pStyle w:val="ad"/>
            </w:pPr>
            <w:r w:rsidRPr="009510F5">
              <w:t>规定提前终止时需支付终止费及未付费用</w:t>
            </w:r>
          </w:p>
        </w:tc>
      </w:tr>
      <w:tr w:rsidR="00AF522A" w:rsidRPr="009510F5" w14:paraId="75BB0210" w14:textId="77777777">
        <w:trPr>
          <w:tblCellSpacing w:w="15" w:type="dxa"/>
          <w:jc w:val="center"/>
        </w:trPr>
        <w:tc>
          <w:tcPr>
            <w:tcW w:w="1798" w:type="dxa"/>
            <w:vAlign w:val="center"/>
          </w:tcPr>
          <w:p w14:paraId="33539AB5" w14:textId="77777777" w:rsidR="00AF522A" w:rsidRPr="009510F5" w:rsidRDefault="00000000" w:rsidP="009510F5">
            <w:pPr>
              <w:pStyle w:val="ad"/>
            </w:pPr>
            <w:r w:rsidRPr="009510F5">
              <w:t>OFGBANCORP_03_28_2007-EX-10.23-OUTSOURCING AGREEMENT</w:t>
            </w:r>
          </w:p>
        </w:tc>
        <w:tc>
          <w:tcPr>
            <w:tcW w:w="1955" w:type="dxa"/>
            <w:vAlign w:val="center"/>
          </w:tcPr>
          <w:p w14:paraId="2962D890" w14:textId="77777777" w:rsidR="00AF522A" w:rsidRPr="009510F5" w:rsidRDefault="00000000" w:rsidP="009510F5">
            <w:pPr>
              <w:pStyle w:val="ad"/>
            </w:pPr>
            <w:r w:rsidRPr="009510F5">
              <w:t>过渡服务条款</w:t>
            </w:r>
          </w:p>
        </w:tc>
        <w:tc>
          <w:tcPr>
            <w:tcW w:w="3372" w:type="dxa"/>
            <w:vAlign w:val="center"/>
          </w:tcPr>
          <w:p w14:paraId="501AD8BD" w14:textId="77777777" w:rsidR="00AF522A" w:rsidRPr="009510F5" w:rsidRDefault="00000000" w:rsidP="009510F5">
            <w:pPr>
              <w:pStyle w:val="ad"/>
            </w:pPr>
            <w:r w:rsidRPr="009510F5">
              <w:t>“Metavante agrees to provide assistance to facilitate the orderly transition of Services.”</w:t>
            </w:r>
          </w:p>
        </w:tc>
        <w:tc>
          <w:tcPr>
            <w:tcW w:w="1529" w:type="dxa"/>
            <w:vAlign w:val="center"/>
          </w:tcPr>
          <w:p w14:paraId="30F9AEFE" w14:textId="77777777" w:rsidR="00AF522A" w:rsidRPr="009510F5" w:rsidRDefault="00000000" w:rsidP="009510F5">
            <w:pPr>
              <w:pStyle w:val="ad"/>
            </w:pPr>
            <w:r w:rsidRPr="009510F5">
              <w:t>要求终止后提供服务移交或过渡支持</w:t>
            </w:r>
          </w:p>
        </w:tc>
      </w:tr>
      <w:tr w:rsidR="00AF522A" w:rsidRPr="009510F5" w14:paraId="13017EA6" w14:textId="77777777">
        <w:trPr>
          <w:tblCellSpacing w:w="15" w:type="dxa"/>
          <w:jc w:val="center"/>
        </w:trPr>
        <w:tc>
          <w:tcPr>
            <w:tcW w:w="1798" w:type="dxa"/>
            <w:vAlign w:val="center"/>
          </w:tcPr>
          <w:p w14:paraId="224B1E12" w14:textId="77777777" w:rsidR="00AF522A" w:rsidRPr="009510F5" w:rsidRDefault="00000000" w:rsidP="009510F5">
            <w:pPr>
              <w:pStyle w:val="ad"/>
            </w:pPr>
            <w:r w:rsidRPr="009510F5">
              <w:t>CardlyticsInc_20180112_S-1_EX-10.16_11002987_EX-10.16_Maintenance Agreement1</w:t>
            </w:r>
          </w:p>
        </w:tc>
        <w:tc>
          <w:tcPr>
            <w:tcW w:w="1955" w:type="dxa"/>
            <w:vAlign w:val="center"/>
          </w:tcPr>
          <w:p w14:paraId="36CD4E90" w14:textId="77777777" w:rsidR="00AF522A" w:rsidRPr="009510F5" w:rsidRDefault="00000000" w:rsidP="009510F5">
            <w:pPr>
              <w:pStyle w:val="ad"/>
            </w:pPr>
            <w:r w:rsidRPr="009510F5">
              <w:t>已提供服务费用结算条款</w:t>
            </w:r>
          </w:p>
        </w:tc>
        <w:tc>
          <w:tcPr>
            <w:tcW w:w="3372" w:type="dxa"/>
            <w:vAlign w:val="center"/>
          </w:tcPr>
          <w:p w14:paraId="7D4BC2B9" w14:textId="77777777" w:rsidR="00AF522A" w:rsidRPr="009510F5" w:rsidRDefault="00000000" w:rsidP="009510F5">
            <w:pPr>
              <w:pStyle w:val="ad"/>
            </w:pPr>
            <w:r w:rsidRPr="009510F5">
              <w:t>“Bank of America shall have no obligation to pay Maintenance Fees other than for services performed through the date of termination.”</w:t>
            </w:r>
          </w:p>
        </w:tc>
        <w:tc>
          <w:tcPr>
            <w:tcW w:w="1529" w:type="dxa"/>
            <w:vAlign w:val="center"/>
          </w:tcPr>
          <w:p w14:paraId="5E7A404C" w14:textId="77777777" w:rsidR="00AF522A" w:rsidRPr="009510F5" w:rsidRDefault="00000000" w:rsidP="009510F5">
            <w:pPr>
              <w:pStyle w:val="ad"/>
            </w:pPr>
            <w:r w:rsidRPr="009510F5">
              <w:t>仅需支付终止前已提供的服务费用</w:t>
            </w:r>
          </w:p>
        </w:tc>
      </w:tr>
      <w:tr w:rsidR="00AF522A" w:rsidRPr="009510F5" w14:paraId="0B6BBAFA" w14:textId="77777777">
        <w:trPr>
          <w:tblCellSpacing w:w="15" w:type="dxa"/>
          <w:jc w:val="center"/>
        </w:trPr>
        <w:tc>
          <w:tcPr>
            <w:tcW w:w="1798" w:type="dxa"/>
            <w:vAlign w:val="center"/>
          </w:tcPr>
          <w:p w14:paraId="3B647461" w14:textId="77777777" w:rsidR="00AF522A" w:rsidRPr="009510F5" w:rsidRDefault="00000000" w:rsidP="009510F5">
            <w:pPr>
              <w:pStyle w:val="ad"/>
            </w:pPr>
            <w:r w:rsidRPr="009510F5">
              <w:t>BERKELEYLIGHTS,INC_06_26_2020-EX-10.12-COLLABORATION AGREEMENT</w:t>
            </w:r>
          </w:p>
        </w:tc>
        <w:tc>
          <w:tcPr>
            <w:tcW w:w="1955" w:type="dxa"/>
            <w:vAlign w:val="center"/>
          </w:tcPr>
          <w:p w14:paraId="17D1916C" w14:textId="77777777" w:rsidR="00AF522A" w:rsidRPr="009510F5" w:rsidRDefault="00000000" w:rsidP="009510F5">
            <w:pPr>
              <w:pStyle w:val="ad"/>
            </w:pPr>
            <w:r w:rsidRPr="009510F5">
              <w:t>已完成工作费用条款</w:t>
            </w:r>
          </w:p>
        </w:tc>
        <w:tc>
          <w:tcPr>
            <w:tcW w:w="3372" w:type="dxa"/>
            <w:vAlign w:val="center"/>
          </w:tcPr>
          <w:p w14:paraId="5DC48A17" w14:textId="77777777" w:rsidR="00AF522A" w:rsidRPr="009510F5" w:rsidRDefault="00000000" w:rsidP="009510F5">
            <w:pPr>
              <w:pStyle w:val="ad"/>
            </w:pPr>
            <w:r w:rsidRPr="009510F5">
              <w:t>“Ginkgo shall pay BLI for work performed prior to the effective date of termination.”</w:t>
            </w:r>
          </w:p>
        </w:tc>
        <w:tc>
          <w:tcPr>
            <w:tcW w:w="1529" w:type="dxa"/>
            <w:vAlign w:val="center"/>
          </w:tcPr>
          <w:p w14:paraId="57F2747D" w14:textId="77777777" w:rsidR="00AF522A" w:rsidRPr="009510F5" w:rsidRDefault="00000000" w:rsidP="009510F5">
            <w:pPr>
              <w:pStyle w:val="ad"/>
            </w:pPr>
            <w:r w:rsidRPr="009510F5">
              <w:t>终止前已完成的工作仍需结算</w:t>
            </w:r>
          </w:p>
        </w:tc>
      </w:tr>
      <w:tr w:rsidR="00AF522A" w:rsidRPr="009510F5" w14:paraId="36D1781B" w14:textId="77777777">
        <w:trPr>
          <w:tblCellSpacing w:w="15" w:type="dxa"/>
          <w:jc w:val="center"/>
        </w:trPr>
        <w:tc>
          <w:tcPr>
            <w:tcW w:w="1798" w:type="dxa"/>
            <w:tcBorders>
              <w:bottom w:val="single" w:sz="4" w:space="0" w:color="auto"/>
            </w:tcBorders>
            <w:vAlign w:val="center"/>
          </w:tcPr>
          <w:p w14:paraId="3EF0BAF3" w14:textId="77777777" w:rsidR="00AF522A" w:rsidRPr="009510F5" w:rsidRDefault="00000000" w:rsidP="009510F5">
            <w:pPr>
              <w:pStyle w:val="ad"/>
            </w:pPr>
            <w:r w:rsidRPr="009510F5">
              <w:t>DYNAMEXINC_06_06_1996-EX-10.4-TRANSPORTATION SERVICES AGREEMENT</w:t>
            </w:r>
          </w:p>
        </w:tc>
        <w:tc>
          <w:tcPr>
            <w:tcW w:w="1955" w:type="dxa"/>
            <w:tcBorders>
              <w:bottom w:val="single" w:sz="4" w:space="0" w:color="auto"/>
            </w:tcBorders>
            <w:vAlign w:val="center"/>
          </w:tcPr>
          <w:p w14:paraId="3440C39C" w14:textId="77777777" w:rsidR="00AF522A" w:rsidRPr="009510F5" w:rsidRDefault="00000000" w:rsidP="009510F5">
            <w:pPr>
              <w:pStyle w:val="ad"/>
            </w:pPr>
            <w:r w:rsidRPr="009510F5">
              <w:t>违约责任条款</w:t>
            </w:r>
          </w:p>
        </w:tc>
        <w:tc>
          <w:tcPr>
            <w:tcW w:w="3372" w:type="dxa"/>
            <w:tcBorders>
              <w:bottom w:val="single" w:sz="4" w:space="0" w:color="auto"/>
            </w:tcBorders>
            <w:vAlign w:val="center"/>
          </w:tcPr>
          <w:p w14:paraId="339D0E84" w14:textId="77777777" w:rsidR="00AF522A" w:rsidRPr="009510F5" w:rsidRDefault="00000000" w:rsidP="009510F5">
            <w:pPr>
              <w:pStyle w:val="ad"/>
            </w:pPr>
            <w:r w:rsidRPr="009510F5">
              <w:t>“The non-defaulting party may terminate and recover monies due and damages.”</w:t>
            </w:r>
          </w:p>
        </w:tc>
        <w:tc>
          <w:tcPr>
            <w:tcW w:w="1529" w:type="dxa"/>
            <w:tcBorders>
              <w:bottom w:val="single" w:sz="4" w:space="0" w:color="auto"/>
            </w:tcBorders>
            <w:vAlign w:val="center"/>
          </w:tcPr>
          <w:p w14:paraId="2B42A570" w14:textId="77777777" w:rsidR="00AF522A" w:rsidRPr="009510F5" w:rsidRDefault="00000000" w:rsidP="009510F5">
            <w:pPr>
              <w:pStyle w:val="ad"/>
            </w:pPr>
            <w:r w:rsidRPr="009510F5">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w:t>
            </w:r>
            <w:r>
              <w:rPr>
                <w:rFonts w:cs="Times New Roman"/>
                <w:i/>
                <w:iCs/>
              </w:rPr>
              <w:lastRenderedPageBreak/>
              <w:t>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842555"/>
      <w:r>
        <w:rPr>
          <w:rStyle w:val="bzpyqfadein"/>
        </w:rPr>
        <w:lastRenderedPageBreak/>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 xml:space="preserve">Section </w:t>
            </w:r>
            <w:r>
              <w:lastRenderedPageBreak/>
              <w:t>10.12(b)</w:t>
            </w:r>
          </w:p>
        </w:tc>
        <w:tc>
          <w:tcPr>
            <w:tcW w:w="0" w:type="auto"/>
            <w:vAlign w:val="center"/>
          </w:tcPr>
          <w:p w14:paraId="715B861D" w14:textId="77777777" w:rsidR="00AF522A" w:rsidRDefault="00000000">
            <w:pPr>
              <w:pStyle w:val="ad"/>
            </w:pPr>
            <w:r>
              <w:lastRenderedPageBreak/>
              <w:t>dispute_resolved_in</w:t>
            </w:r>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r>
              <w:t>governed_by</w:t>
            </w:r>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r>
              <w:t>liability_excludes_cap_for</w:t>
            </w:r>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r>
              <w:t>confidentiality_applies_to</w:t>
            </w:r>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rsidTr="00BA3EFB">
        <w:trPr>
          <w:tblHeader/>
          <w:tblCellSpacing w:w="15" w:type="dxa"/>
        </w:trPr>
        <w:tc>
          <w:tcPr>
            <w:tcW w:w="1828" w:type="dxa"/>
            <w:tcBorders>
              <w:top w:val="single" w:sz="6" w:space="0" w:color="auto"/>
              <w:bottom w:val="single" w:sz="6" w:space="0" w:color="auto"/>
            </w:tcBorders>
            <w:tcMar>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right w:w="0" w:type="dxa"/>
            </w:tcMar>
            <w:vAlign w:val="center"/>
          </w:tcPr>
          <w:p w14:paraId="7B377D91" w14:textId="77777777" w:rsidR="00AF522A" w:rsidRDefault="00000000">
            <w:pPr>
              <w:pStyle w:val="ad"/>
            </w:pPr>
            <w:r>
              <w:t>评价反馈</w:t>
            </w:r>
          </w:p>
        </w:tc>
      </w:tr>
      <w:tr w:rsidR="00AF522A" w14:paraId="0F99D60D" w14:textId="77777777" w:rsidTr="00BA3EFB">
        <w:trPr>
          <w:tblCellSpacing w:w="15" w:type="dxa"/>
        </w:trPr>
        <w:tc>
          <w:tcPr>
            <w:tcW w:w="1828" w:type="dxa"/>
            <w:tcMar>
              <w:right w:w="180" w:type="dxa"/>
            </w:tcMar>
            <w:vAlign w:val="center"/>
          </w:tcPr>
          <w:p w14:paraId="16E084E3" w14:textId="77777777" w:rsidR="00AF522A" w:rsidRDefault="00000000">
            <w:pPr>
              <w:pStyle w:val="ad"/>
            </w:pPr>
            <w:r>
              <w:t>画像</w:t>
            </w:r>
            <w:r>
              <w:t>A (</w:t>
            </w:r>
            <w:r>
              <w:t>合规专家</w:t>
            </w:r>
            <w:r>
              <w:t>)</w:t>
            </w:r>
          </w:p>
        </w:tc>
        <w:tc>
          <w:tcPr>
            <w:tcW w:w="2096" w:type="dxa"/>
            <w:tcMar>
              <w:right w:w="180" w:type="dxa"/>
            </w:tcMar>
            <w:vAlign w:val="center"/>
          </w:tcPr>
          <w:p w14:paraId="3E56A51F" w14:textId="77777777" w:rsidR="00AF522A" w:rsidRDefault="00000000">
            <w:pPr>
              <w:pStyle w:val="ad"/>
            </w:pPr>
            <w:r>
              <w:t>96</w:t>
            </w:r>
          </w:p>
        </w:tc>
        <w:tc>
          <w:tcPr>
            <w:tcW w:w="4633" w:type="dxa"/>
            <w:tcMar>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rsidTr="00BA3EFB">
        <w:trPr>
          <w:tblCellSpacing w:w="15" w:type="dxa"/>
        </w:trPr>
        <w:tc>
          <w:tcPr>
            <w:tcW w:w="1828" w:type="dxa"/>
            <w:tcMar>
              <w:right w:w="180" w:type="dxa"/>
            </w:tcMar>
            <w:vAlign w:val="center"/>
          </w:tcPr>
          <w:p w14:paraId="1BB55CDC" w14:textId="77777777" w:rsidR="00AF522A" w:rsidRDefault="00000000">
            <w:pPr>
              <w:pStyle w:val="ad"/>
            </w:pPr>
            <w:r>
              <w:t>画像</w:t>
            </w:r>
            <w:r>
              <w:t>B (</w:t>
            </w:r>
            <w:r>
              <w:t>行政人员</w:t>
            </w:r>
            <w:r>
              <w:t>)</w:t>
            </w:r>
          </w:p>
        </w:tc>
        <w:tc>
          <w:tcPr>
            <w:tcW w:w="2096" w:type="dxa"/>
            <w:tcMar>
              <w:right w:w="180" w:type="dxa"/>
            </w:tcMar>
            <w:vAlign w:val="center"/>
          </w:tcPr>
          <w:p w14:paraId="17B816E0" w14:textId="77777777" w:rsidR="00AF522A" w:rsidRDefault="00000000">
            <w:pPr>
              <w:pStyle w:val="ad"/>
            </w:pPr>
            <w:r>
              <w:t>90</w:t>
            </w:r>
          </w:p>
        </w:tc>
        <w:tc>
          <w:tcPr>
            <w:tcW w:w="4633" w:type="dxa"/>
            <w:tcMar>
              <w:right w:w="0" w:type="dxa"/>
            </w:tcMar>
            <w:vAlign w:val="center"/>
          </w:tcPr>
          <w:p w14:paraId="0C5256A3" w14:textId="77777777" w:rsidR="00AF522A" w:rsidRDefault="00000000">
            <w:pPr>
              <w:pStyle w:val="ad"/>
            </w:pPr>
            <w:r>
              <w:t>摘要非常凝练，回答直接点出了争议解决、赔偿和</w:t>
            </w:r>
            <w:r>
              <w:lastRenderedPageBreak/>
              <w:t>信息安全三个重点，能够帮助管理者快速把握合同的风险画像，而非迷失在繁琐的条款文字中。</w:t>
            </w:r>
          </w:p>
        </w:tc>
      </w:tr>
      <w:tr w:rsidR="00AF522A" w14:paraId="223CF021" w14:textId="77777777" w:rsidTr="00BA3EFB">
        <w:trPr>
          <w:tblCellSpacing w:w="15" w:type="dxa"/>
        </w:trPr>
        <w:tc>
          <w:tcPr>
            <w:tcW w:w="1828" w:type="dxa"/>
            <w:tcBorders>
              <w:bottom w:val="single" w:sz="6" w:space="0" w:color="auto"/>
            </w:tcBorders>
            <w:tcMar>
              <w:right w:w="180" w:type="dxa"/>
            </w:tcMar>
            <w:vAlign w:val="center"/>
          </w:tcPr>
          <w:p w14:paraId="19092F2D" w14:textId="77777777" w:rsidR="00AF522A" w:rsidRDefault="00000000">
            <w:pPr>
              <w:pStyle w:val="ad"/>
            </w:pPr>
            <w:r>
              <w:lastRenderedPageBreak/>
              <w:t>画像</w:t>
            </w:r>
            <w:r>
              <w:t>C (</w:t>
            </w:r>
            <w:r>
              <w:t>法律学生</w:t>
            </w:r>
            <w:r>
              <w:t>)</w:t>
            </w:r>
          </w:p>
        </w:tc>
        <w:tc>
          <w:tcPr>
            <w:tcW w:w="2096" w:type="dxa"/>
            <w:tcBorders>
              <w:bottom w:val="single" w:sz="6" w:space="0" w:color="auto"/>
            </w:tcBorders>
            <w:tcMar>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842556"/>
      <w:r>
        <w:rPr>
          <w:rFonts w:hint="eastAsia"/>
        </w:rPr>
        <w:t>本章</w:t>
      </w:r>
      <w:r>
        <w:t>小结</w:t>
      </w:r>
      <w:bookmarkEnd w:id="118"/>
    </w:p>
    <w:bookmarkEnd w:id="108"/>
    <w:bookmarkEnd w:id="109"/>
    <w:p w14:paraId="56CB99B4" w14:textId="77777777" w:rsidR="005A0BDD" w:rsidRPr="005A0BDD" w:rsidRDefault="005A0BDD" w:rsidP="005A0BDD">
      <w:pPr>
        <w:ind w:firstLine="480"/>
      </w:pPr>
      <w:r w:rsidRPr="005A0BDD">
        <w:t>通过对四类典型业务场景的案例实证同量化对比，本研究系统揭示了</w:t>
      </w:r>
      <w:r w:rsidRPr="005A0BDD">
        <w:t>E-GraphRAG</w:t>
      </w:r>
      <w:r w:rsidRPr="005A0BDD">
        <w:t>在企业合同检索与智能问答中的实际效能。在单条款业务问题场景下，系统展现出较强的结构噪声控制能力，有效过滤了冗余上下文的干扰，保障了具体条款事实的精准定位；在条款解释型问题同多条款联动问题场景下，系统利用路径拓扑约束与硬性阈值执行了严谨的证据消解，有效阻断了长程伪关系的蔓延，保障了多跳责任推演中逻辑链条的连贯与完整；在合同风险审查场景下，分层网络架构缓解了通用社区摘要的语义坍缩缺陷，实现了宏观风险模式提炼与底层事实对应链路的稳定对齐。</w:t>
      </w:r>
    </w:p>
    <w:p w14:paraId="5BD4829A" w14:textId="4C2A3BAC" w:rsidR="005A0BDD" w:rsidRPr="005A0BDD" w:rsidRDefault="005A0BDD" w:rsidP="005A0BDD">
      <w:pPr>
        <w:ind w:firstLine="480"/>
      </w:pPr>
      <w:r w:rsidRPr="005A0BDD">
        <w:t>多元画像评价主体的反馈进一步证实了该技术体系的有效性，合规专家、行政人员同法律学生给出的评分同量化指标高度呼应，表明系统在上下文精确度</w:t>
      </w:r>
      <w:r w:rsidRPr="005A0BDD">
        <w:t>(Context</w:t>
      </w:r>
      <w:r w:rsidR="00E62B3B">
        <w:t>_</w:t>
      </w:r>
      <w:r w:rsidRPr="005A0BDD">
        <w:t>Precision)</w:t>
      </w:r>
      <w:r w:rsidRPr="005A0BDD">
        <w:t>同语义相似度</w:t>
      </w:r>
      <w:r w:rsidRPr="005A0BDD">
        <w:t>(Semantic</w:t>
      </w:r>
      <w:r w:rsidR="00E62B3B">
        <w:t>_</w:t>
      </w:r>
      <w:r w:rsidRPr="005A0BDD">
        <w:t>Similarity)</w:t>
      </w:r>
      <w:r w:rsidRPr="005A0BDD">
        <w:t>维度均表现出较好的鲁棒性。归结而言，由于实现了分层索引同规划调度的动态协同，</w:t>
      </w:r>
      <w:r w:rsidRPr="005A0BDD">
        <w:t>E-GraphRAG</w:t>
      </w:r>
      <w:r w:rsidRPr="005A0BDD">
        <w:t>的核心工程价值在于精细化剥离底层结构噪声，换取了高置信度的事实收敛与高鲁棒性的稳定检索输出。实证结果论证了所提框架在严肃低容错场景下的落地潜力，为缓解企业级知识服务中的检索幻觉与噪声泛滥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842557"/>
      <w:r>
        <w:lastRenderedPageBreak/>
        <w:t>结论与展望</w:t>
      </w:r>
      <w:bookmarkEnd w:id="119"/>
    </w:p>
    <w:p w14:paraId="57406703" w14:textId="2AE2B886" w:rsidR="00AF522A" w:rsidRDefault="00082712">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842558"/>
      <w:r>
        <w:rPr>
          <w:rFonts w:hint="eastAsia"/>
        </w:rPr>
        <w:t>研究</w:t>
      </w:r>
      <w:r>
        <w:t>总结</w:t>
      </w:r>
      <w:bookmarkEnd w:id="120"/>
    </w:p>
    <w:p w14:paraId="130C9DF5" w14:textId="77777777" w:rsidR="00D26F4E" w:rsidRPr="00D26F4E" w:rsidRDefault="00D26F4E" w:rsidP="00D26F4E">
      <w:pPr>
        <w:ind w:firstLine="480"/>
      </w:pPr>
      <w:r w:rsidRPr="00D26F4E">
        <w:t>本文围绕企业知识检索场景中非结构化文档组织困难、结构关系利用不足以及复杂语义查询稳定性较弱等问题展开研究，结合</w:t>
      </w:r>
      <w:r w:rsidRPr="00D26F4E">
        <w:t>GraphRAG</w:t>
      </w:r>
      <w:r w:rsidRPr="00D26F4E">
        <w:t>相关技术的发展背景，对图结构增强检索在企业知识服务中的应用进行了分析与探索。针对企业合同、制度文档等数据中存在的大量实体关系与层次化语义特征，本文在</w:t>
      </w:r>
      <w:r w:rsidRPr="00D26F4E">
        <w:t>GraphRAG</w:t>
      </w:r>
      <w:r w:rsidRPr="00D26F4E">
        <w:t>基础上构建了面向企业知识检索任务的</w:t>
      </w:r>
      <w:r w:rsidRPr="00D26F4E">
        <w:t>E-GraphRAG</w:t>
      </w:r>
      <w:r w:rsidRPr="00D26F4E">
        <w:t>框架，并对其知识组织方式与检索流程进行了优化设计。结合实验结果，对该框架在企业知识检索与结构化信息组织中的应用效果进行了验证。</w:t>
      </w:r>
    </w:p>
    <w:p w14:paraId="66148DB4" w14:textId="77777777" w:rsidR="00D26F4E" w:rsidRPr="00D26F4E" w:rsidRDefault="00D26F4E" w:rsidP="00D26F4E">
      <w:pPr>
        <w:ind w:firstLine="480"/>
      </w:pPr>
      <w:r w:rsidRPr="00D26F4E">
        <w:t>传统基于向量相似度的</w:t>
      </w:r>
      <w:r w:rsidRPr="00D26F4E">
        <w:t>RAG</w:t>
      </w:r>
      <w:r w:rsidRPr="00D26F4E">
        <w:t>方法虽然能够实现基础语义召回，但在企业场景下，面对合同约束、多主体关联以及跨段落依赖等复杂关系时，容易出现上下文噪声较高、检索路径分散以及结构信息利用不足等问题。基于这一背景，本文以</w:t>
      </w:r>
      <w:r w:rsidRPr="00D26F4E">
        <w:t>GraphRAG</w:t>
      </w:r>
      <w:r w:rsidRPr="00D26F4E">
        <w:t>为基础，引入更加适用于企业语料的结构化组织机制，以增强系统在复杂知识环境下的检索稳定性与信息聚合能力。</w:t>
      </w:r>
    </w:p>
    <w:p w14:paraId="3D8D1A18" w14:textId="77777777" w:rsidR="00D26F4E" w:rsidRPr="00D26F4E" w:rsidRDefault="00D26F4E" w:rsidP="00D26F4E">
      <w:pPr>
        <w:ind w:firstLine="480"/>
      </w:pPr>
      <w:r w:rsidRPr="00D26F4E">
        <w:t>针对通用图谱构建机制在企业语料中存在实体抽取不稳定、图结构离散以及底层证据关联不足等问题，本文设计了由属性层、实体层、关键词层与社区层组成的分层图结构。通过引入</w:t>
      </w:r>
      <w:r w:rsidRPr="00D26F4E">
        <w:t>Schema</w:t>
      </w:r>
      <w:r w:rsidRPr="00D26F4E">
        <w:t>约束与实体语义归一化机制，实现了企业知识的结构化组织与关系聚合。实验结果表明，该机制在一定程度上提升了图结构的连通性与知识密度：图谱平均度（</w:t>
      </w:r>
      <w:r w:rsidRPr="00D26F4E">
        <w:t>Average Degree</w:t>
      </w:r>
      <w:r w:rsidRPr="00D26F4E">
        <w:t>）由</w:t>
      </w:r>
      <w:r w:rsidRPr="00D26F4E">
        <w:t>2.40</w:t>
      </w:r>
      <w:r w:rsidRPr="00D26F4E">
        <w:t>提升至</w:t>
      </w:r>
      <w:r w:rsidRPr="00D26F4E">
        <w:t>3.37</w:t>
      </w:r>
      <w:r w:rsidRPr="00D26F4E">
        <w:t>，关系类型数量由</w:t>
      </w:r>
      <w:r w:rsidRPr="00D26F4E">
        <w:t>1061</w:t>
      </w:r>
      <w:r w:rsidRPr="00D26F4E">
        <w:t>增至</w:t>
      </w:r>
      <w:r w:rsidRPr="00D26F4E">
        <w:t>6022</w:t>
      </w:r>
      <w:r w:rsidRPr="00D26F4E">
        <w:t>。同时，在局部事实检索任务中，系统有效降低了无关上下文比例，将背景噪声比例由</w:t>
      </w:r>
      <w:r w:rsidRPr="00D26F4E">
        <w:t>35.6%</w:t>
      </w:r>
      <w:r w:rsidRPr="00D26F4E">
        <w:t>降低至</w:t>
      </w:r>
      <w:r w:rsidRPr="00D26F4E">
        <w:t>12.3%</w:t>
      </w:r>
      <w:r w:rsidRPr="00D26F4E">
        <w:t>，提升了检索结果的上下文纯度。此外，单位节点</w:t>
      </w:r>
      <w:r w:rsidRPr="00D26F4E">
        <w:t>Token</w:t>
      </w:r>
      <w:r w:rsidRPr="00D26F4E">
        <w:t>消耗（</w:t>
      </w:r>
      <w:r w:rsidRPr="00D26F4E">
        <w:t>Token/node</w:t>
      </w:r>
      <w:r w:rsidRPr="00D26F4E">
        <w:t>）由原生</w:t>
      </w:r>
      <w:r w:rsidRPr="00D26F4E">
        <w:t>GraphRAG</w:t>
      </w:r>
      <w:r w:rsidRPr="00D26F4E">
        <w:t>约</w:t>
      </w:r>
      <w:r w:rsidRPr="00D26F4E">
        <w:t>646</w:t>
      </w:r>
      <w:r w:rsidRPr="00D26F4E">
        <w:t>降低至约</w:t>
      </w:r>
      <w:r w:rsidRPr="00D26F4E">
        <w:t>169</w:t>
      </w:r>
      <w:r w:rsidRPr="00D26F4E">
        <w:t>，在一定程度上优化了图谱构建与检索阶段的资源开销。</w:t>
      </w:r>
    </w:p>
    <w:p w14:paraId="692ECD2E" w14:textId="77777777" w:rsidR="00D26F4E" w:rsidRPr="00D26F4E" w:rsidRDefault="00D26F4E" w:rsidP="00D26F4E">
      <w:pPr>
        <w:ind w:firstLine="480"/>
      </w:pPr>
      <w:r w:rsidRPr="00D26F4E">
        <w:lastRenderedPageBreak/>
        <w:t>在检索阶段，本文进一步引入了基于意图解构的规划驱动机制，将传统固定式社区检索流程扩展为包含</w:t>
      </w:r>
      <w:r w:rsidRPr="00D26F4E">
        <w:t>“</w:t>
      </w:r>
      <w:r w:rsidRPr="00D26F4E">
        <w:t>问题拆解</w:t>
      </w:r>
      <w:r w:rsidRPr="00D26F4E">
        <w:t>—</w:t>
      </w:r>
      <w:r w:rsidRPr="00D26F4E">
        <w:t>路径路由</w:t>
      </w:r>
      <w:r w:rsidRPr="00D26F4E">
        <w:t>—</w:t>
      </w:r>
      <w:r w:rsidRPr="00D26F4E">
        <w:t>多粒度召回</w:t>
      </w:r>
      <w:r w:rsidRPr="00D26F4E">
        <w:t>—</w:t>
      </w:r>
      <w:r w:rsidRPr="00D26F4E">
        <w:t>结果反馈</w:t>
      </w:r>
      <w:r w:rsidRPr="00D26F4E">
        <w:t>”</w:t>
      </w:r>
      <w:r w:rsidRPr="00D26F4E">
        <w:t>的动态协同检索过程。系统能够根据问题语义对子任务进行拆分，并分配至不同的检索路径中，以增强复杂查询场景下的信息组织能力。实验结果表明，该机制在全局语义整合任务中取得了较高的语义一致性与检索稳定性，其中</w:t>
      </w:r>
      <w:r w:rsidRPr="00D26F4E">
        <w:t>Semantic Similarity</w:t>
      </w:r>
      <w:r w:rsidRPr="00D26F4E">
        <w:t>达到</w:t>
      </w:r>
      <w:r w:rsidRPr="00D26F4E">
        <w:t>0.938</w:t>
      </w:r>
      <w:r w:rsidRPr="00D26F4E">
        <w:t>，相关指标优于对比基线方法。</w:t>
      </w:r>
    </w:p>
    <w:p w14:paraId="43823BF9" w14:textId="77777777" w:rsidR="00D26F4E" w:rsidRPr="00D26F4E" w:rsidRDefault="00D26F4E" w:rsidP="00D26F4E">
      <w:pPr>
        <w:ind w:firstLine="480"/>
      </w:pPr>
      <w:r w:rsidRPr="00D26F4E">
        <w:t>与此同时，实验结果也表明，系统在提升检索精度与噪声控制能力的同时，在复杂结构关系推理任务中的召回能力仍存在一定限制。由于证据消解与冗余路径剪枝策略的引入，系统在部分多跳关系场景下的物理召回率有所下降。这说明当前图增强检索方法在</w:t>
      </w:r>
      <w:r w:rsidRPr="00D26F4E">
        <w:t>“</w:t>
      </w:r>
      <w:r w:rsidRPr="00D26F4E">
        <w:t>高精度检索</w:t>
      </w:r>
      <w:r w:rsidRPr="00D26F4E">
        <w:t>”</w:t>
      </w:r>
      <w:r w:rsidRPr="00D26F4E">
        <w:t>与</w:t>
      </w:r>
      <w:r w:rsidRPr="00D26F4E">
        <w:t>“</w:t>
      </w:r>
      <w:r w:rsidRPr="00D26F4E">
        <w:t>推理链完整覆盖</w:t>
      </w:r>
      <w:r w:rsidRPr="00D26F4E">
        <w:t>”</w:t>
      </w:r>
      <w:r w:rsidRPr="00D26F4E">
        <w:t>之间仍存在一定权衡关系。总体而言，</w:t>
      </w:r>
      <w:r w:rsidRPr="00D26F4E">
        <w:t>E-GraphRAG</w:t>
      </w:r>
      <w:r w:rsidRPr="00D26F4E">
        <w:t>更适用于对上下文纯度与检索稳定性要求较高的企业知识服务场景，在降低噪声干扰与增强全局语义组织方面具有一定应用价值。</w:t>
      </w:r>
    </w:p>
    <w:p w14:paraId="428046CD" w14:textId="77777777" w:rsidR="00AF522A" w:rsidRDefault="00000000">
      <w:pPr>
        <w:pStyle w:val="2"/>
        <w:spacing w:before="120" w:after="120"/>
      </w:pPr>
      <w:bookmarkStart w:id="121" w:name="_Toc229842559"/>
      <w:r>
        <w:t>未来工作展望</w:t>
      </w:r>
      <w:bookmarkEnd w:id="121"/>
    </w:p>
    <w:p w14:paraId="5630CCB2" w14:textId="77777777" w:rsidR="00BA3EFB" w:rsidRPr="00BA3EFB" w:rsidRDefault="00BA3EFB" w:rsidP="00BA3EFB">
      <w:pPr>
        <w:ind w:firstLine="480"/>
      </w:pPr>
      <w:r w:rsidRPr="00BA3EFB">
        <w:t>本研究提出的</w:t>
      </w:r>
      <w:r w:rsidRPr="00BA3EFB">
        <w:t>E-GraphRAG</w:t>
      </w:r>
      <w:r w:rsidRPr="00BA3EFB">
        <w:t>框架通过引入意图解构、多路径路由同逻辑反思机制，通过精细化剥离底层结构噪声，在复杂的企业非结构化数据网络中建立了一道可控的信息过滤屏障，实现了从被动检索向规划驱动型稳定知识代理</w:t>
      </w:r>
      <w:r w:rsidRPr="00BA3EFB">
        <w:t>(Agentic-RAG)</w:t>
      </w:r>
      <w:r w:rsidRPr="00BA3EFB">
        <w:t>的范式转化。尽管系统在处理复杂合同咨询时展现出较强的输出鲁棒性与事实收敛能力，但在代理能力的外部边界拓展、知识图谱的动态演进同多智能体协同维度仍存在研究空间。</w:t>
      </w:r>
    </w:p>
    <w:p w14:paraId="2929BC94" w14:textId="53351FF1" w:rsidR="00BA3EFB" w:rsidRPr="00BA3EFB" w:rsidRDefault="00BA3EFB" w:rsidP="00BA3EFB">
      <w:pPr>
        <w:ind w:firstLine="480"/>
      </w:pPr>
      <w:r w:rsidRPr="00BA3EFB">
        <w:t>针对当前代理机制主要局限于</w:t>
      </w:r>
      <w:r w:rsidRPr="00BA3EFB">
        <w:t>“</w:t>
      </w:r>
      <w:r w:rsidRPr="00BA3EFB">
        <w:t>检索</w:t>
      </w:r>
      <w:r w:rsidRPr="00BA3EFB">
        <w:t>-</w:t>
      </w:r>
      <w:r w:rsidRPr="00BA3EFB">
        <w:t>推理</w:t>
      </w:r>
      <w:r w:rsidRPr="00BA3EFB">
        <w:t>”</w:t>
      </w:r>
      <w:r w:rsidRPr="00BA3EFB">
        <w:t>内部认知闭环的现状，正是得益于</w:t>
      </w:r>
      <w:r w:rsidRPr="00BA3EFB">
        <w:t>E-GraphRAG</w:t>
      </w:r>
      <w:r w:rsidRPr="00BA3EFB">
        <w:t>在底层建立的低噪声、高置信度事实账本，未来的研究得以探索具备外部行动能力</w:t>
      </w:r>
      <w:r w:rsidRPr="00BA3EFB">
        <w:t>(Action Agency)</w:t>
      </w:r>
      <w:r w:rsidRPr="00BA3EFB">
        <w:t>的业务执行范式。以</w:t>
      </w:r>
      <w:r w:rsidRPr="00BA3EFB">
        <w:t>OpenClaw</w:t>
      </w:r>
      <w:r w:rsidRPr="00BA3EFB">
        <w:t>为代表的本地化</w:t>
      </w:r>
      <w:r w:rsidRPr="00BA3EFB">
        <w:t>AI</w:t>
      </w:r>
      <w:r>
        <w:rPr>
          <w:rFonts w:hint="eastAsia"/>
        </w:rPr>
        <w:t xml:space="preserve"> Agent</w:t>
      </w:r>
      <w:r w:rsidRPr="00BA3EFB">
        <w:t>框架为这一演进提供了技术路径。通过将</w:t>
      </w:r>
      <w:r w:rsidRPr="00BA3EFB">
        <w:t>E-GraphRAG</w:t>
      </w:r>
      <w:r w:rsidRPr="00BA3EFB">
        <w:t>的稳定逻辑网关同文件系统、浏览器及企业中间件执行深度集成，系统可实现由</w:t>
      </w:r>
      <w:r w:rsidRPr="00BA3EFB">
        <w:t>“</w:t>
      </w:r>
      <w:r w:rsidRPr="00BA3EFB">
        <w:t>提供决策证据</w:t>
      </w:r>
      <w:r w:rsidRPr="00BA3EFB">
        <w:t>”</w:t>
      </w:r>
      <w:r w:rsidRPr="00BA3EFB">
        <w:t>向</w:t>
      </w:r>
      <w:r w:rsidRPr="00BA3EFB">
        <w:t>“</w:t>
      </w:r>
      <w:r w:rsidRPr="00BA3EFB">
        <w:t>执行高可靠业务指令</w:t>
      </w:r>
      <w:r w:rsidRPr="00BA3EFB">
        <w:t>”</w:t>
      </w:r>
      <w:r w:rsidRPr="00BA3EFB">
        <w:t>的跨越。在合同审查场景下，代理系统不仅能识别风险条款，更能基于确定性的检索底座，自主调用修订工具生成批注版本，或联动邮件系统执行合规性提醒，构建起</w:t>
      </w:r>
      <w:r w:rsidRPr="00BA3EFB">
        <w:t>“</w:t>
      </w:r>
      <w:r w:rsidRPr="00BA3EFB">
        <w:t>精准去噪</w:t>
      </w:r>
      <w:r w:rsidRPr="00BA3EFB">
        <w:t>—</w:t>
      </w:r>
      <w:r w:rsidRPr="00BA3EFB">
        <w:t>稳健决策</w:t>
      </w:r>
      <w:r w:rsidRPr="00BA3EFB">
        <w:t>—</w:t>
      </w:r>
      <w:r w:rsidRPr="00BA3EFB">
        <w:t>自动化执行</w:t>
      </w:r>
      <w:r w:rsidRPr="00BA3EFB">
        <w:t>”</w:t>
      </w:r>
      <w:r w:rsidRPr="00BA3EFB">
        <w:t>的全链路智能工作流。</w:t>
      </w:r>
    </w:p>
    <w:p w14:paraId="41345388" w14:textId="77777777" w:rsidR="00BA3EFB" w:rsidRPr="00BA3EFB" w:rsidRDefault="00BA3EFB" w:rsidP="00BA3EFB">
      <w:pPr>
        <w:ind w:firstLine="480"/>
      </w:pPr>
      <w:r w:rsidRPr="00BA3EFB">
        <w:t>进一步审视，知识图谱作为代理系统的底层认知支撑，其静态构建模式在应对企业知识的实时流转时仍显滞后。未来工作将聚焦于知识图谱的动态演进</w:t>
      </w:r>
      <w:r w:rsidRPr="00BA3EFB">
        <w:t>(Dynamic Knowledge Evolution)</w:t>
      </w:r>
      <w:r w:rsidRPr="00BA3EFB">
        <w:t>技术，探索如何将代理系统在交互过程中获取的反馈信息同增量文档实时更新至拓扑结构之中，以维持长期的决策一致性。</w:t>
      </w:r>
    </w:p>
    <w:p w14:paraId="0F75531D" w14:textId="77777777" w:rsidR="00BA3EFB" w:rsidRPr="00BA3EFB" w:rsidRDefault="00BA3EFB" w:rsidP="00BA3EFB">
      <w:pPr>
        <w:ind w:firstLine="480"/>
      </w:pPr>
      <w:r w:rsidRPr="00BA3EFB">
        <w:lastRenderedPageBreak/>
        <w:t>此外，引入多智能体协同</w:t>
      </w:r>
      <w:r w:rsidRPr="00BA3EFB">
        <w:t>(Multi-Agent Collaboration)</w:t>
      </w:r>
      <w:r w:rsidRPr="00BA3EFB">
        <w:t>机制，通过建立</w:t>
      </w:r>
      <w:r w:rsidRPr="00BA3EFB">
        <w:t>“</w:t>
      </w:r>
      <w:r w:rsidRPr="00BA3EFB">
        <w:t>审查代理</w:t>
      </w:r>
      <w:r w:rsidRPr="00BA3EFB">
        <w:t>”</w:t>
      </w:r>
      <w:r w:rsidRPr="00BA3EFB">
        <w:t>、</w:t>
      </w:r>
      <w:r w:rsidRPr="00BA3EFB">
        <w:t>“</w:t>
      </w:r>
      <w:r w:rsidRPr="00BA3EFB">
        <w:t>财务代理</w:t>
      </w:r>
      <w:r w:rsidRPr="00BA3EFB">
        <w:t>”</w:t>
      </w:r>
      <w:r w:rsidRPr="00BA3EFB">
        <w:t>同</w:t>
      </w:r>
      <w:r w:rsidRPr="00BA3EFB">
        <w:t>“</w:t>
      </w:r>
      <w:r w:rsidRPr="00BA3EFB">
        <w:t>法务代理</w:t>
      </w:r>
      <w:r w:rsidRPr="00BA3EFB">
        <w:t>”</w:t>
      </w:r>
      <w:r w:rsidRPr="00BA3EFB">
        <w:t>之间的联邦评估路径，将有效平抑单体模型的认知偏差。不同代理节点可基于本研究确立的原子事实账本执行跨领域的证据交叉验证，在保障数据安全可控的前提下，实现企业级知识服务的全局优化。从</w:t>
      </w:r>
      <w:r w:rsidRPr="00BA3EFB">
        <w:t>“</w:t>
      </w:r>
      <w:r w:rsidRPr="00BA3EFB">
        <w:t>结构噪声控制</w:t>
      </w:r>
      <w:r w:rsidRPr="00BA3EFB">
        <w:t>”</w:t>
      </w:r>
      <w:r w:rsidRPr="00BA3EFB">
        <w:t>向</w:t>
      </w:r>
      <w:r w:rsidRPr="00BA3EFB">
        <w:t>“</w:t>
      </w:r>
      <w:r w:rsidRPr="00BA3EFB">
        <w:t>自动化业务代理</w:t>
      </w:r>
      <w:r w:rsidRPr="00BA3EFB">
        <w:t>”</w:t>
      </w:r>
      <w:r w:rsidRPr="00BA3EFB">
        <w:t>的演进是企业知识服务发展的趋势，本研究为其确立了稳固的信任底座。</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842560"/>
      <w:r>
        <w:lastRenderedPageBreak/>
        <w:t>参考文献</w:t>
      </w:r>
      <w:bookmarkEnd w:id="122"/>
    </w:p>
    <w:p w14:paraId="2E3007B6" w14:textId="579AE326" w:rsidR="00E62B3B" w:rsidRPr="00E62B3B" w:rsidRDefault="00E62B3B" w:rsidP="00E62B3B">
      <w:pPr>
        <w:numPr>
          <w:ilvl w:val="0"/>
          <w:numId w:val="6"/>
        </w:numPr>
        <w:tabs>
          <w:tab w:val="left" w:pos="720"/>
        </w:tabs>
        <w:spacing w:line="240" w:lineRule="auto"/>
        <w:ind w:left="360" w:firstLine="480"/>
      </w:pPr>
      <w:r w:rsidRPr="00E62B3B">
        <w:rPr>
          <w:rFonts w:hint="eastAsia"/>
        </w:rPr>
        <w:t>陈云松</w:t>
      </w:r>
      <w:r w:rsidRPr="00E62B3B">
        <w:rPr>
          <w:rFonts w:hint="eastAsia"/>
        </w:rPr>
        <w:t>,</w:t>
      </w:r>
      <w:r w:rsidRPr="00E62B3B">
        <w:rPr>
          <w:rFonts w:hint="eastAsia"/>
        </w:rPr>
        <w:t>陈茁</w:t>
      </w:r>
      <w:r w:rsidRPr="00E62B3B">
        <w:rPr>
          <w:rFonts w:hint="eastAsia"/>
        </w:rPr>
        <w:t>.</w:t>
      </w:r>
      <w:r w:rsidRPr="00E62B3B">
        <w:rPr>
          <w:rFonts w:hint="eastAsia"/>
        </w:rPr>
        <w:t>从技术到伦理</w:t>
      </w:r>
      <w:r w:rsidRPr="00E62B3B">
        <w:rPr>
          <w:rFonts w:hint="eastAsia"/>
        </w:rPr>
        <w:t>:</w:t>
      </w:r>
      <w:r w:rsidRPr="00E62B3B">
        <w:rPr>
          <w:rFonts w:hint="eastAsia"/>
        </w:rPr>
        <w:t>生成式人工智能的多元社会影响</w:t>
      </w:r>
      <w:r w:rsidRPr="00E62B3B">
        <w:rPr>
          <w:rFonts w:hint="eastAsia"/>
        </w:rPr>
        <w:t>[J].</w:t>
      </w:r>
      <w:r w:rsidRPr="00E62B3B">
        <w:rPr>
          <w:rFonts w:hint="eastAsia"/>
        </w:rPr>
        <w:t>智能社会研究</w:t>
      </w:r>
      <w:r w:rsidRPr="00E62B3B">
        <w:rPr>
          <w:rFonts w:hint="eastAsia"/>
        </w:rPr>
        <w:t>,2025,4(02):6-22+246-247.</w:t>
      </w:r>
    </w:p>
    <w:p w14:paraId="03A48C2A" w14:textId="38040D62" w:rsidR="00E62B3B" w:rsidRDefault="00E62B3B" w:rsidP="00E62B3B">
      <w:pPr>
        <w:numPr>
          <w:ilvl w:val="0"/>
          <w:numId w:val="6"/>
        </w:numPr>
        <w:tabs>
          <w:tab w:val="left" w:pos="720"/>
        </w:tabs>
        <w:spacing w:line="240" w:lineRule="auto"/>
        <w:ind w:left="360" w:firstLine="480"/>
      </w:pP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w:t>
      </w:r>
      <w:r>
        <w:rPr>
          <w:rFonts w:hint="eastAsia"/>
        </w:rPr>
        <w:t xml:space="preserve"> </w:t>
      </w:r>
      <w:r>
        <w:rPr>
          <w:rFonts w:hint="eastAsia"/>
        </w:rPr>
        <w:t>cnki.jos.007242.</w:t>
      </w:r>
    </w:p>
    <w:p w14:paraId="5AA1DFD4" w14:textId="32A3FB1C" w:rsidR="00E62B3B" w:rsidRDefault="00E62B3B" w:rsidP="00E62B3B">
      <w:pPr>
        <w:numPr>
          <w:ilvl w:val="0"/>
          <w:numId w:val="6"/>
        </w:numPr>
        <w:tabs>
          <w:tab w:val="left" w:pos="720"/>
        </w:tabs>
        <w:spacing w:line="240" w:lineRule="auto"/>
        <w:ind w:left="360" w:firstLine="480"/>
      </w:pP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w:t>
      </w:r>
      <w:r>
        <w:rPr>
          <w:rFonts w:hint="eastAsia"/>
        </w:rPr>
        <w:t xml:space="preserve"> </w:t>
      </w:r>
      <w:r>
        <w:rPr>
          <w:rFonts w:hint="eastAsia"/>
        </w:rPr>
        <w:t>cnki.gbfju.2024.000619.</w:t>
      </w:r>
    </w:p>
    <w:p w14:paraId="51C92F7F" w14:textId="13E4579E" w:rsidR="00E62B3B" w:rsidRDefault="00E62B3B" w:rsidP="00E62B3B">
      <w:pPr>
        <w:numPr>
          <w:ilvl w:val="0"/>
          <w:numId w:val="6"/>
        </w:numPr>
        <w:tabs>
          <w:tab w:val="left" w:pos="720"/>
        </w:tabs>
        <w:spacing w:line="240" w:lineRule="auto"/>
        <w:ind w:left="360" w:firstLine="480"/>
      </w:pPr>
      <w:r w:rsidRPr="00E62B3B">
        <w:rPr>
          <w:rFonts w:hint="eastAsia"/>
        </w:rPr>
        <w:t>于浏洋</w:t>
      </w:r>
      <w:r w:rsidRPr="00E62B3B">
        <w:rPr>
          <w:rFonts w:hint="eastAsia"/>
        </w:rPr>
        <w:t>,</w:t>
      </w:r>
      <w:r w:rsidRPr="00E62B3B">
        <w:rPr>
          <w:rFonts w:hint="eastAsia"/>
        </w:rPr>
        <w:t>郭志刚</w:t>
      </w:r>
      <w:r w:rsidRPr="00E62B3B">
        <w:rPr>
          <w:rFonts w:hint="eastAsia"/>
        </w:rPr>
        <w:t>,</w:t>
      </w:r>
      <w:r w:rsidRPr="00E62B3B">
        <w:rPr>
          <w:rFonts w:hint="eastAsia"/>
        </w:rPr>
        <w:t>陈刚</w:t>
      </w:r>
      <w:r w:rsidRPr="00E62B3B">
        <w:rPr>
          <w:rFonts w:hint="eastAsia"/>
        </w:rPr>
        <w:t>,</w:t>
      </w:r>
      <w:r w:rsidRPr="00E62B3B">
        <w:rPr>
          <w:rFonts w:hint="eastAsia"/>
        </w:rPr>
        <w:t>等</w:t>
      </w:r>
      <w:r w:rsidRPr="00E62B3B">
        <w:rPr>
          <w:rFonts w:hint="eastAsia"/>
        </w:rPr>
        <w:t>.</w:t>
      </w:r>
      <w:r w:rsidRPr="00E62B3B">
        <w:rPr>
          <w:rFonts w:hint="eastAsia"/>
        </w:rPr>
        <w:t>面向知识图谱构建的知识抽取技术综述</w:t>
      </w:r>
      <w:r w:rsidRPr="00E62B3B">
        <w:rPr>
          <w:rFonts w:hint="eastAsia"/>
        </w:rPr>
        <w:t>[J].</w:t>
      </w:r>
      <w:r w:rsidRPr="00E62B3B">
        <w:rPr>
          <w:rFonts w:hint="eastAsia"/>
        </w:rPr>
        <w:t>信息工程大学学报</w:t>
      </w:r>
      <w:r w:rsidRPr="00E62B3B">
        <w:rPr>
          <w:rFonts w:hint="eastAsia"/>
        </w:rPr>
        <w:t>,2020,21(02):227-235.</w:t>
      </w:r>
    </w:p>
    <w:p w14:paraId="63989B26" w14:textId="56F2E0E3" w:rsidR="00E62B3B" w:rsidRDefault="00E62B3B" w:rsidP="00E62B3B">
      <w:pPr>
        <w:numPr>
          <w:ilvl w:val="0"/>
          <w:numId w:val="6"/>
        </w:numPr>
        <w:tabs>
          <w:tab w:val="left" w:pos="720"/>
        </w:tabs>
        <w:spacing w:line="240" w:lineRule="auto"/>
        <w:ind w:left="360" w:firstLine="480"/>
      </w:pP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p w14:paraId="7084F790" w14:textId="3EAA3D08" w:rsidR="00E62B3B" w:rsidRDefault="00E62B3B" w:rsidP="00E62B3B">
      <w:pPr>
        <w:numPr>
          <w:ilvl w:val="0"/>
          <w:numId w:val="6"/>
        </w:numPr>
        <w:tabs>
          <w:tab w:val="left" w:pos="720"/>
        </w:tabs>
        <w:spacing w:line="240" w:lineRule="auto"/>
        <w:ind w:left="360" w:firstLine="480"/>
      </w:pP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p w14:paraId="7AD1FEE7" w14:textId="23F42A35" w:rsidR="00E62B3B" w:rsidRDefault="00E62B3B" w:rsidP="00E62B3B">
      <w:pPr>
        <w:numPr>
          <w:ilvl w:val="0"/>
          <w:numId w:val="6"/>
        </w:numPr>
        <w:tabs>
          <w:tab w:val="left" w:pos="720"/>
        </w:tabs>
        <w:spacing w:line="240" w:lineRule="auto"/>
        <w:ind w:left="360" w:firstLine="480"/>
      </w:pPr>
      <w:r w:rsidRPr="00E62B3B">
        <w:t>Edge D, Trinh H, Cheng N, et al. From local to global: A graph rag approach to query-focused summarization[J]. arXiv preprint arXiv:2404.16130, 2024.</w:t>
      </w:r>
    </w:p>
    <w:p w14:paraId="2E5B699F" w14:textId="5813896A" w:rsidR="00E62B3B" w:rsidRPr="00E62B3B" w:rsidRDefault="00E62B3B" w:rsidP="00E62B3B">
      <w:pPr>
        <w:numPr>
          <w:ilvl w:val="0"/>
          <w:numId w:val="6"/>
        </w:numPr>
        <w:tabs>
          <w:tab w:val="left" w:pos="720"/>
        </w:tabs>
        <w:spacing w:line="240" w:lineRule="auto"/>
        <w:ind w:left="360" w:firstLine="480"/>
      </w:pPr>
      <w:r w:rsidRPr="00E62B3B">
        <w:rPr>
          <w:rFonts w:hint="eastAsia"/>
        </w:rPr>
        <w:t>曹书林</w:t>
      </w:r>
      <w:r w:rsidRPr="00E62B3B">
        <w:rPr>
          <w:rFonts w:hint="eastAsia"/>
        </w:rPr>
        <w:t>,</w:t>
      </w:r>
      <w:r w:rsidRPr="00E62B3B">
        <w:rPr>
          <w:rFonts w:hint="eastAsia"/>
        </w:rPr>
        <w:t>史佳欣</w:t>
      </w:r>
      <w:r w:rsidRPr="00E62B3B">
        <w:rPr>
          <w:rFonts w:hint="eastAsia"/>
        </w:rPr>
        <w:t>,</w:t>
      </w:r>
      <w:r w:rsidRPr="00E62B3B">
        <w:rPr>
          <w:rFonts w:hint="eastAsia"/>
        </w:rPr>
        <w:t>侯磊</w:t>
      </w:r>
      <w:r w:rsidRPr="00E62B3B">
        <w:rPr>
          <w:rFonts w:hint="eastAsia"/>
        </w:rPr>
        <w:t>,</w:t>
      </w:r>
      <w:r w:rsidRPr="00E62B3B">
        <w:rPr>
          <w:rFonts w:hint="eastAsia"/>
        </w:rPr>
        <w:t>等</w:t>
      </w:r>
      <w:r w:rsidRPr="00E62B3B">
        <w:rPr>
          <w:rFonts w:hint="eastAsia"/>
        </w:rPr>
        <w:t>.</w:t>
      </w:r>
      <w:r w:rsidRPr="00E62B3B">
        <w:rPr>
          <w:rFonts w:hint="eastAsia"/>
        </w:rPr>
        <w:t>知识库问答研究进展与展望</w:t>
      </w:r>
      <w:r w:rsidRPr="00E62B3B">
        <w:rPr>
          <w:rFonts w:hint="eastAsia"/>
        </w:rPr>
        <w:t>[J].</w:t>
      </w:r>
      <w:r w:rsidRPr="00E62B3B">
        <w:rPr>
          <w:rFonts w:hint="eastAsia"/>
        </w:rPr>
        <w:t>计算机学报</w:t>
      </w:r>
      <w:r w:rsidRPr="00E62B3B">
        <w:rPr>
          <w:rFonts w:hint="eastAsia"/>
        </w:rPr>
        <w:t>,2023,46(03):512-539.</w:t>
      </w:r>
    </w:p>
    <w:p w14:paraId="03EFC21F" w14:textId="008B9B5A" w:rsidR="00E62B3B" w:rsidRDefault="00E62B3B" w:rsidP="00E62B3B">
      <w:pPr>
        <w:numPr>
          <w:ilvl w:val="0"/>
          <w:numId w:val="6"/>
        </w:numPr>
        <w:tabs>
          <w:tab w:val="left" w:pos="720"/>
        </w:tabs>
        <w:spacing w:line="240" w:lineRule="auto"/>
        <w:ind w:left="360" w:firstLine="480"/>
      </w:pP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p w14:paraId="1FF6CC12" w14:textId="2B7EFC20" w:rsidR="00E62B3B" w:rsidRDefault="00E62B3B" w:rsidP="00E62B3B">
      <w:pPr>
        <w:numPr>
          <w:ilvl w:val="0"/>
          <w:numId w:val="6"/>
        </w:numPr>
        <w:tabs>
          <w:tab w:val="left" w:pos="720"/>
        </w:tabs>
        <w:spacing w:line="240" w:lineRule="auto"/>
        <w:ind w:left="360" w:firstLine="480"/>
      </w:pP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,2018,31(03):275-282.cnki.issn1003-6059.201803009.</w:t>
      </w:r>
      <w:r>
        <w:t xml:space="preserve"> </w:t>
      </w:r>
    </w:p>
    <w:p w14:paraId="43E7CAC9" w14:textId="75EE6021" w:rsidR="00E62B3B" w:rsidRDefault="00E62B3B" w:rsidP="00E62B3B">
      <w:pPr>
        <w:numPr>
          <w:ilvl w:val="0"/>
          <w:numId w:val="6"/>
        </w:numPr>
        <w:tabs>
          <w:tab w:val="left" w:pos="720"/>
        </w:tabs>
        <w:spacing w:line="240" w:lineRule="auto"/>
        <w:ind w:left="360" w:firstLine="480"/>
      </w:pP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w:t>
      </w:r>
      <w:r>
        <w:rPr>
          <w:rFonts w:hint="eastAsia"/>
        </w:rPr>
        <w:t xml:space="preserve"> </w:t>
      </w:r>
      <w:r>
        <w:rPr>
          <w:rFonts w:hint="eastAsia"/>
        </w:rPr>
        <w:t>cnki.gdzku.2024.001430.</w:t>
      </w:r>
    </w:p>
    <w:p w14:paraId="27B1D183" w14:textId="3E1D9DCD" w:rsidR="009B475A" w:rsidRDefault="009B475A" w:rsidP="009B475A">
      <w:pPr>
        <w:numPr>
          <w:ilvl w:val="0"/>
          <w:numId w:val="6"/>
        </w:numPr>
        <w:tabs>
          <w:tab w:val="left" w:pos="720"/>
        </w:tabs>
        <w:spacing w:line="240" w:lineRule="auto"/>
        <w:ind w:left="360" w:firstLine="480"/>
      </w:pP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p w14:paraId="6BBF5A57" w14:textId="113B9E3D" w:rsidR="009B475A" w:rsidRDefault="009B475A" w:rsidP="009B475A">
      <w:pPr>
        <w:numPr>
          <w:ilvl w:val="0"/>
          <w:numId w:val="6"/>
        </w:numPr>
        <w:tabs>
          <w:tab w:val="left" w:pos="720"/>
        </w:tabs>
        <w:spacing w:line="240" w:lineRule="auto"/>
        <w:ind w:left="360" w:firstLine="480"/>
      </w:pP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 cnki.gzkju.2025.000573.</w:t>
      </w:r>
    </w:p>
    <w:p w14:paraId="1BEB29DD" w14:textId="373238B1" w:rsidR="009B475A" w:rsidRDefault="009B475A" w:rsidP="009B475A">
      <w:pPr>
        <w:numPr>
          <w:ilvl w:val="0"/>
          <w:numId w:val="6"/>
        </w:numPr>
        <w:tabs>
          <w:tab w:val="left" w:pos="720"/>
        </w:tabs>
        <w:spacing w:line="240" w:lineRule="auto"/>
        <w:ind w:left="360" w:firstLine="480"/>
      </w:pP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p w14:paraId="00D99BF1" w14:textId="3B43CA43" w:rsidR="009B475A" w:rsidRDefault="009B475A" w:rsidP="009B475A">
      <w:pPr>
        <w:numPr>
          <w:ilvl w:val="0"/>
          <w:numId w:val="6"/>
        </w:numPr>
        <w:tabs>
          <w:tab w:val="left" w:pos="720"/>
        </w:tabs>
        <w:spacing w:line="240" w:lineRule="auto"/>
        <w:ind w:left="360" w:firstLine="480"/>
      </w:pP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p w14:paraId="37400FB1" w14:textId="32B33C11" w:rsidR="009B475A" w:rsidRDefault="009B475A" w:rsidP="009B475A">
      <w:pPr>
        <w:numPr>
          <w:ilvl w:val="0"/>
          <w:numId w:val="6"/>
        </w:numPr>
        <w:tabs>
          <w:tab w:val="left" w:pos="720"/>
        </w:tabs>
        <w:spacing w:line="240" w:lineRule="auto"/>
        <w:ind w:left="360" w:firstLine="480"/>
      </w:pP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p w14:paraId="2FA6DA69" w14:textId="21142CD9" w:rsidR="009B475A" w:rsidRDefault="009B475A" w:rsidP="009B475A">
      <w:pPr>
        <w:numPr>
          <w:ilvl w:val="0"/>
          <w:numId w:val="6"/>
        </w:numPr>
        <w:tabs>
          <w:tab w:val="left" w:pos="720"/>
        </w:tabs>
        <w:spacing w:line="240" w:lineRule="auto"/>
        <w:ind w:left="360" w:firstLine="480"/>
      </w:pPr>
      <w:r w:rsidRPr="009B475A">
        <w:t>张晓林</w:t>
      </w:r>
      <w:r w:rsidRPr="009B475A">
        <w:t xml:space="preserve">. </w:t>
      </w:r>
      <w:r w:rsidRPr="009B475A">
        <w:t>走向知识服务</w:t>
      </w:r>
      <w:r w:rsidRPr="009B475A">
        <w:t xml:space="preserve">: </w:t>
      </w:r>
      <w:r w:rsidRPr="009B475A">
        <w:t>寻找新世纪图书情报工作的生长点</w:t>
      </w:r>
      <w:r w:rsidRPr="009B475A">
        <w:t xml:space="preserve">[J]. </w:t>
      </w:r>
      <w:r w:rsidRPr="009B475A">
        <w:t>中国图书馆学报</w:t>
      </w:r>
      <w:r w:rsidRPr="009B475A">
        <w:t>, 2000, 26(5): 32-37.</w:t>
      </w:r>
    </w:p>
    <w:p w14:paraId="6AA2C12C" w14:textId="1E093E0D" w:rsidR="009B475A" w:rsidRDefault="009B475A" w:rsidP="009B475A">
      <w:pPr>
        <w:numPr>
          <w:ilvl w:val="0"/>
          <w:numId w:val="6"/>
        </w:numPr>
        <w:tabs>
          <w:tab w:val="left" w:pos="720"/>
        </w:tabs>
        <w:spacing w:line="240" w:lineRule="auto"/>
        <w:ind w:left="360" w:firstLine="480"/>
      </w:pPr>
      <w:r w:rsidRPr="009B475A">
        <w:t>Halaweh M. ChatGPT in education: Strategies for responsible implementation[J]. Contemporary educational technology, 2023, 15(2).</w:t>
      </w:r>
    </w:p>
    <w:p w14:paraId="66B28E79" w14:textId="31111499" w:rsidR="009B475A" w:rsidRDefault="009B475A" w:rsidP="009B475A">
      <w:pPr>
        <w:numPr>
          <w:ilvl w:val="0"/>
          <w:numId w:val="6"/>
        </w:numPr>
        <w:tabs>
          <w:tab w:val="left" w:pos="720"/>
        </w:tabs>
        <w:spacing w:line="240" w:lineRule="auto"/>
        <w:ind w:left="360" w:firstLine="480"/>
      </w:pPr>
      <w:r w:rsidRPr="009B475A">
        <w:lastRenderedPageBreak/>
        <w:t>Vaswani A, Shazeer N, Parmar N, et al. Attention is all you need[J]. Advances in neural information processing systems, 2017, 30.</w:t>
      </w:r>
    </w:p>
    <w:p w14:paraId="6B10B16A" w14:textId="774FF7C9" w:rsidR="009B475A" w:rsidRDefault="009B475A" w:rsidP="009B475A">
      <w:pPr>
        <w:numPr>
          <w:ilvl w:val="0"/>
          <w:numId w:val="6"/>
        </w:numPr>
        <w:tabs>
          <w:tab w:val="left" w:pos="720"/>
        </w:tabs>
        <w:spacing w:line="240" w:lineRule="auto"/>
        <w:ind w:left="360" w:firstLine="480"/>
      </w:pPr>
      <w:r w:rsidRPr="009B475A">
        <w:t>Lewis P, Perez E, Piktus A, et al. Retrieval-augmented generation for knowledge-intensive nlp tasks[J]. Advances in neural information processing systems, 2020, 33: 9459-9474.</w:t>
      </w:r>
    </w:p>
    <w:p w14:paraId="7A731A34" w14:textId="51E1E1CA" w:rsidR="009B475A" w:rsidRDefault="009B475A" w:rsidP="009B475A">
      <w:pPr>
        <w:numPr>
          <w:ilvl w:val="0"/>
          <w:numId w:val="6"/>
        </w:numPr>
        <w:tabs>
          <w:tab w:val="left" w:pos="720"/>
        </w:tabs>
        <w:spacing w:line="240" w:lineRule="auto"/>
        <w:ind w:left="360" w:firstLine="480"/>
      </w:pPr>
      <w:r w:rsidRPr="009B475A">
        <w:t>Gao Y, Xiong Y, Gao X, et al. Retrieval-augmented generation for large language models: A survey[J]. arXiv preprint arXiv:2312.10997, 2023, 2(1): 32.</w:t>
      </w:r>
    </w:p>
    <w:p w14:paraId="2CC12FE8" w14:textId="619FE151" w:rsidR="009B475A" w:rsidRDefault="009B475A" w:rsidP="009B475A">
      <w:pPr>
        <w:numPr>
          <w:ilvl w:val="0"/>
          <w:numId w:val="6"/>
        </w:numPr>
        <w:tabs>
          <w:tab w:val="left" w:pos="720"/>
        </w:tabs>
        <w:spacing w:line="240" w:lineRule="auto"/>
        <w:ind w:left="360" w:firstLine="480"/>
      </w:pP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p w14:paraId="0A57AA3B" w14:textId="4D93BF96" w:rsidR="009B475A" w:rsidRDefault="009B475A" w:rsidP="009B475A">
      <w:pPr>
        <w:numPr>
          <w:ilvl w:val="0"/>
          <w:numId w:val="6"/>
        </w:numPr>
        <w:tabs>
          <w:tab w:val="left" w:pos="720"/>
        </w:tabs>
        <w:spacing w:line="240" w:lineRule="auto"/>
        <w:ind w:left="360" w:firstLine="480"/>
      </w:pPr>
      <w:r>
        <w:t>Mavromatis C, Karypis G. Gnn-rag: Graph neural retrieval for large language model reasoning[J]. arXiv preprint arXiv:2405.20139, 2024</w:t>
      </w:r>
    </w:p>
    <w:p w14:paraId="2AE678BC" w14:textId="3829AB32" w:rsidR="009B475A" w:rsidRDefault="009B475A" w:rsidP="009B475A">
      <w:pPr>
        <w:numPr>
          <w:ilvl w:val="0"/>
          <w:numId w:val="6"/>
        </w:numPr>
        <w:tabs>
          <w:tab w:val="left" w:pos="720"/>
        </w:tabs>
        <w:spacing w:line="240" w:lineRule="auto"/>
        <w:ind w:left="360" w:firstLine="480"/>
      </w:pP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p w14:paraId="2B417C45" w14:textId="735E50F4" w:rsidR="009B475A" w:rsidRDefault="009B475A" w:rsidP="009B475A">
      <w:pPr>
        <w:numPr>
          <w:ilvl w:val="0"/>
          <w:numId w:val="6"/>
        </w:numPr>
        <w:tabs>
          <w:tab w:val="left" w:pos="720"/>
        </w:tabs>
        <w:spacing w:line="240" w:lineRule="auto"/>
        <w:ind w:left="360" w:firstLine="480"/>
      </w:pPr>
      <w:r>
        <w:t>Singh I S, Aggarwal R, Allahverdiyev I, et al. Chunkrag: Novel llm-chunk filtering method for</w:t>
      </w:r>
      <w:r w:rsidRPr="009B475A">
        <w:t xml:space="preserve"> </w:t>
      </w:r>
      <w:r>
        <w:t>rag systems[J]. arXiv preprint arXiv:2410.19572, 2024</w:t>
      </w:r>
    </w:p>
    <w:p w14:paraId="0A493A10" w14:textId="0454A51E" w:rsidR="009B475A" w:rsidRDefault="009B475A" w:rsidP="009B475A">
      <w:pPr>
        <w:numPr>
          <w:ilvl w:val="0"/>
          <w:numId w:val="6"/>
        </w:numPr>
        <w:tabs>
          <w:tab w:val="left" w:pos="720"/>
        </w:tabs>
        <w:spacing w:line="240" w:lineRule="auto"/>
        <w:ind w:left="360" w:firstLine="480"/>
      </w:pPr>
      <w:r>
        <w:t>Mei K, Zhu X, Xu W, et al. Aios: Llm agent operating system[J]. arXiv preprint arXiv:2403.16971, 2024</w:t>
      </w:r>
    </w:p>
    <w:p w14:paraId="364526DE" w14:textId="3E4F28C5" w:rsidR="009B475A" w:rsidRDefault="009B475A" w:rsidP="009B475A">
      <w:pPr>
        <w:numPr>
          <w:ilvl w:val="0"/>
          <w:numId w:val="6"/>
        </w:numPr>
        <w:tabs>
          <w:tab w:val="left" w:pos="720"/>
        </w:tabs>
        <w:spacing w:line="240" w:lineRule="auto"/>
        <w:ind w:left="360" w:firstLine="480"/>
      </w:pP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,2025,24(04):94-100.cnki.szpuxb.2025.04.014.</w:t>
      </w:r>
    </w:p>
    <w:p w14:paraId="7CBE4A9E" w14:textId="7782FB60" w:rsidR="009B475A" w:rsidRDefault="009B475A" w:rsidP="009B475A">
      <w:pPr>
        <w:numPr>
          <w:ilvl w:val="0"/>
          <w:numId w:val="6"/>
        </w:numPr>
        <w:tabs>
          <w:tab w:val="left" w:pos="720"/>
        </w:tabs>
        <w:spacing w:line="240" w:lineRule="auto"/>
        <w:ind w:left="360" w:firstLine="480"/>
      </w:pP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,2022,66(03):130-139.issn.0252-3116.2022.03.014.</w:t>
      </w:r>
    </w:p>
    <w:p w14:paraId="0CC7C27B" w14:textId="72C128D4" w:rsidR="009B475A" w:rsidRDefault="009B475A" w:rsidP="009B475A">
      <w:pPr>
        <w:numPr>
          <w:ilvl w:val="0"/>
          <w:numId w:val="6"/>
        </w:numPr>
        <w:tabs>
          <w:tab w:val="left" w:pos="720"/>
        </w:tabs>
        <w:spacing w:line="240" w:lineRule="auto"/>
        <w:ind w:left="360" w:firstLine="480"/>
      </w:pPr>
      <w:r w:rsidRPr="009B475A">
        <w:t>Lewis P, Perez E, Piktus A, et al. Retrieval-augmented generation for knowledge-intensive nlp tasks[J]. Advances in neural information processing systems, 2020, 33: 9459-9474.</w:t>
      </w:r>
    </w:p>
    <w:p w14:paraId="667C9B68" w14:textId="77483371" w:rsidR="009B475A" w:rsidRDefault="009B475A" w:rsidP="009B475A">
      <w:pPr>
        <w:numPr>
          <w:ilvl w:val="0"/>
          <w:numId w:val="6"/>
        </w:numPr>
        <w:tabs>
          <w:tab w:val="left" w:pos="720"/>
        </w:tabs>
        <w:spacing w:line="240" w:lineRule="auto"/>
        <w:ind w:left="360" w:firstLine="480"/>
      </w:pP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p w14:paraId="5562E3DC" w14:textId="27EA5B95" w:rsidR="009B475A" w:rsidRDefault="009B475A" w:rsidP="009B475A">
      <w:pPr>
        <w:numPr>
          <w:ilvl w:val="0"/>
          <w:numId w:val="6"/>
        </w:numPr>
        <w:tabs>
          <w:tab w:val="left" w:pos="720"/>
        </w:tabs>
        <w:spacing w:line="240" w:lineRule="auto"/>
        <w:ind w:left="360" w:firstLine="480"/>
      </w:pPr>
      <w:r w:rsidRPr="009B475A">
        <w:t>Sanmartin D. Kg-rag: Bridging the gap between knowledge and creativity[J]. arXiv preprint arXiv:2405.12035, 2024.</w:t>
      </w:r>
    </w:p>
    <w:p w14:paraId="4DCC4B28" w14:textId="64C81B66" w:rsidR="009B475A" w:rsidRDefault="009B475A" w:rsidP="009B475A">
      <w:pPr>
        <w:numPr>
          <w:ilvl w:val="0"/>
          <w:numId w:val="6"/>
        </w:numPr>
        <w:tabs>
          <w:tab w:val="left" w:pos="720"/>
        </w:tabs>
        <w:spacing w:line="240" w:lineRule="auto"/>
        <w:ind w:left="360" w:firstLine="480"/>
      </w:pP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p w14:paraId="1C30876B" w14:textId="6BD001B4" w:rsidR="009B475A" w:rsidRDefault="009B475A" w:rsidP="009B475A">
      <w:pPr>
        <w:numPr>
          <w:ilvl w:val="0"/>
          <w:numId w:val="6"/>
        </w:numPr>
        <w:tabs>
          <w:tab w:val="left" w:pos="720"/>
        </w:tabs>
        <w:spacing w:line="240" w:lineRule="auto"/>
        <w:ind w:left="360" w:firstLine="480"/>
      </w:pPr>
      <w:r w:rsidRPr="009B475A">
        <w:t>Edge D, Trinh H, Cheng N, et al. From local to global: A graph rag approach to query-focused summarization[J]. arXiv preprint arXiv:2404.16130, 2024.</w:t>
      </w:r>
    </w:p>
    <w:p w14:paraId="485FEF91" w14:textId="132E44F1" w:rsidR="009B475A" w:rsidRPr="009B475A" w:rsidRDefault="009B475A" w:rsidP="009B475A">
      <w:pPr>
        <w:numPr>
          <w:ilvl w:val="0"/>
          <w:numId w:val="6"/>
        </w:numPr>
        <w:tabs>
          <w:tab w:val="left" w:pos="720"/>
        </w:tabs>
        <w:spacing w:line="240" w:lineRule="auto"/>
        <w:ind w:left="360" w:firstLine="480"/>
      </w:pPr>
      <w:r w:rsidRPr="00B934ED">
        <w:rPr>
          <w:rFonts w:cs="Times New Roman"/>
          <w:color w:val="222222"/>
          <w:shd w:val="clear" w:color="auto" w:fill="FFFFFF"/>
        </w:rPr>
        <w:t>Guo Z, Xia L, Yu Y, et al. Lightrag: Simple and fast retrieval-augmented generation[J]. arXiv preprint arXiv:2410.05779, 2024, 2(3).</w:t>
      </w:r>
    </w:p>
    <w:p w14:paraId="57F80E20" w14:textId="6BC3595A" w:rsidR="009B475A" w:rsidRDefault="009B475A" w:rsidP="009B475A">
      <w:pPr>
        <w:numPr>
          <w:ilvl w:val="0"/>
          <w:numId w:val="6"/>
        </w:numPr>
        <w:tabs>
          <w:tab w:val="left" w:pos="720"/>
        </w:tabs>
        <w:spacing w:line="240" w:lineRule="auto"/>
        <w:ind w:left="360" w:firstLine="480"/>
      </w:pP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 cnki.kjycb.20250409.002.</w:t>
      </w:r>
    </w:p>
    <w:p w14:paraId="6242CEA5" w14:textId="4047CE27" w:rsidR="009B475A" w:rsidRDefault="009B475A" w:rsidP="009B475A">
      <w:pPr>
        <w:numPr>
          <w:ilvl w:val="0"/>
          <w:numId w:val="6"/>
        </w:numPr>
        <w:tabs>
          <w:tab w:val="left" w:pos="720"/>
        </w:tabs>
        <w:spacing w:line="240" w:lineRule="auto"/>
        <w:ind w:left="360" w:firstLine="480"/>
      </w:pP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 cnki.21-1106/TP.2025-0249.</w:t>
      </w:r>
    </w:p>
    <w:p w14:paraId="37FE74CC" w14:textId="1DBC7CC5" w:rsidR="009B475A" w:rsidRDefault="009B475A" w:rsidP="009B475A">
      <w:pPr>
        <w:numPr>
          <w:ilvl w:val="0"/>
          <w:numId w:val="6"/>
        </w:numPr>
        <w:tabs>
          <w:tab w:val="left" w:pos="720"/>
        </w:tabs>
        <w:spacing w:line="240" w:lineRule="auto"/>
        <w:ind w:left="360" w:firstLine="480"/>
      </w:pPr>
      <w:r w:rsidRPr="009B475A">
        <w:lastRenderedPageBreak/>
        <w:t>Alavi M, Leidner D E. Knowledge management and knowledge management systems: Conceptual foundations and research issues1, 2[J]. MIS quarterly, 2001, 25(1): 107-136.</w:t>
      </w:r>
    </w:p>
    <w:p w14:paraId="7807A2A8" w14:textId="630B59CC" w:rsidR="009B475A" w:rsidRDefault="009B475A" w:rsidP="009B475A">
      <w:pPr>
        <w:numPr>
          <w:ilvl w:val="0"/>
          <w:numId w:val="6"/>
        </w:numPr>
        <w:tabs>
          <w:tab w:val="left" w:pos="720"/>
        </w:tabs>
        <w:spacing w:line="240" w:lineRule="auto"/>
        <w:ind w:left="360" w:firstLine="480"/>
      </w:pPr>
      <w:r w:rsidRPr="009B475A">
        <w:t>O'Leary D E. Enterprise knowledge management[J]. Computer, 1998, 31(3): 54-61.</w:t>
      </w:r>
    </w:p>
    <w:p w14:paraId="2040E893" w14:textId="18C7CE13" w:rsidR="009B475A" w:rsidRPr="00F9469C" w:rsidRDefault="009B475A" w:rsidP="009B475A">
      <w:pPr>
        <w:numPr>
          <w:ilvl w:val="0"/>
          <w:numId w:val="6"/>
        </w:numPr>
        <w:tabs>
          <w:tab w:val="left" w:pos="720"/>
        </w:tabs>
        <w:spacing w:line="240" w:lineRule="auto"/>
        <w:ind w:left="360" w:firstLine="480"/>
      </w:pPr>
      <w:r w:rsidRPr="009B475A">
        <w:t>Halaweh M. ChatGPT in education: Strategies for responsible implementation[J]. Contemporary educational technology, 2023, 15(2).</w:t>
      </w:r>
    </w:p>
    <w:p w14:paraId="75270739" w14:textId="44397D0D" w:rsidR="009B475A" w:rsidRPr="00F9469C" w:rsidRDefault="009B475A" w:rsidP="009B475A">
      <w:pPr>
        <w:numPr>
          <w:ilvl w:val="0"/>
          <w:numId w:val="6"/>
        </w:numPr>
        <w:tabs>
          <w:tab w:val="left" w:pos="720"/>
        </w:tabs>
        <w:spacing w:line="240" w:lineRule="auto"/>
        <w:ind w:left="360" w:firstLine="480"/>
      </w:pPr>
      <w:r w:rsidRPr="009B475A">
        <w:t>赵隽</w:t>
      </w:r>
      <w:r w:rsidRPr="009B475A">
        <w:t xml:space="preserve">. </w:t>
      </w:r>
      <w:r w:rsidRPr="009B475A">
        <w:t>企业核心竞争力整合策略研究</w:t>
      </w:r>
      <w:r w:rsidRPr="009B475A">
        <w:t xml:space="preserve">: </w:t>
      </w:r>
      <w:r w:rsidRPr="009B475A">
        <w:t>知识管理视角</w:t>
      </w:r>
      <w:r w:rsidRPr="009B475A">
        <w:t xml:space="preserve">[J]. </w:t>
      </w:r>
      <w:r w:rsidRPr="009B475A">
        <w:t>科技管理研究</w:t>
      </w:r>
      <w:r w:rsidRPr="009B475A">
        <w:t>, 2010 (10): 137-142.</w:t>
      </w:r>
    </w:p>
    <w:p w14:paraId="754CFBE8" w14:textId="6C7F46DE" w:rsidR="009B475A" w:rsidRDefault="009B475A" w:rsidP="009B475A">
      <w:pPr>
        <w:numPr>
          <w:ilvl w:val="0"/>
          <w:numId w:val="6"/>
        </w:numPr>
        <w:tabs>
          <w:tab w:val="left" w:pos="720"/>
        </w:tabs>
        <w:spacing w:line="240" w:lineRule="auto"/>
        <w:ind w:left="360" w:firstLine="480"/>
      </w:pPr>
      <w:r w:rsidRPr="009B475A">
        <w:t>Edge D, Trinh H, Cheng N, et al. From local to global: A graph rag approach to query-focused summarization[J]. arXiv preprint arXiv:2404.16130, 2024.</w:t>
      </w:r>
    </w:p>
    <w:p w14:paraId="6F40B3DC" w14:textId="69CEA91C" w:rsidR="009B475A" w:rsidRDefault="009B475A" w:rsidP="009B475A">
      <w:pPr>
        <w:numPr>
          <w:ilvl w:val="0"/>
          <w:numId w:val="6"/>
        </w:numPr>
        <w:tabs>
          <w:tab w:val="left" w:pos="720"/>
        </w:tabs>
        <w:spacing w:line="240" w:lineRule="auto"/>
        <w:ind w:left="360" w:firstLine="480"/>
      </w:pP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,2017,40(02):12-18.cnki.1000-7490.2017.02.003.</w:t>
      </w:r>
    </w:p>
    <w:p w14:paraId="001F0A24" w14:textId="3B4721B1" w:rsidR="009B475A" w:rsidRDefault="009B475A" w:rsidP="009B475A">
      <w:pPr>
        <w:numPr>
          <w:ilvl w:val="0"/>
          <w:numId w:val="6"/>
        </w:numPr>
        <w:tabs>
          <w:tab w:val="left" w:pos="720"/>
        </w:tabs>
        <w:spacing w:line="240" w:lineRule="auto"/>
        <w:ind w:left="360" w:firstLine="480"/>
      </w:pP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p w14:paraId="41D4A8F2" w14:textId="32E456B2" w:rsidR="009B475A" w:rsidRDefault="009B475A" w:rsidP="009B475A">
      <w:pPr>
        <w:numPr>
          <w:ilvl w:val="0"/>
          <w:numId w:val="6"/>
        </w:numPr>
        <w:tabs>
          <w:tab w:val="left" w:pos="720"/>
        </w:tabs>
        <w:spacing w:line="240" w:lineRule="auto"/>
        <w:ind w:left="360" w:firstLine="480"/>
      </w:pP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p w14:paraId="166229A7" w14:textId="7CDECADE" w:rsidR="009B475A" w:rsidRDefault="009B475A" w:rsidP="009B475A">
      <w:pPr>
        <w:numPr>
          <w:ilvl w:val="0"/>
          <w:numId w:val="6"/>
        </w:numPr>
        <w:tabs>
          <w:tab w:val="left" w:pos="720"/>
        </w:tabs>
        <w:spacing w:line="240" w:lineRule="auto"/>
        <w:ind w:left="360" w:firstLine="480"/>
      </w:pP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p w14:paraId="4EE4B672" w14:textId="0A19AF8C" w:rsidR="009B475A" w:rsidRDefault="009B475A" w:rsidP="009B475A">
      <w:pPr>
        <w:numPr>
          <w:ilvl w:val="0"/>
          <w:numId w:val="6"/>
        </w:numPr>
        <w:tabs>
          <w:tab w:val="left" w:pos="720"/>
        </w:tabs>
        <w:spacing w:line="240" w:lineRule="auto"/>
        <w:ind w:left="360" w:firstLine="480"/>
      </w:pP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p w14:paraId="373817E5" w14:textId="16703BF1" w:rsidR="009B475A" w:rsidRDefault="009B475A" w:rsidP="009B475A">
      <w:pPr>
        <w:numPr>
          <w:ilvl w:val="0"/>
          <w:numId w:val="6"/>
        </w:numPr>
        <w:tabs>
          <w:tab w:val="left" w:pos="720"/>
        </w:tabs>
        <w:spacing w:line="240" w:lineRule="auto"/>
        <w:ind w:left="360" w:firstLine="480"/>
      </w:pP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p w14:paraId="36413F1D" w14:textId="6AB85B39" w:rsidR="009B475A" w:rsidRDefault="009B475A" w:rsidP="009B475A">
      <w:pPr>
        <w:numPr>
          <w:ilvl w:val="0"/>
          <w:numId w:val="6"/>
        </w:numPr>
        <w:tabs>
          <w:tab w:val="left" w:pos="720"/>
        </w:tabs>
        <w:spacing w:line="240" w:lineRule="auto"/>
        <w:ind w:left="360" w:firstLine="480"/>
      </w:pP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p w14:paraId="182CDAE4" w14:textId="2FBD80AE" w:rsidR="009B475A" w:rsidRDefault="009B475A" w:rsidP="009B475A">
      <w:pPr>
        <w:numPr>
          <w:ilvl w:val="0"/>
          <w:numId w:val="6"/>
        </w:numPr>
        <w:tabs>
          <w:tab w:val="left" w:pos="720"/>
        </w:tabs>
        <w:spacing w:line="240" w:lineRule="auto"/>
        <w:ind w:left="360" w:firstLine="480"/>
      </w:pP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p w14:paraId="50BC1980" w14:textId="2039A278" w:rsidR="009B475A" w:rsidRPr="00E62B3B" w:rsidRDefault="009B475A" w:rsidP="009B475A">
      <w:pPr>
        <w:numPr>
          <w:ilvl w:val="0"/>
          <w:numId w:val="6"/>
        </w:numPr>
        <w:tabs>
          <w:tab w:val="left" w:pos="720"/>
        </w:tabs>
        <w:spacing w:line="240" w:lineRule="auto"/>
        <w:ind w:left="360" w:firstLine="480"/>
        <w:rPr>
          <w:rFonts w:hint="eastAsia"/>
        </w:rPr>
      </w:pPr>
      <w:r w:rsidRPr="00850187">
        <w:rPr>
          <w:rFonts w:cs="Times New Roman"/>
          <w:color w:val="222222"/>
          <w:shd w:val="clear" w:color="auto" w:fill="FFFFFF"/>
        </w:rPr>
        <w:t>Li D, Jiang B, Huang L, et al. From generation to judgment: Opportunities and challenges of llm-as-a-judge[C]//Proceedings of the 2025 Conference on Empirical Methods in Natural Language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842561"/>
      <w:r>
        <w:rPr>
          <w:rFonts w:hint="eastAsia"/>
        </w:rPr>
        <w:lastRenderedPageBreak/>
        <w:t>致谢</w:t>
      </w:r>
      <w:bookmarkEnd w:id="123"/>
    </w:p>
    <w:sectPr w:rsidR="00D05EDD" w:rsidRPr="00617223">
      <w:footerReference w:type="default" r:id="rId29"/>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03217" w14:textId="77777777" w:rsidR="008A51F9" w:rsidRDefault="008A51F9">
      <w:pPr>
        <w:spacing w:line="240" w:lineRule="auto"/>
        <w:ind w:firstLine="480"/>
      </w:pPr>
      <w:r>
        <w:separator/>
      </w:r>
    </w:p>
  </w:endnote>
  <w:endnote w:type="continuationSeparator" w:id="0">
    <w:p w14:paraId="639A9EB8" w14:textId="77777777" w:rsidR="008A51F9" w:rsidRDefault="008A51F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A36A0A" w14:textId="77777777" w:rsidR="008A51F9" w:rsidRDefault="008A51F9">
      <w:pPr>
        <w:ind w:firstLine="480"/>
      </w:pPr>
      <w:r>
        <w:separator/>
      </w:r>
    </w:p>
  </w:footnote>
  <w:footnote w:type="continuationSeparator" w:id="0">
    <w:p w14:paraId="564D9100" w14:textId="77777777" w:rsidR="008A51F9" w:rsidRDefault="008A51F9">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57417E96"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w:t>
      </w:r>
      <w:r w:rsidR="00E62B3B">
        <w:rPr>
          <w:rFonts w:hint="eastAsia"/>
        </w:rPr>
        <w:t xml:space="preserve"> </w:t>
      </w:r>
      <w:r>
        <w:rPr>
          <w:rFonts w:hint="eastAsia"/>
        </w:rPr>
        <w:t>cnki.jos.007242.</w:t>
      </w:r>
    </w:p>
  </w:footnote>
  <w:footnote w:id="3">
    <w:p w14:paraId="210D3845" w14:textId="15F5683E"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w:t>
      </w:r>
      <w:r w:rsidR="00E62B3B">
        <w:rPr>
          <w:rFonts w:hint="eastAsia"/>
        </w:rPr>
        <w:t xml:space="preserve"> </w:t>
      </w:r>
      <w:r>
        <w:rPr>
          <w:rFonts w:hint="eastAsia"/>
        </w:rPr>
        <w:t>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Edge D, Trinh H, Cheng N, et al. From local to global: A graph rag approach to query-focused summarization[J]. arXiv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1972E81A"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w:t>
      </w:r>
      <w:r w:rsidR="00E62B3B">
        <w:rPr>
          <w:rFonts w:hint="eastAsia"/>
        </w:rPr>
        <w:t xml:space="preserve"> </w:t>
      </w:r>
      <w:r>
        <w:rPr>
          <w:rFonts w:hint="eastAsia"/>
        </w:rPr>
        <w:t>cnki.issn1003-6059.201803009.</w:t>
      </w:r>
      <w:r>
        <w:t xml:space="preserve"> </w:t>
      </w:r>
    </w:p>
  </w:footnote>
  <w:footnote w:id="11">
    <w:p w14:paraId="0AA33FD2" w14:textId="4F309071"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w:t>
      </w:r>
      <w:r w:rsidR="00E62B3B">
        <w:rPr>
          <w:rFonts w:hint="eastAsia"/>
        </w:rPr>
        <w:t xml:space="preserve"> </w:t>
      </w:r>
      <w:r>
        <w:rPr>
          <w:rFonts w:hint="eastAsia"/>
        </w:rPr>
        <w:t>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05E5E4D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w:t>
      </w:r>
      <w:r w:rsidR="00E62B3B">
        <w:rPr>
          <w:rFonts w:hint="eastAsia"/>
        </w:rPr>
        <w:t xml:space="preserve"> </w:t>
      </w:r>
      <w:r>
        <w:rPr>
          <w:rFonts w:hint="eastAsia"/>
        </w:rPr>
        <w:t>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r w:rsidRPr="00BD5808">
        <w:rPr>
          <w:rFonts w:cs="Times New Roman"/>
          <w:color w:val="222222"/>
          <w:shd w:val="clear" w:color="auto" w:fill="FFFFFF"/>
        </w:rPr>
        <w:t>Halaweh M. ChatGPT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Vaswani A, Shazeer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Lewis P, Perez E, Piktus A, et al. Retrieval-augmented generation for knowledge-intensive nlp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Gao Y, Xiong Y, Gao X, et al. Retrieval-augmented generation for large language models: A survey[J]. arXiv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Mavromatis C, Karypis G. Gnn-rag: Graph neural retrieval for large language model reasoning[J]. arXiv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Allahverdiyev I, et al. Chunkrag: Novel llm-chunk filtering method for</w:t>
      </w:r>
      <w:r>
        <w:rPr>
          <w:sz w:val="21"/>
          <w:szCs w:val="21"/>
        </w:rPr>
        <w:t xml:space="preserve"> </w:t>
      </w:r>
      <w:r>
        <w:t>rag systems[J]. arXiv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Aios: Llm agent operating system[J]. arXiv preprint arXiv:2403.16971, 2024</w:t>
      </w:r>
    </w:p>
  </w:footnote>
  <w:footnote w:id="27">
    <w:p w14:paraId="358FA07B" w14:textId="5871B986"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,2025,24(04):94-100.cnki.szpuxb.2025.04.014.</w:t>
      </w:r>
    </w:p>
  </w:footnote>
  <w:footnote w:id="28">
    <w:p w14:paraId="620C508B" w14:textId="1DE72C10"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Lewis P, Perez E, Piktus A, et al. Retrieval-augmented generation for knowledge-intensive nlp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Sanmartin D. Kg-rag: Bridging the gap between knowledge and creativity[J]. arXiv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Edge D, Trinh H, Cheng N, et al. From local to global: A graph rag approach to query-focused summarization[J]. arXiv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Guo Z, Xia L, Yu Y, et al. Lightrag: Simple and fast retrieval-augmented generation[J]. arXiv preprint arXiv:2410.05779, 2024, 2(3).</w:t>
      </w:r>
    </w:p>
  </w:footnote>
  <w:footnote w:id="35">
    <w:p w14:paraId="0DAAFFC7" w14:textId="2A1EC8D6"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w:t>
      </w:r>
      <w:r w:rsidR="00E62B3B">
        <w:rPr>
          <w:rFonts w:hint="eastAsia"/>
        </w:rPr>
        <w:t xml:space="preserve"> </w:t>
      </w:r>
      <w:r>
        <w:rPr>
          <w:rFonts w:hint="eastAsia"/>
        </w:rPr>
        <w:t>cnki.kjycb.20250409.002.</w:t>
      </w:r>
    </w:p>
  </w:footnote>
  <w:footnote w:id="36">
    <w:p w14:paraId="74233042" w14:textId="2812B959"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w:t>
      </w:r>
      <w:r w:rsidR="00E62B3B">
        <w:rPr>
          <w:rFonts w:hint="eastAsia"/>
        </w:rPr>
        <w:t xml:space="preserve"> </w:t>
      </w:r>
      <w:r>
        <w:rPr>
          <w:rFonts w:hint="eastAsia"/>
        </w:rPr>
        <w:t>cnki.21-1106/TP.2025-0249.</w:t>
      </w:r>
    </w:p>
  </w:footnote>
  <w:footnote w:id="37">
    <w:p w14:paraId="04FF524F"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Alavi M, Leidner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r w:rsidRPr="00F9469C">
        <w:rPr>
          <w:rFonts w:cs="Times New Roman"/>
          <w:color w:val="222222"/>
          <w:shd w:val="clear" w:color="auto" w:fill="FFFFFF"/>
        </w:rPr>
        <w:t>Halaweh M. ChatGPT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Edge D, Trinh H, Cheng N, et al. From local to global: A graph rag approach to query-focused summarization[J]. arXiv preprint arXiv:2404.16130, 2024.</w:t>
      </w:r>
    </w:p>
  </w:footnote>
  <w:footnote w:id="42">
    <w:p w14:paraId="52D622EE" w14:textId="0C9D8D72"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Li D, Jiang B, Huang L, et al. From generation to judgment: Opportunities and challenges of llm-as-a-judge[C]//Proceedings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1AB07850" w:rsidR="00AF522A" w:rsidRDefault="003D2A75">
    <w:pPr>
      <w:pStyle w:val="af2"/>
      <w:ind w:firstLine="360"/>
    </w:pPr>
    <w:r>
      <w:rPr>
        <w:noProof/>
      </w:rPr>
      <w:drawing>
        <wp:anchor distT="0" distB="0" distL="114300" distR="114300" simplePos="0" relativeHeight="251662336" behindDoc="0" locked="0" layoutInCell="1" allowOverlap="1" wp14:anchorId="7F046322" wp14:editId="665C19E4">
          <wp:simplePos x="0" y="0"/>
          <wp:positionH relativeFrom="column">
            <wp:posOffset>0</wp:posOffset>
          </wp:positionH>
          <wp:positionV relativeFrom="paragraph">
            <wp:posOffset>0</wp:posOffset>
          </wp:positionV>
          <wp:extent cx="5434965" cy="687705"/>
          <wp:effectExtent l="0" t="0" r="0" b="0"/>
          <wp:wrapNone/>
          <wp:docPr id="955466122" name="图片 95546612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41721B8"/>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2"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F4B1D"/>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4"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6"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7"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CBF5457"/>
    <w:multiLevelType w:val="multilevel"/>
    <w:tmpl w:val="A9A0F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0746B8"/>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0"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2E54AF"/>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2" w15:restartNumberingAfterBreak="0">
    <w:nsid w:val="4D0B586F"/>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3"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B041CA"/>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5" w15:restartNumberingAfterBreak="0">
    <w:nsid w:val="6BBA0B27"/>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6" w15:restartNumberingAfterBreak="0">
    <w:nsid w:val="6C135E37"/>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7" w15:restartNumberingAfterBreak="0">
    <w:nsid w:val="73F000B1"/>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8" w15:restartNumberingAfterBreak="0">
    <w:nsid w:val="7A2957D9"/>
    <w:multiLevelType w:val="hybridMultilevel"/>
    <w:tmpl w:val="A0D69CF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79" w:hanging="440"/>
      </w:pPr>
    </w:lvl>
    <w:lvl w:ilvl="2" w:tplc="FFFFFFFF" w:tentative="1">
      <w:start w:val="1"/>
      <w:numFmt w:val="lowerRoman"/>
      <w:lvlText w:val="%3."/>
      <w:lvlJc w:val="right"/>
      <w:pPr>
        <w:ind w:left="1319" w:hanging="440"/>
      </w:pPr>
    </w:lvl>
    <w:lvl w:ilvl="3" w:tplc="FFFFFFFF" w:tentative="1">
      <w:start w:val="1"/>
      <w:numFmt w:val="decimal"/>
      <w:lvlText w:val="%4."/>
      <w:lvlJc w:val="left"/>
      <w:pPr>
        <w:ind w:left="1759" w:hanging="440"/>
      </w:pPr>
    </w:lvl>
    <w:lvl w:ilvl="4" w:tplc="FFFFFFFF" w:tentative="1">
      <w:start w:val="1"/>
      <w:numFmt w:val="lowerLetter"/>
      <w:lvlText w:val="%5)"/>
      <w:lvlJc w:val="left"/>
      <w:pPr>
        <w:ind w:left="2199" w:hanging="440"/>
      </w:pPr>
    </w:lvl>
    <w:lvl w:ilvl="5" w:tplc="FFFFFFFF" w:tentative="1">
      <w:start w:val="1"/>
      <w:numFmt w:val="lowerRoman"/>
      <w:lvlText w:val="%6."/>
      <w:lvlJc w:val="right"/>
      <w:pPr>
        <w:ind w:left="2639" w:hanging="440"/>
      </w:pPr>
    </w:lvl>
    <w:lvl w:ilvl="6" w:tplc="FFFFFFFF" w:tentative="1">
      <w:start w:val="1"/>
      <w:numFmt w:val="decimal"/>
      <w:lvlText w:val="%7."/>
      <w:lvlJc w:val="left"/>
      <w:pPr>
        <w:ind w:left="3079" w:hanging="440"/>
      </w:pPr>
    </w:lvl>
    <w:lvl w:ilvl="7" w:tplc="FFFFFFFF" w:tentative="1">
      <w:start w:val="1"/>
      <w:numFmt w:val="lowerLetter"/>
      <w:lvlText w:val="%8)"/>
      <w:lvlJc w:val="left"/>
      <w:pPr>
        <w:ind w:left="3519" w:hanging="440"/>
      </w:pPr>
    </w:lvl>
    <w:lvl w:ilvl="8" w:tplc="FFFFFFFF" w:tentative="1">
      <w:start w:val="1"/>
      <w:numFmt w:val="lowerRoman"/>
      <w:lvlText w:val="%9."/>
      <w:lvlJc w:val="right"/>
      <w:pPr>
        <w:ind w:left="3959" w:hanging="440"/>
      </w:pPr>
    </w:lvl>
  </w:abstractNum>
  <w:abstractNum w:abstractNumId="19"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4"/>
  </w:num>
  <w:num w:numId="2" w16cid:durableId="7382890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6"/>
  </w:num>
  <w:num w:numId="5" w16cid:durableId="206375486">
    <w:abstractNumId w:val="7"/>
  </w:num>
  <w:num w:numId="6" w16cid:durableId="973296355">
    <w:abstractNumId w:val="5"/>
  </w:num>
  <w:num w:numId="7" w16cid:durableId="1034037166">
    <w:abstractNumId w:val="19"/>
  </w:num>
  <w:num w:numId="8" w16cid:durableId="411781131">
    <w:abstractNumId w:val="13"/>
  </w:num>
  <w:num w:numId="9" w16cid:durableId="431778211">
    <w:abstractNumId w:val="10"/>
  </w:num>
  <w:num w:numId="10" w16cid:durableId="949514231">
    <w:abstractNumId w:val="2"/>
  </w:num>
  <w:num w:numId="11" w16cid:durableId="639190627">
    <w:abstractNumId w:val="0"/>
  </w:num>
  <w:num w:numId="12" w16cid:durableId="1233125983">
    <w:abstractNumId w:val="8"/>
  </w:num>
  <w:num w:numId="13" w16cid:durableId="1447386609">
    <w:abstractNumId w:val="18"/>
  </w:num>
  <w:num w:numId="14" w16cid:durableId="1377581688">
    <w:abstractNumId w:val="9"/>
  </w:num>
  <w:num w:numId="15" w16cid:durableId="290986066">
    <w:abstractNumId w:val="15"/>
  </w:num>
  <w:num w:numId="16" w16cid:durableId="312298694">
    <w:abstractNumId w:val="14"/>
  </w:num>
  <w:num w:numId="17" w16cid:durableId="347878669">
    <w:abstractNumId w:val="11"/>
  </w:num>
  <w:num w:numId="18" w16cid:durableId="1009023048">
    <w:abstractNumId w:val="16"/>
  </w:num>
  <w:num w:numId="19" w16cid:durableId="1373267366">
    <w:abstractNumId w:val="12"/>
  </w:num>
  <w:num w:numId="20" w16cid:durableId="942690533">
    <w:abstractNumId w:val="17"/>
  </w:num>
  <w:num w:numId="21" w16cid:durableId="1367291999">
    <w:abstractNumId w:val="3"/>
  </w:num>
  <w:num w:numId="22" w16cid:durableId="957835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bordersDoNotSurroundHeader/>
  <w:bordersDoNotSurroundFooter/>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33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712"/>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3B8D"/>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A75"/>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0BDD"/>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2179"/>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3E0"/>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357"/>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3A27"/>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42C3"/>
    <w:rsid w:val="007F5DAA"/>
    <w:rsid w:val="007F5F06"/>
    <w:rsid w:val="007F6F36"/>
    <w:rsid w:val="007F7C4B"/>
    <w:rsid w:val="007F7CDE"/>
    <w:rsid w:val="007F7D55"/>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818"/>
    <w:rsid w:val="00852937"/>
    <w:rsid w:val="0085355D"/>
    <w:rsid w:val="008536C7"/>
    <w:rsid w:val="008539D9"/>
    <w:rsid w:val="00853B82"/>
    <w:rsid w:val="00853D5F"/>
    <w:rsid w:val="00853DCE"/>
    <w:rsid w:val="00853F8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1F9"/>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4B5"/>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0F5"/>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75A"/>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EFB"/>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3E7"/>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44F"/>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4E"/>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3F7"/>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1711"/>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B3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67578261">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47429786">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320813769">
      <w:bodyDiv w:val="1"/>
      <w:marLeft w:val="0"/>
      <w:marRight w:val="0"/>
      <w:marTop w:val="0"/>
      <w:marBottom w:val="0"/>
      <w:divBdr>
        <w:top w:val="none" w:sz="0" w:space="0" w:color="auto"/>
        <w:left w:val="none" w:sz="0" w:space="0" w:color="auto"/>
        <w:bottom w:val="none" w:sz="0" w:space="0" w:color="auto"/>
        <w:right w:val="none" w:sz="0" w:space="0" w:color="auto"/>
      </w:divBdr>
    </w:div>
    <w:div w:id="325517711">
      <w:bodyDiv w:val="1"/>
      <w:marLeft w:val="0"/>
      <w:marRight w:val="0"/>
      <w:marTop w:val="0"/>
      <w:marBottom w:val="0"/>
      <w:divBdr>
        <w:top w:val="none" w:sz="0" w:space="0" w:color="auto"/>
        <w:left w:val="none" w:sz="0" w:space="0" w:color="auto"/>
        <w:bottom w:val="none" w:sz="0" w:space="0" w:color="auto"/>
        <w:right w:val="none" w:sz="0" w:space="0" w:color="auto"/>
      </w:divBdr>
    </w:div>
    <w:div w:id="370039960">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1226210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571157790">
      <w:bodyDiv w:val="1"/>
      <w:marLeft w:val="0"/>
      <w:marRight w:val="0"/>
      <w:marTop w:val="0"/>
      <w:marBottom w:val="0"/>
      <w:divBdr>
        <w:top w:val="none" w:sz="0" w:space="0" w:color="auto"/>
        <w:left w:val="none" w:sz="0" w:space="0" w:color="auto"/>
        <w:bottom w:val="none" w:sz="0" w:space="0" w:color="auto"/>
        <w:right w:val="none" w:sz="0" w:space="0" w:color="auto"/>
      </w:divBdr>
    </w:div>
    <w:div w:id="592787027">
      <w:bodyDiv w:val="1"/>
      <w:marLeft w:val="0"/>
      <w:marRight w:val="0"/>
      <w:marTop w:val="0"/>
      <w:marBottom w:val="0"/>
      <w:divBdr>
        <w:top w:val="none" w:sz="0" w:space="0" w:color="auto"/>
        <w:left w:val="none" w:sz="0" w:space="0" w:color="auto"/>
        <w:bottom w:val="none" w:sz="0" w:space="0" w:color="auto"/>
        <w:right w:val="none" w:sz="0" w:space="0" w:color="auto"/>
      </w:divBdr>
    </w:div>
    <w:div w:id="639458030">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1536260">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04801020">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41511813">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45224083">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620335086">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1936354526">
      <w:bodyDiv w:val="1"/>
      <w:marLeft w:val="0"/>
      <w:marRight w:val="0"/>
      <w:marTop w:val="0"/>
      <w:marBottom w:val="0"/>
      <w:divBdr>
        <w:top w:val="none" w:sz="0" w:space="0" w:color="auto"/>
        <w:left w:val="none" w:sz="0" w:space="0" w:color="auto"/>
        <w:bottom w:val="none" w:sz="0" w:space="0" w:color="auto"/>
        <w:right w:val="none" w:sz="0" w:space="0" w:color="auto"/>
      </w:divBdr>
    </w:div>
    <w:div w:id="2009090011">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footer" Target="footer6.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79</Pages>
  <Words>11274</Words>
  <Characters>64267</Characters>
  <Application>Microsoft Office Word</Application>
  <DocSecurity>0</DocSecurity>
  <Lines>535</Lines>
  <Paragraphs>150</Paragraphs>
  <ScaleCrop>false</ScaleCrop>
  <Company>Microsoft</Company>
  <LinksUpToDate>false</LinksUpToDate>
  <CharactersWithSpaces>75391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36</cp:revision>
  <cp:lastPrinted>2026-04-13T01:30:00Z</cp:lastPrinted>
  <dcterms:created xsi:type="dcterms:W3CDTF">2026-05-06T12:55:00Z</dcterms:created>
  <dcterms:modified xsi:type="dcterms:W3CDTF">2026-05-16T09:05:00Z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