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Georgia" w:hAnsi="Georgia" w:eastAsia="Georgia" w:cs="Georgia"/>
          <w:color w:val="0000AA"/>
          <w:sz w:val="28"/>
          <w:szCs w:val="28"/>
        </w:rPr>
        <w:t xml:space="preserve">Dr. Naresh</w:t>
      </w:r>
    </w:p>
    <w:p>
      <w:pPr/>
      <w:r>
        <w:rPr>
          <w:rFonts w:ascii="Georgia" w:hAnsi="Georgia" w:eastAsia="Georgia" w:cs="Georgia"/>
          <w:color w:val="0000AA"/>
          <w:sz w:val="28"/>
          <w:szCs w:val="28"/>
        </w:rPr>
        <w:t xml:space="preserve">DGO,MRCP</w:t>
      </w:r>
    </w:p>
    <w:p>
      <w:pPr/>
      <w:r>
        <w:rPr>
          <w:rFonts w:ascii="Georgia" w:hAnsi="Georgia" w:eastAsia="Georgia" w:cs="Georgia"/>
          <w:color w:val="0000AA"/>
          <w:sz w:val="28"/>
          <w:szCs w:val="28"/>
        </w:rPr>
        <w:t xml:space="preserve">Head Doctor</w:t>
      </w:r>
    </w:p>
    <w:p>
      <w:pPr/>
      <w:r>
        <w:rPr>
          <w:rFonts w:ascii="Georgia" w:hAnsi="Georgia" w:eastAsia="Georgia" w:cs="Georgia"/>
          <w:color w:val="0000AA"/>
          <w:sz w:val="28"/>
          <w:szCs w:val="28"/>
        </w:rPr>
        <w:t xml:space="preserve">Dadar</w:t>
      </w:r>
    </w:p>
    <w:p>
      <w:pPr/>
      <w:r>
        <w:rPr>
          <w:rFonts w:ascii="Georgia" w:hAnsi="Georgia" w:eastAsia="Georgia" w:cs="Georgia"/>
          <w:color w:val="FFAFC5"/>
          <w:sz w:val="28"/>
          <w:szCs w:val="28"/>
        </w:rPr>
        <w:t xml:space="preserve">Ex Assistant Doctor</w:t>
      </w:r>
    </w:p>
    <w:p>
      <w:pPr/>
      <w:r>
        <w:rPr>
          <w:rFonts w:ascii="Georgia" w:hAnsi="Georgia" w:eastAsia="Georgia" w:cs="Georgia"/>
          <w:color w:val="FFAFC5"/>
          <w:sz w:val="28"/>
          <w:szCs w:val="28"/>
        </w:rPr>
        <w:t xml:space="preserve">khadakpada</w:t>
      </w:r>
    </w:p>
    <w:p>
      <w:pPr/>
      <w:r>
        <w:rPr/>
        <w:t xml:space="preserve"/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Name: Pakya                       Age: 25                      Date: 23/08/2023
</w:t>
      </w:r>
    </w:p>
    <w:p>
      <w:pPr/>
      <w:r>
        <w:rPr/>
        <w:t xml:space="preserve">-----------------------------------------------------------------------------------------------------------------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Chief Complaints: 1. Headache 2. Stomach ache 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Examination: Red eyes and not enough sleep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Diagnosis: No junk food or cold food</w:t>
      </w:r>
    </w:p>
    <w:p>
      <w:pPr/>
      <w:r>
        <w:rPr/>
        <w:t xml:space="preserve">---------------------------------------------------------------------------------------------------------------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Dosage: 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  1. Dolo(50mg)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      0+0+2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  2. ItchProof(0.5mg)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      1+0+1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  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      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  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      </w:t>
      </w:r>
    </w:p>
    <w:p>
      <w:pPr/>
      <w:r>
        <w:rPr/>
        <w:t xml:space="preserve">---------------------------------------------------------------------------------------------------------------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Investigation: 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Because not bad diet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Advice: 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Eat good</w:t>
      </w:r>
    </w:p>
    <w:p>
      <w:pPr/>
      <w:r>
        <w:rPr>
          <w:rFonts w:ascii="Arial" w:hAnsi="Arial" w:eastAsia="Arial" w:cs="Arial"/>
          <w:color w:val="0000AA"/>
          <w:sz w:val="20"/>
          <w:szCs w:val="20"/>
        </w:rPr>
        <w:t xml:space="preserve">                                                                          Contact Number: 08850868330</w:t>
      </w:r>
    </w:p>
    <w:p>
      <w:pPr/>
      <w:r>
        <w:rPr>
          <w:rFonts w:ascii="Arial" w:hAnsi="Arial" w:eastAsia="Arial" w:cs="Arial"/>
          <w:color w:val="0000AA"/>
          <w:sz w:val="20"/>
          <w:szCs w:val="20"/>
        </w:rPr>
        <w:t xml:space="preserve">                                                                          Email Address: naresh@gmail.com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2023-08-23T15:45:45+02:00</dcterms:created>
  <dcterms:modified xsi:type="dcterms:W3CDTF">2023-08-23T15:45:45+02:00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