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calculadora del tamano de una muestra dependiendo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 la poblacion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https://www.questionpro.com/es/calculadora-de-muestra.html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teorema del limite central  simulador(campana de gaus que 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http://195.134.76.37/applets/AppletCentralLimit/Appl_CentralLimit2.html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questionpro.com/es/calculadora-de-muest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