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70.92651367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Curso 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341644287" w:lineRule="auto"/>
        <w:ind w:left="2776.4675903320312" w:right="2200.380859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Estadística Inferencial  para Data Science e  Inteligencia Artificial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752563476562" w:line="240" w:lineRule="auto"/>
        <w:ind w:left="0" w:right="5192.5170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  <w:rtl w:val="0"/>
        </w:rPr>
        <w:t xml:space="preserve">Sílvia Ariza Sentís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9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¿Para quién es este curso?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1068115234375" w:line="237.4049949645996" w:lineRule="auto"/>
        <w:ind w:left="1102.0800018310547" w:right="880.15380859375" w:firstLine="575.576248168945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Estudiantes que saben de análisis descriptivo en Python y  quieren explorar el ámbito inferencial.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5030</wp:posOffset>
            </wp:positionH>
            <wp:positionV relativeFrom="paragraph">
              <wp:posOffset>41077</wp:posOffset>
            </wp:positionV>
            <wp:extent cx="379512" cy="357188"/>
            <wp:effectExtent b="0" l="0" r="0" t="0"/>
            <wp:wrapSquare wrapText="bothSides" distB="19050" distT="19050" distL="19050" distR="19050"/>
            <wp:docPr id="131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12" cy="35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8245849609375" w:line="240" w:lineRule="auto"/>
        <w:ind w:left="0" w:right="1994.7180175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24000" cy="1524000"/>
            <wp:effectExtent b="0" l="0" r="0" t="0"/>
            <wp:docPr id="130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33525" cy="1533525"/>
            <wp:effectExtent b="0" l="0" r="0" t="0"/>
            <wp:docPr id="126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33525" cy="1533525"/>
            <wp:effectExtent b="0" l="0" r="0" t="0"/>
            <wp:docPr id="125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005.4312133789062" w:right="3387.81738281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Estadística  descriptiva vs  inferencial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15.2879333496094" w:right="3186.6796875" w:firstLine="54.72000122070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Estadística descriptiva vs inferencial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128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80859375" w:line="240" w:lineRule="auto"/>
        <w:ind w:left="0" w:right="5916.37207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DESCRIPTIVA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94775390625" w:line="237.4049949645996" w:lineRule="auto"/>
        <w:ind w:left="1600.7774353027344" w:right="1232.55371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Parte de la estadística que arregla los datos de forma que  puedan ser analizados e interpretados.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030517578125" w:line="240" w:lineRule="auto"/>
        <w:ind w:left="0" w:right="5954.91027832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INFERENCIAL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087890625" w:line="237.4049949645996" w:lineRule="auto"/>
        <w:ind w:left="1668.9047241210938" w:right="1317.062988281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Parte de la estadística que busca predecir o deducir  características o resultados esperados de una población,  basados en los datos obtenidos de una muestra de esa  población.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7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Estadística descriptiva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4559326171875" w:line="240" w:lineRule="auto"/>
        <w:ind w:left="1113.1212615966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Nos ayuda a determinar: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99462890625" w:line="240" w:lineRule="auto"/>
        <w:ind w:left="1233.2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tendencia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central de una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000732421875" w:line="240" w:lineRule="auto"/>
        <w:ind w:left="1806.321258544921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variable.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3391773</wp:posOffset>
            </wp:positionH>
            <wp:positionV relativeFrom="paragraph">
              <wp:posOffset>143231</wp:posOffset>
            </wp:positionV>
            <wp:extent cx="4987824" cy="2007905"/>
            <wp:effectExtent b="0" l="0" r="0" t="0"/>
            <wp:wrapSquare wrapText="bothSides" distB="19050" distT="19050" distL="19050" distR="19050"/>
            <wp:docPr id="123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824" cy="2007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0068359375" w:line="240" w:lineRule="auto"/>
        <w:ind w:left="1233.2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La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variabilidad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 una variable.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06005859375" w:line="240" w:lineRule="auto"/>
        <w:ind w:left="0" w:right="3962.7844238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82666015625" w:line="240" w:lineRule="auto"/>
        <w:ind w:left="0" w:right="3842.1594238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560" w:w="15420" w:orient="landscape"/>
          <w:pgMar w:bottom="0" w:top="854.046630859375" w:left="0" w:right="187.15209960937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694213867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La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 una variable.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422119140625" w:line="248.8736343383789" w:lineRule="auto"/>
        <w:ind w:left="43.8623046875" w:right="31.5478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233.214111328125" w:right="1298.333740234375" w:header="0" w:footer="720"/>
          <w:cols w:equalWidth="0" w:num="2">
            <w:col w:space="0" w:w="6460"/>
            <w:col w:space="0" w:w="64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00274" cy="718175"/>
            <wp:effectExtent b="0" l="0" r="0" t="0"/>
            <wp:docPr id="122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274" cy="71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Unimodal Bimodal Multimodal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Estadística inferencial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27734375" w:line="240" w:lineRule="auto"/>
        <w:ind w:left="1129.80003356933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Nos ayuda a determinar: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4700852</wp:posOffset>
            </wp:positionH>
            <wp:positionV relativeFrom="paragraph">
              <wp:posOffset>414728</wp:posOffset>
            </wp:positionV>
            <wp:extent cx="3623126" cy="3596324"/>
            <wp:effectExtent b="0" l="0" r="0" t="0"/>
            <wp:wrapSquare wrapText="left" distB="19050" distT="19050" distL="19050" distR="19050"/>
            <wp:docPr id="117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126" cy="3596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004150390625" w:line="240" w:lineRule="auto"/>
        <w:ind w:left="1129.7976684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Muestreo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3.769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Población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9.7976684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Intervalos 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1826.999969482421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confianza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0010986328125" w:line="274.890003204345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Validación de hipótesis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75073242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Evitar sesgos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129.7976684570312" w:right="3729.086914062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Muestra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18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Inferencia estadística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27734375" w:line="274.89020347595215" w:lineRule="auto"/>
        <w:ind w:left="1129.7976684570312" w:right="2754.248046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Conclusiones que se obtienen sobre los parámetros de la población de datos.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5738525390625" w:line="274.8900032043457" w:lineRule="auto"/>
        <w:ind w:left="1129.7976684570312" w:right="3567.849121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Estudio del grado de fiabilidad de los resultados extraídos del estudio.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10.487823486328" w:right="4294.200439453125" w:firstLine="53.7600708007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Uso en data science y machine learning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120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2958984375" w:line="274.8897457122803" w:lineRule="auto"/>
        <w:ind w:left="1101.6000366210938" w:right="2673.648681640625" w:hanging="10.0800323486328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Tanto en un análisis como en un modelo predictivo, la estadística inferencial servirá para: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6103515625" w:line="274.8900032043457" w:lineRule="auto"/>
        <w:ind w:left="1191.838150024414" w:right="4232.91137695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Entender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 nuestros datos.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Crear y validar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hipótesis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Hacer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experimentos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74.8900032043457" w:lineRule="auto"/>
        <w:ind w:left="1836.4799499511719" w:right="3011.363525390625" w:hanging="644.641799926757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Elegir los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modelos predictivos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adecuados según los datos.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481.790771484375" w:right="3827.0581054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Estadísticos  principales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1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Experimento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1.6000366210938" w:right="837.48779296875" w:firstLine="18.23997497558593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Procedimiento que puede repetirse infinitamente y tiene un  conjunto bien definido de resultados posibles, conocido como  espacio muestral.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948974609375" w:line="240" w:lineRule="auto"/>
        <w:ind w:left="1326.838073730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Aleatorio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: si tiene más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3412069</wp:posOffset>
            </wp:positionH>
            <wp:positionV relativeFrom="paragraph">
              <wp:posOffset>-363409</wp:posOffset>
            </wp:positionV>
            <wp:extent cx="5437298" cy="3625109"/>
            <wp:effectExtent b="0" l="0" r="0" t="0"/>
            <wp:wrapSquare wrapText="bothSides" distB="19050" distT="19050" distL="19050" distR="19050"/>
            <wp:docPr id="119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298" cy="3625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990234375" w:line="240" w:lineRule="auto"/>
        <w:ind w:left="1966.679992675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un resultado posible.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639892578125" w:line="240" w:lineRule="auto"/>
        <w:ind w:left="1326.838073730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Determinista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: si solo tiene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29541015625" w:line="240" w:lineRule="auto"/>
        <w:ind w:left="1966.679992675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un resultado posible.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0596008300781" w:lineRule="auto"/>
        <w:ind w:left="1110.2400207519531" w:right="883.446044921875" w:hanging="522.820014953613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Población y muestra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Muestra: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subconjunto de datos perteneciente a una población.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Condiciones: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198974609375" w:line="275.8894729614258" w:lineRule="auto"/>
        <w:ind w:left="107.0452880859375" w:right="1652.846069335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Número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suficiente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registros para ser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236328125" w:line="240" w:lineRule="auto"/>
        <w:ind w:left="714.2799377441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estadísticamente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2039794921875" w:line="240" w:lineRule="auto"/>
        <w:ind w:left="714.7200012207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significativo.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9201049804688" w:line="275.8897304534912" w:lineRule="auto"/>
        <w:ind w:left="107.0452880859375" w:right="407.79785156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Representación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no sesgada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de la información total.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99072265625" w:line="240" w:lineRule="auto"/>
        <w:ind w:left="302.486572265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Población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11669921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240.52001953125" w:right="982.16430664062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479000" cy="193131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000" cy="193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Muestra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Evento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27734375" w:line="240" w:lineRule="auto"/>
        <w:ind w:left="1114.80003356933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Cada uno de los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4926727</wp:posOffset>
            </wp:positionH>
            <wp:positionV relativeFrom="paragraph">
              <wp:posOffset>450040</wp:posOffset>
            </wp:positionV>
            <wp:extent cx="2668550" cy="2404350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550" cy="240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4150390625" w:line="274.88980293273926" w:lineRule="auto"/>
        <w:ind w:left="1119.5999908447266" w:right="7952.847900390625" w:firstLine="1.2000274658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posibles resultados de  un experimento.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508.3864974975586" w:lineRule="auto"/>
        <w:ind w:left="1225.5599975585938" w:right="1615.732421875" w:hanging="105.71998596191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una característica que puede obtener diferentes valores.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Tipos: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4729614258" w:lineRule="auto"/>
        <w:ind w:left="0" w:right="1260.77941894531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Cualitativas: atributos  (no medibles).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226806640625" w:line="275.88958740234375" w:lineRule="auto"/>
        <w:ind w:left="616.0346984863281" w:right="999.8590087890625" w:hanging="616.03469848632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Cuantitativas: números  (medibles).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236328125" w:line="240" w:lineRule="auto"/>
        <w:ind w:left="720.0001525878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Discretas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2024536132812" w:line="240" w:lineRule="auto"/>
        <w:ind w:left="720.0001525878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Continuas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3905029296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 de pelo =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437943</wp:posOffset>
            </wp:positionH>
            <wp:positionV relativeFrom="paragraph">
              <wp:posOffset>84192</wp:posOffset>
            </wp:positionV>
            <wp:extent cx="2933475" cy="2858895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475" cy="2858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0" w:lineRule="auto"/>
        <w:ind w:left="803.5040283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castaño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88427734375" w:line="240" w:lineRule="auto"/>
        <w:ind w:left="0" w:right="29.9243164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Estatura =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0" w:right="242.29492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1.68 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4656982421875" w:line="240" w:lineRule="auto"/>
        <w:ind w:left="654.342041015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Peso =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732.74963378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347.5653076171875" w:right="1622.35839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61 kg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Probabilidad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1.1199951171875" w:right="7491.7279052734375" w:firstLine="18.7200164794921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Mide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qué tan posible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que  ocurra un evento determinado.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59814453125" w:line="274.8900032043457" w:lineRule="auto"/>
        <w:ind w:left="1096.8000030517578" w:right="7989.96826171875" w:firstLine="23.040008544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análisis de los eventos  probabilísticos se denomina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estadística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2921143</wp:posOffset>
            </wp:positionH>
            <wp:positionV relativeFrom="paragraph">
              <wp:posOffset>-329501</wp:posOffset>
            </wp:positionV>
            <wp:extent cx="4691965" cy="3269643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3269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Probabilidad condicionada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2.0800018310547" w:right="1362.127685546875" w:firstLine="17.76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Posibilidad de que ocurra un evento como consecuencia de  que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otro evento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haya sucedido.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838623046875" w:line="240" w:lineRule="auto"/>
        <w:ind w:left="0" w:right="1770.483398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149469</wp:posOffset>
            </wp:positionH>
            <wp:positionV relativeFrom="paragraph">
              <wp:posOffset>-56501</wp:posOffset>
            </wp:positionV>
            <wp:extent cx="3390899" cy="226695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899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980316162109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592575" cy="133225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575" cy="133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B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5.7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Poblaciones normales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Distribución normal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91.838150024414" w:right="3937.16918945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Distribución normal = Distribución de Gauss.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 moda = su media = su mediana.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simétrica.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Tiene forma de campana.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8991088867188" w:line="240" w:lineRule="auto"/>
        <w:ind w:left="4591.79840087890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300200</wp:posOffset>
            </wp:positionH>
            <wp:positionV relativeFrom="paragraph">
              <wp:posOffset>-373085</wp:posOffset>
            </wp:positionV>
            <wp:extent cx="3820577" cy="2295525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577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9.6929931640625" w:line="240" w:lineRule="auto"/>
        <w:ind w:left="0" w:right="3820.799560546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 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00793457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Ejemplos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367950439453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población normal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9335937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Calorías ingeridas y peso.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Presión sanguínea.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Tamaño de los coches producidos por una máquina.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5.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Introducción al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39.9040126800537" w:lineRule="auto"/>
        <w:ind w:left="2362.2021484375" w:right="1722.6440429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muestreo y teorema  del límite central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Muestreo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831.6799926757812" w:right="7268.0487060546875" w:hanging="639.841842651367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Técnica para la selección de  una muestra.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4736933</wp:posOffset>
            </wp:positionH>
            <wp:positionV relativeFrom="paragraph">
              <wp:posOffset>187992</wp:posOffset>
            </wp:positionV>
            <wp:extent cx="3026898" cy="2889451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898" cy="2889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59814453125" w:line="274.8900032043457" w:lineRule="auto"/>
        <w:ind w:left="1191.838150024414" w:right="7842.6086425781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 obtiene a partir de una  población estadística.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59814453125" w:line="274.8900032043457" w:lineRule="auto"/>
        <w:ind w:left="1825.4400634765625" w:right="7109.6484375" w:hanging="633.60191345214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selección tiene que ser  aleatoria y se espera que sus  propiedades sean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40" w:lineRule="auto"/>
        <w:ind w:left="1821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extrapolables a la población.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1.96166992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Tipos de muestreo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Aleatorio simple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2.0800018310547" w:right="6367.569580078125" w:firstLine="17.7600097656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Método de selección de ciertas  unidades sacadas de una población  de manera que cada una de las  muestras tiene la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misma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5248129</wp:posOffset>
            </wp:positionH>
            <wp:positionV relativeFrom="paragraph">
              <wp:posOffset>247593</wp:posOffset>
            </wp:positionV>
            <wp:extent cx="2808402" cy="280840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402" cy="2808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1105.9200286865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ser elegida.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840087890625" w:line="240" w:lineRule="auto"/>
        <w:ind w:left="1110.2400207519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lotería.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Sistemático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2.0800018310547" w:right="6732.115478515625" w:firstLine="17.76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Método de selección de ciertas  unidades al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azar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y, a continuación,  se eligen el resto siguiendo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intervalos regulares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5248129</wp:posOffset>
            </wp:positionH>
            <wp:positionV relativeFrom="paragraph">
              <wp:posOffset>247593</wp:posOffset>
            </wp:positionV>
            <wp:extent cx="2808402" cy="2808402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402" cy="2808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59814453125" w:line="274.8900032043457" w:lineRule="auto"/>
        <w:ind w:left="1112.6399993896484" w:right="6886.3055419921875" w:hanging="2.399978637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dar un premio cada cien  personas que hagan una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74.8900032043457" w:lineRule="auto"/>
        <w:ind w:left="1102.0800018310547" w:right="6954.1278076171875" w:firstLine="11.0399627685546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inscripción hasta llegar a un total  de mil inscritos.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Estratificado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085.2799987792969" w:right="6372.3681640625" w:firstLine="34.560012817382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Método de selección de ciertas  unidades por segmentos exclusivos  y homogéneos y, a continuación, se  elige una muestra aleatoria simple  de cada segmento.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5702572</wp:posOffset>
            </wp:positionH>
            <wp:positionV relativeFrom="paragraph">
              <wp:posOffset>-398107</wp:posOffset>
            </wp:positionV>
            <wp:extent cx="2215449" cy="221546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449" cy="2215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2400207519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división por edades.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269527" cy="226953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527" cy="226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239.1851806640625" w:right="3771.148681640625" w:firstLine="136.5139770507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Teorema del  límite central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Teorema del límite central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211669921875" w:line="240" w:lineRule="auto"/>
        <w:ind w:left="1226.520004272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Teoría estadística que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394775390625" w:line="240" w:lineRule="auto"/>
        <w:ind w:left="1236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establece que, dada una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247.63999938964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muestra aleatoria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2391196</wp:posOffset>
            </wp:positionH>
            <wp:positionV relativeFrom="paragraph">
              <wp:posOffset>134307</wp:posOffset>
            </wp:positionV>
            <wp:extent cx="6339875" cy="264935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75" cy="264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2650209</wp:posOffset>
            </wp:positionH>
            <wp:positionV relativeFrom="paragraph">
              <wp:posOffset>243580</wp:posOffset>
            </wp:positionV>
            <wp:extent cx="5125584" cy="2828923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584" cy="282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3020387</wp:posOffset>
            </wp:positionH>
            <wp:positionV relativeFrom="paragraph">
              <wp:posOffset>279046</wp:posOffset>
            </wp:positionV>
            <wp:extent cx="5125435" cy="2828845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435" cy="2828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6982421875" w:line="240" w:lineRule="auto"/>
        <w:ind w:left="1237.080001831054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suficientemente grande de la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247.63999938964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población, la distribución de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251.480026245117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las medias seguirá una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7.0800018310547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distribución normal.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6.66666666666667"/>
          <w:szCs w:val="56.66666666666667"/>
          <w:u w:val="none"/>
          <w:shd w:fill="auto" w:val="clear"/>
          <w:vertAlign w:val="superscript"/>
          <w:rtl w:val="0"/>
        </w:rPr>
        <w:t xml:space="preserve">1 - α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701904296875" w:line="240" w:lineRule="auto"/>
        <w:ind w:left="0" w:right="2533.58520507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α/2 α/2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2.785644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Funciones de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40" w:lineRule="auto"/>
        <w:ind w:left="0" w:right="2163.15307617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muestreo en Python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345.9454345703125" w:right="3896.50268554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Muestreo  estratificado en Python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4.797363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La media muestral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7.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Media, moda y mediana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485.2667427062988" w:lineRule="auto"/>
        <w:ind w:left="1098.7200164794922" w:right="2628.690185546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Suma de los datos dividida entre la cantidad de datos.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074468" cy="2150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468" cy="215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8.665771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688363" cy="17048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363" cy="1704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Moda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40" w:lineRule="auto"/>
        <w:ind w:left="1119.8400115966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dato que más se repite.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662109375" w:line="200.2645969390869" w:lineRule="auto"/>
        <w:ind w:left="4199.655456542969" w:right="1839.085693359375" w:hanging="1590.2661132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48076" cy="2601449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076" cy="260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Mediana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40" w:lineRule="auto"/>
        <w:ind w:left="1119.8400115966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el dato que está en el centro de todos.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7.701416015625" w:line="207.11839199066162" w:lineRule="auto"/>
        <w:ind w:left="2764.4500732421875" w:right="1028.714599609375" w:hanging="1968.1777954101562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074705" cy="2150797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705" cy="215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60"/>
          <w:szCs w:val="60"/>
          <w:u w:val="none"/>
          <w:shd w:fill="auto" w:val="clear"/>
          <w:vertAlign w:val="baseline"/>
          <w:rtl w:val="0"/>
        </w:rPr>
        <w:t xml:space="preserve">50% 50%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464974" cy="1461775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974" cy="146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mediana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7.1057128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Media muestral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 muestral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Media aritmética = promedio = media.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40087890625" w:line="274.8900032043457" w:lineRule="auto"/>
        <w:ind w:left="1821.6000366210938" w:right="1566.29150390625" w:hanging="629.7618865966797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Valor que se obtiene de sumar un conjunto de valores  cuantitativos y dividirlo por el número total de sumados.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1.6586303710938" w:line="240" w:lineRule="auto"/>
        <w:ind w:left="0" w:right="2638.5949707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 muestral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7734375" w:line="240" w:lineRule="auto"/>
        <w:ind w:left="5629.8937988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3368418</wp:posOffset>
            </wp:positionH>
            <wp:positionV relativeFrom="paragraph">
              <wp:posOffset>7516</wp:posOffset>
            </wp:positionV>
            <wp:extent cx="528600" cy="528600"/>
            <wp:effectExtent b="0" l="0" r="0" t="0"/>
            <wp:wrapSquare wrapText="left" distB="19050" distT="19050" distL="19050" distR="1905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00" cy="5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6.838073730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Media muestral 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202124"/>
          <w:sz w:val="48"/>
          <w:szCs w:val="48"/>
          <w:u w:val="none"/>
          <w:shd w:fill="auto" w:val="clear"/>
          <w:vertAlign w:val="baseline"/>
          <w:rtl w:val="0"/>
        </w:rPr>
        <w:t xml:space="preserve">≠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media poblacional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394775390625" w:line="274.89026069641113" w:lineRule="auto"/>
        <w:ind w:left="1967.6400756835938" w:right="1056.107177734375" w:hanging="640.8020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estimación puntual de la edad promedio de una  población.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9.8471069335938" w:line="240" w:lineRule="auto"/>
        <w:ind w:left="0" w:right="2638.5949707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Cálculo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873726</wp:posOffset>
            </wp:positionH>
            <wp:positionV relativeFrom="paragraph">
              <wp:posOffset>960686</wp:posOffset>
            </wp:positionV>
            <wp:extent cx="7118215" cy="2588403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8215" cy="2588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9398193359375" w:line="275.88955879211426" w:lineRule="auto"/>
        <w:ind w:left="1236.6000366210938" w:right="1034.22119140625" w:firstLine="6.23992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Calcula la edad promedio de una clase donde los estudiantes tienen las siguientes edades: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28, 24, 25, 23, 38, 52.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523681640625" w:line="237.5327396392822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X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superscript"/>
          <w:rtl w:val="0"/>
        </w:rPr>
        <w:t xml:space="preserve">28+24+25+23+38+52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425292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3592.4945068359375" w:right="2445.0170898437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.7 años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848.365478515625" w:right="1266.881103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Varianza y desviación  estándar muestral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2.40783691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Varianza 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247955322265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desviación estándar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190673828125" w:line="361.2191104888916" w:lineRule="auto"/>
        <w:ind w:left="1347.5653076171875" w:right="1231.14013671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Indica qué tan dispersos están los datos respecto a la media.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La desviación estándar es la raíz cuadrada de la varianza.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Ejemplo: edades de la población de una ciudad.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1951904296875" w:line="240" w:lineRule="auto"/>
        <w:ind w:left="2733.5040283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Desviación baja Desviación alta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53118896484375" w:line="240" w:lineRule="auto"/>
        <w:ind w:left="0" w:right="1416.0363769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31400" cy="144357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400" cy="14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222137" cy="138815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137" cy="138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10.487823486328" w:right="3378.359375" w:firstLine="39.3600463867187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Cálculo de la varianza  y desviación estándar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1998291015625" w:line="240" w:lineRule="auto"/>
        <w:ind w:left="0" w:right="2463.786621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Muestral Poblacional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1.5728759765625" w:line="275.88955879211426" w:lineRule="auto"/>
        <w:ind w:left="1216.9200134277344" w:right="1996.409912109375" w:firstLine="37.919998168945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Desviación estándar de una clase donde los estudiantes tienen las siguientes edades: 28, 24, 25, 23, 38, 52.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8607177734375" w:line="240" w:lineRule="auto"/>
        <w:ind w:left="1233.72001647949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Sabemos que la edad promedio es 31.7 años.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Cálculo de la varianza  y desviación estándar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9050292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Varianza muestral 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258056640625" w:line="541.686573028564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2"/>
          <w:szCs w:val="32"/>
          <w:highlight w:val="black"/>
          <w:u w:val="none"/>
          <w:vertAlign w:val="baseline"/>
          <w:rtl w:val="0"/>
        </w:rPr>
        <w:t xml:space="preserve">(28-31.7)^2+(24-31.7)^2+(28-31.7)^2+(24-31.7)^2+(28-31.7)^2+(24-31.7)^2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708740234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Desviación estándar muestral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drawing>
          <wp:inline distB="19050" distT="19050" distL="19050" distR="19050">
            <wp:extent cx="1121063" cy="61560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063" cy="61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subscript"/>
          <w:rtl w:val="0"/>
        </w:rPr>
        <w:t xml:space="preserve">43.8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subscript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80"/>
          <w:szCs w:val="80"/>
          <w:u w:val="none"/>
          <w:shd w:fill="010000" w:val="clear"/>
          <w:vertAlign w:val="subscript"/>
          <w:rtl w:val="0"/>
        </w:rPr>
        <w:t xml:space="preserve">6.62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0.9063720703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530.2607727050781" w:right="1165.58715820312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43.8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Resumen de fórmulas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9.58984375" w:line="240" w:lineRule="auto"/>
        <w:ind w:left="0" w:right="1814.361572265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Varianza Desviación estándar Media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00488281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604248046875" w:line="240" w:lineRule="auto"/>
        <w:ind w:left="1286.6400146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997802734375" w:line="240" w:lineRule="auto"/>
        <w:ind w:left="1290.959930419921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598144531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602050781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0008544921875" w:line="240" w:lineRule="auto"/>
        <w:ind w:left="1286.6400146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9462890625" w:line="240" w:lineRule="auto"/>
        <w:ind w:left="1286.6400146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9996337890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997802734375" w:line="240" w:lineRule="auto"/>
        <w:ind w:left="1300.6799316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4215087890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0006103515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1988525390625" w:line="240" w:lineRule="auto"/>
        <w:ind w:left="1320.119934082031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399780273437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992919921875" w:line="240" w:lineRule="auto"/>
        <w:ind w:left="1367.639923095703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40" w:lineRule="auto"/>
        <w:ind w:left="1300.6799316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848.365478515625" w:right="1266.881103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Varianza y desviación  estándar muestral  en Python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298.692932128906" w:right="4116.95556640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Intervalos de confianza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Intervalos de confianza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677490234375" w:line="272.61817932128906" w:lineRule="auto"/>
        <w:ind w:left="1820.2400207519531" w:right="1190.5810546875" w:hanging="607.674636840820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Un par o varios pares de números entre los cuales se estima  que estará cierto valor desconocido respecto de un parámetro  poblacional con un determinado nivel de confianza.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19970703125" w:line="240" w:lineRule="auto"/>
        <w:ind w:left="1212.56538391113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Son simétricos respecto a la media.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6514282226562" w:line="240" w:lineRule="auto"/>
        <w:ind w:left="0" w:right="6683.28613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68%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-2566972</wp:posOffset>
            </wp:positionH>
            <wp:positionV relativeFrom="paragraph">
              <wp:posOffset>-351577</wp:posOffset>
            </wp:positionV>
            <wp:extent cx="5738650" cy="2334149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650" cy="2334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-2923020</wp:posOffset>
            </wp:positionH>
            <wp:positionV relativeFrom="paragraph">
              <wp:posOffset>-516088</wp:posOffset>
            </wp:positionV>
            <wp:extent cx="6145945" cy="3210974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945" cy="3210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4454345703125" w:line="240" w:lineRule="auto"/>
        <w:ind w:left="0" w:right="6654.84191894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95%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386962890625" w:line="240" w:lineRule="auto"/>
        <w:ind w:left="0" w:right="6607.13256835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99,7%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Nivel de significación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91.838150024414" w:right="1022.28881835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nivel de significación o alfa es el nivel límite para juzgar  si un resultado es o no es estadísticamente significativo.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59814453125" w:line="274.8900032043457" w:lineRule="auto"/>
        <w:ind w:left="1822.080078125" w:right="2515.56884765625" w:hanging="630.241928100585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 el valor de significación es menor que el nivel de  significación, el resultado es estadísticamente  significativo.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124298095703" w:line="239.9040126800537" w:lineRule="auto"/>
        <w:ind w:left="0" w:right="767.6068115234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No rechazo Ho 95%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-2526996</wp:posOffset>
            </wp:positionH>
            <wp:positionV relativeFrom="paragraph">
              <wp:posOffset>-1807463</wp:posOffset>
            </wp:positionV>
            <wp:extent cx="6701598" cy="3003951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598" cy="3003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6364746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40"/>
          <w:szCs w:val="40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6734.246826171875" w:right="2584.389648437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40"/>
          <w:szCs w:val="40"/>
          <w:highlight w:val="black"/>
          <w:u w:val="none"/>
          <w:vertAlign w:val="baseline"/>
          <w:rtl w:val="0"/>
        </w:rPr>
        <w:t xml:space="preserve">Rechazo 5%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9.60784912109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Interpretación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247955322265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de un resultado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93359375" w:line="240" w:lineRule="auto"/>
        <w:ind w:left="1115.03997802734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Intervalo de confianza del 95%: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40087890625" w:line="274.8900032043457" w:lineRule="auto"/>
        <w:ind w:left="1112.6399993896484" w:right="2360.531005859375" w:hanging="13.91998291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Sabemos que con un 95% de certeza las edades de las  personas que esquían están entre dos valores.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105.2239990234375" w:right="1478.0224609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Cálculo de intervalos  de confianza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00793457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Ejercicio I: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1777153015137" w:lineRule="auto"/>
        <w:ind w:left="1119.8400115966797" w:right="3843.3203125" w:firstLine="1038.647842407226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nivel de significación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valor de alfa es del 5%.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146728515625" w:line="240" w:lineRule="auto"/>
        <w:ind w:left="0" w:right="3051.77246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2.5% 2.5%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-461886</wp:posOffset>
            </wp:positionH>
            <wp:positionV relativeFrom="paragraph">
              <wp:posOffset>-685125</wp:posOffset>
            </wp:positionV>
            <wp:extent cx="6732651" cy="2937040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651" cy="2937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900390625" w:line="240" w:lineRule="auto"/>
        <w:ind w:left="0" w:right="6716.7498779296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95% de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0" w:right="6571.884155273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confianza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6950378417969" w:line="240" w:lineRule="auto"/>
        <w:ind w:left="0" w:right="5953.6499023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43.127899169922" w:right="1614.51904296875" w:firstLine="6.71997070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Consideraciones al buscar en la tabla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0.4803466796875" w:line="240" w:lineRule="auto"/>
        <w:ind w:left="3538.33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α/2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-1101889</wp:posOffset>
            </wp:positionH>
            <wp:positionV relativeFrom="paragraph">
              <wp:posOffset>-1059570</wp:posOffset>
            </wp:positionV>
            <wp:extent cx="7539902" cy="3055726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902" cy="3055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50830078125" w:line="240" w:lineRule="auto"/>
        <w:ind w:left="0" w:right="6547.68310546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% Nivel de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confianza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2.623291015625" w:line="240" w:lineRule="auto"/>
        <w:ind w:left="0" w:right="4851.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010000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8282470703125" w:line="240" w:lineRule="auto"/>
        <w:ind w:left="4525.1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Confianza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010000" w:val="clear"/>
          <w:vertAlign w:val="baseline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296875" w:line="664.91769790649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2.5%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Ejemplo al 95% de  confianza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5.01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2.5%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-557362</wp:posOffset>
            </wp:positionH>
            <wp:positionV relativeFrom="paragraph">
              <wp:posOffset>-706693</wp:posOffset>
            </wp:positionV>
            <wp:extent cx="4415662" cy="1852417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662" cy="1852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-700951</wp:posOffset>
            </wp:positionV>
            <wp:extent cx="4415662" cy="1852417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662" cy="1852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95%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9.6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51.66666666666667"/>
          <w:szCs w:val="51.66666666666667"/>
          <w:highlight w:val="black"/>
          <w:u w:val="none"/>
          <w:vertAlign w:val="subscript"/>
          <w:rtl w:val="0"/>
        </w:rPr>
        <w:t xml:space="preserve">0.975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0.906372070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95%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944641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347.9339599609375" w:right="2139.8486328125" w:header="0" w:footer="720"/>
          <w:cols w:equalWidth="0" w:num="3">
            <w:col w:space="0" w:w="3980"/>
            <w:col w:space="0" w:w="3980"/>
            <w:col w:space="0" w:w="39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608154296875" w:line="240" w:lineRule="auto"/>
        <w:ind w:left="1561.588287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010000" w:val="clear"/>
          <w:vertAlign w:val="baseline"/>
          <w:rtl w:val="0"/>
        </w:rPr>
        <w:t xml:space="preserve">% + 2.5%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 97.5%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Búsqueda en la tabla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Resultado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17529296875" w:line="214.28627014160156" w:lineRule="auto"/>
        <w:ind w:left="891.2992095947266" w:right="704.1516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659747" cy="351377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9747" cy="351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50"/>
          <w:szCs w:val="50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-1.96 0 1.96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7356567382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= (-1.96 ; 1.96)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Ejercicio II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7738037109375" w:line="273.8034725189209" w:lineRule="auto"/>
        <w:ind w:left="886.2799835205078" w:right="95.926513671875" w:firstLine="6.90002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La duración en días de un cepillo de dientes se ajusta a la distribución normal (28, 4). ¿Cuál es el intervalo de confianza al 80%? μ = 28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892822265625" w:line="240" w:lineRule="auto"/>
        <w:ind w:left="876.6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σ = 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8.807373046875" w:line="240" w:lineRule="auto"/>
        <w:ind w:left="4525.99182128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80%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3030576</wp:posOffset>
            </wp:positionH>
            <wp:positionV relativeFrom="paragraph">
              <wp:posOffset>-815111</wp:posOffset>
            </wp:positionV>
            <wp:extent cx="3585392" cy="20688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392" cy="20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-2438529</wp:posOffset>
            </wp:positionH>
            <wp:positionV relativeFrom="paragraph">
              <wp:posOffset>-895543</wp:posOffset>
            </wp:positionV>
            <wp:extent cx="5386302" cy="2198717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02" cy="2198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3981.44622802734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de confianza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.7432556152344" w:line="240" w:lineRule="auto"/>
        <w:ind w:left="2002.06130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8427619934082" w:lineRule="auto"/>
        <w:ind w:left="893.1800079345703" w:right="3703.1591796875" w:hanging="305.76000213623047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Nivel de significación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El valor de alfa es del 20%.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623046875" w:line="240" w:lineRule="auto"/>
        <w:ind w:left="0" w:right="987.8686523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drawing>
          <wp:inline distB="19050" distT="19050" distL="19050" distR="19050">
            <wp:extent cx="8322652" cy="339734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2652" cy="339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10% 10%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99755859375" w:line="240" w:lineRule="auto"/>
        <w:ind w:left="6617.7075195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de confianza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6993713378906" w:line="240" w:lineRule="auto"/>
        <w:ind w:left="5668.90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1.28173828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10%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-320603</wp:posOffset>
            </wp:positionH>
            <wp:positionV relativeFrom="paragraph">
              <wp:posOffset>-491505</wp:posOffset>
            </wp:positionV>
            <wp:extent cx="4517146" cy="186181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146" cy="186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4443300</wp:posOffset>
            </wp:positionH>
            <wp:positionV relativeFrom="paragraph">
              <wp:posOffset>-447428</wp:posOffset>
            </wp:positionV>
            <wp:extent cx="4517146" cy="1861810"/>
            <wp:effectExtent b="0" l="0" r="0" t="0"/>
            <wp:wrapSquare wrapText="lef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146" cy="186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8.9898681640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Consideraciones al buscar en la tabla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4.49462890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10%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4270019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587.4200057983398" w:right="3265.09887695312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119445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0.90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</w:rPr>
        <w:sectPr>
          <w:type w:val="continuous"/>
          <w:pgSz w:h="11560" w:w="15420" w:orient="landscape"/>
          <w:pgMar w:bottom="0" w:top="854.046630859375" w:left="5044.430847167969" w:right="2419.96826171875" w:header="0" w:footer="720"/>
          <w:cols w:equalWidth="0" w:num="3"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038391113281" w:line="240" w:lineRule="auto"/>
        <w:ind w:left="2443.32336425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80% + 10% 90%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Búsqueda en la tabla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5998077392578" w:lineRule="auto"/>
        <w:ind w:left="1894.4314575195312" w:right="1227.26318359375" w:hanging="1307.0114135742188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690583" cy="313932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0583" cy="313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1.47460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-1.28 0 1.28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N(0,1)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47509765625" w:line="314.339075088501" w:lineRule="auto"/>
        <w:ind w:left="872.0999908447266" w:right="48.04931640625" w:firstLine="14.440002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  <w:rtl w:val="0"/>
        </w:rPr>
        <w:t xml:space="preserve">Este es el caso de media 0, ahora tenemos que convertirlo a la media 28 del ejercicio con la fórmula: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drawing>
          <wp:inline distB="19050" distT="19050" distL="19050" distR="19050">
            <wp:extent cx="1379777" cy="70825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777" cy="70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85016441345215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Conversión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1.28 = (x1-28)/4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1783383" cy="91542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383" cy="91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x1 =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22.88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-2187</wp:posOffset>
            </wp:positionH>
            <wp:positionV relativeFrom="paragraph">
              <wp:posOffset>2212141</wp:posOffset>
            </wp:positionV>
            <wp:extent cx="7690583" cy="3139324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0583" cy="3139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2.4908447265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80%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55217933654785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687.8572082519531" w:right="1573.214111328125" w:header="0" w:footer="720"/>
          <w:cols w:equalWidth="0" w:num="2">
            <w:col w:space="0" w:w="6080"/>
            <w:col w:space="0" w:w="60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1.28 = (x2-28)/4 x2 =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33.12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9.488830566406" w:line="240" w:lineRule="auto"/>
        <w:ind w:left="0" w:right="541.48803710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22.88 28 33.12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53.333333333333336"/>
          <w:szCs w:val="53.333333333333336"/>
          <w:highlight w:val="black"/>
          <w:u w:val="none"/>
          <w:vertAlign w:val="superscript"/>
          <w:rtl w:val="0"/>
        </w:rPr>
        <w:t xml:space="preserve">IC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5.55555979410808"/>
          <w:szCs w:val="35.55555979410808"/>
          <w:u w:val="none"/>
          <w:shd w:fill="010000" w:val="clear"/>
          <w:vertAlign w:val="subscript"/>
          <w:rtl w:val="0"/>
        </w:rPr>
        <w:t xml:space="preserve">80%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333335876464844"/>
          <w:szCs w:val="21.33333587646484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2"/>
          <w:szCs w:val="32"/>
          <w:highlight w:val="black"/>
          <w:u w:val="none"/>
          <w:vertAlign w:val="baseline"/>
          <w:rtl w:val="0"/>
        </w:rPr>
        <w:t xml:space="preserve">= (22.88; 33.12)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413.7200927734375" w:right="1786.32690429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Cálculo de intervalo  de confianza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0" w:right="4874.96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en Python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5.7629394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Pruebas de hipótesis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Prueba de hipótesis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0118408203125" w:line="273.8034725189209" w:lineRule="auto"/>
        <w:ind w:left="875.6999969482422" w:right="574.326171875" w:firstLine="17.4800109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La prueba de hipótesis o prueba de significación ayuda a juzgar si existe una diferencia significativa entre el tamaño de la muestra y el parámetro general.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0.09033203125" w:line="240" w:lineRule="auto"/>
        <w:ind w:left="0" w:right="2112.150878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.666667938232422"/>
          <w:szCs w:val="18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Área de rechazo de H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Área de rechazo de H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.666667938232422"/>
          <w:szCs w:val="18.666667938232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-136198</wp:posOffset>
            </wp:positionH>
            <wp:positionV relativeFrom="paragraph">
              <wp:posOffset>-1228675</wp:posOffset>
            </wp:positionV>
            <wp:extent cx="6666450" cy="2988200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450" cy="298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430908203125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Área de NO rechazo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7150.8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7.77777989705404"/>
          <w:szCs w:val="37.77777989705404"/>
          <w:u w:val="none"/>
          <w:shd w:fill="auto" w:val="clear"/>
          <w:vertAlign w:val="subscript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de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7.77777989705404"/>
          <w:szCs w:val="37.77777989705404"/>
          <w:u w:val="none"/>
          <w:shd w:fill="auto" w:val="clear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7.77777989705404"/>
          <w:szCs w:val="37.77777989705404"/>
          <w:u w:val="none"/>
          <w:shd w:fill="auto" w:val="clear"/>
          <w:vertAlign w:val="subscript"/>
        </w:rPr>
        <w:drawing>
          <wp:inline distB="19050" distT="19050" distL="19050" distR="19050">
            <wp:extent cx="658600" cy="86415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Pasos a seguir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0118408203125" w:line="260.7651901245117" w:lineRule="auto"/>
        <w:ind w:left="594.2564392089844" w:right="318.6181640625" w:firstLine="22.540016174316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Establecer una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hipótesis nula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) y una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hipótesis alternativa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).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Seleccionar el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nivel de significancia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466064453125" w:line="240" w:lineRule="auto"/>
        <w:ind w:left="595.17646789550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Seleccionar el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estadístico de prueba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79931640625" w:line="240" w:lineRule="auto"/>
        <w:ind w:left="568.879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Formular la regla de decisión.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8023681640625" w:line="240" w:lineRule="auto"/>
        <w:ind w:left="591.41941070556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Interpretar los resultados y tomar una decisión.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260.4644775390625" w:right="1661.184082031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Tipos de pruebas de  hipótesis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Distribución t de Student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4432373046875" w:line="273.8034725189209" w:lineRule="auto"/>
        <w:ind w:left="636.1600112915039" w:right="347.230224609375" w:hanging="3.22002410888671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 usa para estimar una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media de población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normalmente distribuida a partir de una muestra pequeña que sigue una distribución normal y de la que desconocemos la desviación estándar.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0451049804688" w:line="240" w:lineRule="auto"/>
        <w:ind w:left="0" w:right="7172.90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-4435960</wp:posOffset>
            </wp:positionH>
            <wp:positionV relativeFrom="paragraph">
              <wp:posOffset>-755134</wp:posOffset>
            </wp:positionV>
            <wp:extent cx="5324400" cy="3125874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3125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984619140625" w:line="240" w:lineRule="auto"/>
        <w:ind w:left="0" w:right="7172.90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801513671875" w:line="240" w:lineRule="auto"/>
        <w:ind w:left="0" w:right="7172.90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1188259</wp:posOffset>
            </wp:positionH>
            <wp:positionV relativeFrom="paragraph">
              <wp:posOffset>99099</wp:posOffset>
            </wp:positionV>
            <wp:extent cx="3190875" cy="1428750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984619140625" w:line="240" w:lineRule="auto"/>
        <w:ind w:left="0" w:right="7082.926635742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k=1o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984619140625" w:line="240" w:lineRule="auto"/>
        <w:ind w:left="0" w:right="6942.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k=infini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Coeficiente de Pearson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610107421875" w:line="273.8034725189209" w:lineRule="auto"/>
        <w:ind w:left="622.3600006103516" w:right="1729.725341796875" w:firstLine="10.579986572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 usa para medir la dependencia lineal (correlación) entre dos variables aleatorias cuantitativas.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892822265625" w:line="240" w:lineRule="auto"/>
        <w:ind w:left="626.040000915527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Tabla de interpretación de resultados: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76611328125" w:line="240" w:lineRule="auto"/>
        <w:ind w:left="0" w:right="3764.245605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drawing>
          <wp:inline distB="19050" distT="19050" distL="19050" distR="19050">
            <wp:extent cx="4662425" cy="22894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25" cy="22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68.087921142578" w:right="3183.47900390625" w:hanging="55.6800842285156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Análisis de la varianza  (ANOVA)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5982666015625" w:line="273.8034725189209" w:lineRule="auto"/>
        <w:ind w:left="1596.9474792480469" w:right="2857.33642578125" w:hanging="11.959991455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 usa para comparar las varianzas entre las medias (o el promedio) de diferentes grupos.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775146484375" w:line="240" w:lineRule="auto"/>
        <w:ind w:left="0" w:right="4728.3764648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C 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-1205008</wp:posOffset>
            </wp:positionH>
            <wp:positionV relativeFrom="paragraph">
              <wp:posOffset>60089</wp:posOffset>
            </wp:positionV>
            <wp:extent cx="5936539" cy="2347738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539" cy="234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658203125" w:line="240" w:lineRule="auto"/>
        <w:ind w:left="1630.732269287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Observaciones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7.4777221679688" w:line="240" w:lineRule="auto"/>
        <w:ind w:left="0" w:right="5683.1335449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 independiente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9.9145507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Tipos de errores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Contexto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382080078125" w:line="358.55217933654785" w:lineRule="auto"/>
        <w:ind w:left="636.1600112915039" w:right="441.11083984375" w:firstLine="17.019996643066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Las conclusiones a las que llegamos se basan en una muestra, por lo que podemos equivocarnos.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50927734375" w:line="240" w:lineRule="auto"/>
        <w:ind w:left="18.7297821044921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Decisiones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40"/>
          <w:szCs w:val="40"/>
          <w:u w:val="none"/>
          <w:shd w:fill="010000" w:val="clear"/>
          <w:vertAlign w:val="baseline"/>
          <w:rtl w:val="0"/>
        </w:rPr>
        <w:t xml:space="preserve">correctas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99462890625" w:line="261.7133903503418" w:lineRule="auto"/>
        <w:ind w:left="0" w:right="1154.1455078125" w:firstLine="15.19996643066406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falsa.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No 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verdadera.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8011474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Decisiones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0"/>
          <w:szCs w:val="40"/>
          <w:u w:val="none"/>
          <w:shd w:fill="010000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99462890625" w:line="261.7133045196533" w:lineRule="auto"/>
        <w:ind w:left="253.0712890625" w:right="18.675537109375" w:firstLine="15.20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647.4229431152344" w:right="591.25244140625" w:header="0" w:footer="720"/>
          <w:cols w:equalWidth="0" w:num="2">
            <w:col w:space="0" w:w="7100"/>
            <w:col w:space="0" w:w="710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verdadera.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No 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falsa.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Tipos de errores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8.9923095703125" w:line="240" w:lineRule="auto"/>
        <w:ind w:left="0" w:right="3229.0795898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666669845581055"/>
          <w:szCs w:val="30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verdadera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666669845581055"/>
          <w:szCs w:val="30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falsa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8056640625" w:line="240" w:lineRule="auto"/>
        <w:ind w:left="1663.979949951171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Rechazamos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6"/>
          <w:szCs w:val="46"/>
          <w:highlight w:val="black"/>
          <w:u w:val="none"/>
          <w:vertAlign w:val="baseline"/>
          <w:rtl w:val="0"/>
        </w:rPr>
        <w:t xml:space="preserve">Error tipo I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1.7224121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76.66666666666667"/>
          <w:szCs w:val="76.66666666666667"/>
          <w:highlight w:val="black"/>
          <w:u w:val="none"/>
          <w:vertAlign w:val="subscript"/>
          <w:rtl w:val="0"/>
        </w:rPr>
        <w:t xml:space="preserve">P(Error tipo I) = α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46"/>
          <w:szCs w:val="46"/>
          <w:highlight w:val="black"/>
          <w:u w:val="none"/>
          <w:vertAlign w:val="baseline"/>
          <w:rtl w:val="0"/>
        </w:rPr>
        <w:t xml:space="preserve">Decisión correcta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0172119140625" w:line="278.36960792541504" w:lineRule="auto"/>
        <w:ind w:left="10328.299560546875" w:right="1365.76904296875" w:hanging="8664.3194580078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No rechazamos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76.66666666666667"/>
          <w:szCs w:val="76.66666666666667"/>
          <w:highlight w:val="black"/>
          <w:u w:val="none"/>
          <w:vertAlign w:val="subscript"/>
          <w:rtl w:val="0"/>
        </w:rPr>
        <w:t xml:space="preserve">Decisión correcta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6"/>
          <w:szCs w:val="46"/>
          <w:highlight w:val="black"/>
          <w:u w:val="none"/>
          <w:vertAlign w:val="baseline"/>
          <w:rtl w:val="0"/>
        </w:rPr>
        <w:t xml:space="preserve">Error tipo II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P(Error tipo II) = β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5390188</wp:posOffset>
            </wp:positionH>
            <wp:positionV relativeFrom="paragraph">
              <wp:posOffset>19046</wp:posOffset>
            </wp:positionV>
            <wp:extent cx="3295759" cy="2333050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759" cy="233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011474609375" w:line="240" w:lineRule="auto"/>
        <w:ind w:left="877.67997741699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HIPÓTESIS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797607421875" w:line="240" w:lineRule="auto"/>
        <w:ind w:left="308.878593444824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Hipótesis nula 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):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=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35205078125" w:line="240" w:lineRule="auto"/>
        <w:ind w:left="884.8799896240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Los dos medicamentos tienen la misma eficacia.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797607421875" w:line="240" w:lineRule="auto"/>
        <w:ind w:left="308.878593444824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Hipótesis alternativa 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):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≠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35205078125" w:line="240" w:lineRule="auto"/>
        <w:ind w:left="884.8799896240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Los dos medicamentos no tienen la misma eficacia.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800659179688" w:line="240" w:lineRule="auto"/>
        <w:ind w:left="0" w:right="197.727050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ERROR TIPO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oncluir que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los dos medicamentos son muy diferentes cuando no lo son.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800659179688" w:line="349.8599910736084" w:lineRule="auto"/>
        <w:ind w:left="879.47998046875" w:right="2174.993896484375" w:hanging="1.8000030517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ERROR TIPO II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concluir que no hay una diferencia significativa entre ambos medicamentos. Muy peligroso.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115.482635498047" w:right="1464.163818359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Pruebas de hipótesis  en Python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3.560791015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Bootstrapping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Bootstrapping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9124755859375" w:line="276.2052726745605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  <w:rtl w:val="0"/>
        </w:rPr>
        <w:t xml:space="preserve">Método de remuestreo de datos dentro de una muestra aleatoria. Se usa para hallar una aproximación a la distribución de la variable analizada.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215087890625" w:line="641.892871856689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  <w:rtl w:val="0"/>
        </w:rPr>
        <w:t xml:space="preserve">Muy útil en muestras pequeñas o en distribuciones muy sesgadas.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drawing>
          <wp:inline distB="19050" distT="19050" distL="19050" distR="19050">
            <wp:extent cx="4925040" cy="2795875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040" cy="27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3965.2874755859375" w:right="3481.961669921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Bootstrapping en Python</w:t>
      </w:r>
    </w:p>
    <w:sectPr>
      <w:type w:val="continuous"/>
      <w:pgSz w:h="11560" w:w="15420" w:orient="landscape"/>
      <w:pgMar w:bottom="0" w:top="854.046630859375" w:left="0" w:right="187.152099609375" w:header="0" w:footer="720"/>
      <w:cols w:equalWidth="0" w:num="1">
        <w:col w:space="0" w:w="15232.8479003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3.png"/><Relationship Id="rId43" Type="http://schemas.openxmlformats.org/officeDocument/2006/relationships/image" Target="media/image12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107" Type="http://schemas.openxmlformats.org/officeDocument/2006/relationships/image" Target="media/image46.png"/><Relationship Id="rId106" Type="http://schemas.openxmlformats.org/officeDocument/2006/relationships/image" Target="media/image45.png"/><Relationship Id="rId105" Type="http://schemas.openxmlformats.org/officeDocument/2006/relationships/image" Target="media/image50.png"/><Relationship Id="rId104" Type="http://schemas.openxmlformats.org/officeDocument/2006/relationships/image" Target="media/image48.png"/><Relationship Id="rId109" Type="http://schemas.openxmlformats.org/officeDocument/2006/relationships/image" Target="media/image43.png"/><Relationship Id="rId108" Type="http://schemas.openxmlformats.org/officeDocument/2006/relationships/image" Target="media/image41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20.png"/><Relationship Id="rId103" Type="http://schemas.openxmlformats.org/officeDocument/2006/relationships/image" Target="media/image54.png"/><Relationship Id="rId102" Type="http://schemas.openxmlformats.org/officeDocument/2006/relationships/image" Target="media/image52.png"/><Relationship Id="rId101" Type="http://schemas.openxmlformats.org/officeDocument/2006/relationships/image" Target="media/image23.png"/><Relationship Id="rId100" Type="http://schemas.openxmlformats.org/officeDocument/2006/relationships/image" Target="media/image21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33" Type="http://schemas.openxmlformats.org/officeDocument/2006/relationships/image" Target="media/image2.png"/><Relationship Id="rId32" Type="http://schemas.openxmlformats.org/officeDocument/2006/relationships/image" Target="media/image1.png"/><Relationship Id="rId35" Type="http://schemas.openxmlformats.org/officeDocument/2006/relationships/image" Target="media/image8.png"/><Relationship Id="rId34" Type="http://schemas.openxmlformats.org/officeDocument/2006/relationships/image" Target="media/image7.png"/><Relationship Id="rId37" Type="http://schemas.openxmlformats.org/officeDocument/2006/relationships/image" Target="media/image6.png"/><Relationship Id="rId36" Type="http://schemas.openxmlformats.org/officeDocument/2006/relationships/image" Target="media/image5.png"/><Relationship Id="rId39" Type="http://schemas.openxmlformats.org/officeDocument/2006/relationships/image" Target="media/image10.png"/><Relationship Id="rId38" Type="http://schemas.openxmlformats.org/officeDocument/2006/relationships/image" Target="media/image9.png"/><Relationship Id="rId20" Type="http://schemas.openxmlformats.org/officeDocument/2006/relationships/image" Target="media/image47.png"/><Relationship Id="rId22" Type="http://schemas.openxmlformats.org/officeDocument/2006/relationships/image" Target="media/image44.png"/><Relationship Id="rId21" Type="http://schemas.openxmlformats.org/officeDocument/2006/relationships/image" Target="media/image42.png"/><Relationship Id="rId24" Type="http://schemas.openxmlformats.org/officeDocument/2006/relationships/image" Target="media/image55.png"/><Relationship Id="rId23" Type="http://schemas.openxmlformats.org/officeDocument/2006/relationships/image" Target="media/image53.png"/><Relationship Id="rId129" Type="http://schemas.openxmlformats.org/officeDocument/2006/relationships/image" Target="media/image90.png"/><Relationship Id="rId128" Type="http://schemas.openxmlformats.org/officeDocument/2006/relationships/image" Target="media/image88.png"/><Relationship Id="rId127" Type="http://schemas.openxmlformats.org/officeDocument/2006/relationships/image" Target="media/image93.png"/><Relationship Id="rId126" Type="http://schemas.openxmlformats.org/officeDocument/2006/relationships/image" Target="media/image92.png"/><Relationship Id="rId26" Type="http://schemas.openxmlformats.org/officeDocument/2006/relationships/image" Target="media/image51.png"/><Relationship Id="rId121" Type="http://schemas.openxmlformats.org/officeDocument/2006/relationships/image" Target="media/image62.png"/><Relationship Id="rId25" Type="http://schemas.openxmlformats.org/officeDocument/2006/relationships/image" Target="media/image49.png"/><Relationship Id="rId120" Type="http://schemas.openxmlformats.org/officeDocument/2006/relationships/image" Target="media/image61.png"/><Relationship Id="rId28" Type="http://schemas.openxmlformats.org/officeDocument/2006/relationships/image" Target="media/image58.png"/><Relationship Id="rId27" Type="http://schemas.openxmlformats.org/officeDocument/2006/relationships/image" Target="media/image57.png"/><Relationship Id="rId125" Type="http://schemas.openxmlformats.org/officeDocument/2006/relationships/image" Target="media/image96.png"/><Relationship Id="rId29" Type="http://schemas.openxmlformats.org/officeDocument/2006/relationships/image" Target="media/image56.png"/><Relationship Id="rId124" Type="http://schemas.openxmlformats.org/officeDocument/2006/relationships/image" Target="media/image94.png"/><Relationship Id="rId123" Type="http://schemas.openxmlformats.org/officeDocument/2006/relationships/image" Target="media/image60.png"/><Relationship Id="rId122" Type="http://schemas.openxmlformats.org/officeDocument/2006/relationships/image" Target="media/image59.png"/><Relationship Id="rId95" Type="http://schemas.openxmlformats.org/officeDocument/2006/relationships/image" Target="media/image26.png"/><Relationship Id="rId94" Type="http://schemas.openxmlformats.org/officeDocument/2006/relationships/image" Target="media/image25.png"/><Relationship Id="rId97" Type="http://schemas.openxmlformats.org/officeDocument/2006/relationships/image" Target="media/image32.png"/><Relationship Id="rId96" Type="http://schemas.openxmlformats.org/officeDocument/2006/relationships/image" Target="media/image31.png"/><Relationship Id="rId11" Type="http://schemas.openxmlformats.org/officeDocument/2006/relationships/image" Target="media/image127.png"/><Relationship Id="rId99" Type="http://schemas.openxmlformats.org/officeDocument/2006/relationships/image" Target="media/image30.png"/><Relationship Id="rId10" Type="http://schemas.openxmlformats.org/officeDocument/2006/relationships/image" Target="media/image128.png"/><Relationship Id="rId98" Type="http://schemas.openxmlformats.org/officeDocument/2006/relationships/image" Target="media/image29.png"/><Relationship Id="rId13" Type="http://schemas.openxmlformats.org/officeDocument/2006/relationships/image" Target="media/image122.png"/><Relationship Id="rId12" Type="http://schemas.openxmlformats.org/officeDocument/2006/relationships/image" Target="media/image130.png"/><Relationship Id="rId91" Type="http://schemas.openxmlformats.org/officeDocument/2006/relationships/image" Target="media/image24.png"/><Relationship Id="rId90" Type="http://schemas.openxmlformats.org/officeDocument/2006/relationships/image" Target="media/image22.png"/><Relationship Id="rId93" Type="http://schemas.openxmlformats.org/officeDocument/2006/relationships/image" Target="media/image28.png"/><Relationship Id="rId92" Type="http://schemas.openxmlformats.org/officeDocument/2006/relationships/image" Target="media/image27.png"/><Relationship Id="rId118" Type="http://schemas.openxmlformats.org/officeDocument/2006/relationships/image" Target="media/image72.png"/><Relationship Id="rId117" Type="http://schemas.openxmlformats.org/officeDocument/2006/relationships/image" Target="media/image70.png"/><Relationship Id="rId116" Type="http://schemas.openxmlformats.org/officeDocument/2006/relationships/image" Target="media/image75.png"/><Relationship Id="rId115" Type="http://schemas.openxmlformats.org/officeDocument/2006/relationships/image" Target="media/image74.png"/><Relationship Id="rId119" Type="http://schemas.openxmlformats.org/officeDocument/2006/relationships/image" Target="media/image67.png"/><Relationship Id="rId15" Type="http://schemas.openxmlformats.org/officeDocument/2006/relationships/image" Target="media/image33.png"/><Relationship Id="rId110" Type="http://schemas.openxmlformats.org/officeDocument/2006/relationships/image" Target="media/image40.png"/><Relationship Id="rId14" Type="http://schemas.openxmlformats.org/officeDocument/2006/relationships/image" Target="media/image126.png"/><Relationship Id="rId17" Type="http://schemas.openxmlformats.org/officeDocument/2006/relationships/image" Target="media/image37.png"/><Relationship Id="rId16" Type="http://schemas.openxmlformats.org/officeDocument/2006/relationships/image" Target="media/image36.png"/><Relationship Id="rId19" Type="http://schemas.openxmlformats.org/officeDocument/2006/relationships/image" Target="media/image35.png"/><Relationship Id="rId114" Type="http://schemas.openxmlformats.org/officeDocument/2006/relationships/image" Target="media/image78.png"/><Relationship Id="rId18" Type="http://schemas.openxmlformats.org/officeDocument/2006/relationships/image" Target="media/image34.png"/><Relationship Id="rId113" Type="http://schemas.openxmlformats.org/officeDocument/2006/relationships/image" Target="media/image76.png"/><Relationship Id="rId112" Type="http://schemas.openxmlformats.org/officeDocument/2006/relationships/image" Target="media/image39.png"/><Relationship Id="rId111" Type="http://schemas.openxmlformats.org/officeDocument/2006/relationships/image" Target="media/image38.png"/><Relationship Id="rId84" Type="http://schemas.openxmlformats.org/officeDocument/2006/relationships/image" Target="media/image83.png"/><Relationship Id="rId83" Type="http://schemas.openxmlformats.org/officeDocument/2006/relationships/image" Target="media/image81.png"/><Relationship Id="rId86" Type="http://schemas.openxmlformats.org/officeDocument/2006/relationships/image" Target="media/image91.png"/><Relationship Id="rId85" Type="http://schemas.openxmlformats.org/officeDocument/2006/relationships/image" Target="media/image89.png"/><Relationship Id="rId88" Type="http://schemas.openxmlformats.org/officeDocument/2006/relationships/image" Target="media/image87.png"/><Relationship Id="rId87" Type="http://schemas.openxmlformats.org/officeDocument/2006/relationships/image" Target="media/image86.png"/><Relationship Id="rId89" Type="http://schemas.openxmlformats.org/officeDocument/2006/relationships/image" Target="media/image95.png"/><Relationship Id="rId80" Type="http://schemas.openxmlformats.org/officeDocument/2006/relationships/image" Target="media/image80.png"/><Relationship Id="rId82" Type="http://schemas.openxmlformats.org/officeDocument/2006/relationships/image" Target="media/image85.png"/><Relationship Id="rId81" Type="http://schemas.openxmlformats.org/officeDocument/2006/relationships/image" Target="media/image8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9.png"/><Relationship Id="rId5" Type="http://schemas.openxmlformats.org/officeDocument/2006/relationships/styles" Target="styles.xml"/><Relationship Id="rId6" Type="http://schemas.openxmlformats.org/officeDocument/2006/relationships/image" Target="media/image131.png"/><Relationship Id="rId7" Type="http://schemas.openxmlformats.org/officeDocument/2006/relationships/image" Target="media/image120.png"/><Relationship Id="rId8" Type="http://schemas.openxmlformats.org/officeDocument/2006/relationships/image" Target="media/image119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5" Type="http://schemas.openxmlformats.org/officeDocument/2006/relationships/image" Target="media/image73.png"/><Relationship Id="rId74" Type="http://schemas.openxmlformats.org/officeDocument/2006/relationships/image" Target="media/image71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9" Type="http://schemas.openxmlformats.org/officeDocument/2006/relationships/image" Target="media/image79.png"/><Relationship Id="rId78" Type="http://schemas.openxmlformats.org/officeDocument/2006/relationships/image" Target="media/image7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130" Type="http://schemas.openxmlformats.org/officeDocument/2006/relationships/image" Target="media/image82.png"/><Relationship Id="rId62" Type="http://schemas.openxmlformats.org/officeDocument/2006/relationships/image" Target="media/image108.png"/><Relationship Id="rId61" Type="http://schemas.openxmlformats.org/officeDocument/2006/relationships/image" Target="media/image107.png"/><Relationship Id="rId64" Type="http://schemas.openxmlformats.org/officeDocument/2006/relationships/image" Target="media/image113.png"/><Relationship Id="rId63" Type="http://schemas.openxmlformats.org/officeDocument/2006/relationships/image" Target="media/image112.png"/><Relationship Id="rId66" Type="http://schemas.openxmlformats.org/officeDocument/2006/relationships/image" Target="media/image111.png"/><Relationship Id="rId65" Type="http://schemas.openxmlformats.org/officeDocument/2006/relationships/image" Target="media/image110.png"/><Relationship Id="rId68" Type="http://schemas.openxmlformats.org/officeDocument/2006/relationships/image" Target="media/image116.png"/><Relationship Id="rId67" Type="http://schemas.openxmlformats.org/officeDocument/2006/relationships/image" Target="media/image115.png"/><Relationship Id="rId60" Type="http://schemas.openxmlformats.org/officeDocument/2006/relationships/image" Target="media/image109.png"/><Relationship Id="rId69" Type="http://schemas.openxmlformats.org/officeDocument/2006/relationships/image" Target="media/image114.png"/><Relationship Id="rId51" Type="http://schemas.openxmlformats.org/officeDocument/2006/relationships/image" Target="media/image98.png"/><Relationship Id="rId50" Type="http://schemas.openxmlformats.org/officeDocument/2006/relationships/image" Target="media/image97.png"/><Relationship Id="rId53" Type="http://schemas.openxmlformats.org/officeDocument/2006/relationships/image" Target="media/image102.png"/><Relationship Id="rId52" Type="http://schemas.openxmlformats.org/officeDocument/2006/relationships/image" Target="media/image101.png"/><Relationship Id="rId55" Type="http://schemas.openxmlformats.org/officeDocument/2006/relationships/image" Target="media/image100.png"/><Relationship Id="rId54" Type="http://schemas.openxmlformats.org/officeDocument/2006/relationships/image" Target="media/image99.png"/><Relationship Id="rId57" Type="http://schemas.openxmlformats.org/officeDocument/2006/relationships/image" Target="media/image106.png"/><Relationship Id="rId56" Type="http://schemas.openxmlformats.org/officeDocument/2006/relationships/image" Target="media/image105.png"/><Relationship Id="rId59" Type="http://schemas.openxmlformats.org/officeDocument/2006/relationships/image" Target="media/image104.png"/><Relationship Id="rId58" Type="http://schemas.openxmlformats.org/officeDocument/2006/relationships/image" Target="media/image1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