
<file path=[Content_Types].xml><?xml version="1.0" encoding="utf-8"?>
<Types xmlns="http://schemas.openxmlformats.org/package/2006/content-types">
  <Default Extension="bin" ContentType="application/vnd.openxmlformats-officedocument.oleObject"/>
  <Default Extension="docx" ContentType="application/vnd.openxmlformats-officedocument.wordprocessingml.document"/>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45EDF3" w14:textId="77777777" w:rsidR="005C2BC5" w:rsidRDefault="00000000">
      <w:r>
        <w:rPr>
          <w:noProof/>
        </w:rPr>
        <mc:AlternateContent>
          <mc:Choice Requires="wpg">
            <w:drawing>
              <wp:anchor distT="0" distB="0" distL="114300" distR="114300" simplePos="0" relativeHeight="251658240" behindDoc="0" locked="0" layoutInCell="1" hidden="0" allowOverlap="1" wp14:anchorId="1CA477CF" wp14:editId="6C9500B6">
                <wp:simplePos x="0" y="0"/>
                <wp:positionH relativeFrom="column">
                  <wp:posOffset>-313900</wp:posOffset>
                </wp:positionH>
                <wp:positionV relativeFrom="paragraph">
                  <wp:posOffset>38311</wp:posOffset>
                </wp:positionV>
                <wp:extent cx="6238875" cy="1562100"/>
                <wp:effectExtent l="0" t="0" r="0" b="0"/>
                <wp:wrapNone/>
                <wp:docPr id="1" name="Grupo 1"/>
                <wp:cNvGraphicFramePr/>
                <a:graphic xmlns:a="http://schemas.openxmlformats.org/drawingml/2006/main">
                  <a:graphicData uri="http://schemas.microsoft.com/office/word/2010/wordprocessingGroup">
                    <wpg:wgp>
                      <wpg:cNvGrpSpPr/>
                      <wpg:grpSpPr>
                        <a:xfrm>
                          <a:off x="0" y="0"/>
                          <a:ext cx="6238875" cy="1562100"/>
                          <a:chOff x="2226550" y="2998950"/>
                          <a:chExt cx="6238900" cy="1562100"/>
                        </a:xfrm>
                      </wpg:grpSpPr>
                      <wpg:grpSp>
                        <wpg:cNvPr id="716373191" name="Grupo 716373191"/>
                        <wpg:cNvGrpSpPr/>
                        <wpg:grpSpPr>
                          <a:xfrm>
                            <a:off x="2226563" y="2998950"/>
                            <a:ext cx="6238875" cy="1562100"/>
                            <a:chOff x="0" y="0"/>
                            <a:chExt cx="5991225" cy="1562100"/>
                          </a:xfrm>
                        </wpg:grpSpPr>
                        <wps:wsp>
                          <wps:cNvPr id="296404995" name="Rectángulo 296404995"/>
                          <wps:cNvSpPr/>
                          <wps:spPr>
                            <a:xfrm>
                              <a:off x="0" y="0"/>
                              <a:ext cx="5991225" cy="1562100"/>
                            </a:xfrm>
                            <a:prstGeom prst="rect">
                              <a:avLst/>
                            </a:prstGeom>
                            <a:noFill/>
                            <a:ln>
                              <a:noFill/>
                            </a:ln>
                          </wps:spPr>
                          <wps:txbx>
                            <w:txbxContent>
                              <w:p w14:paraId="6B631F44" w14:textId="77777777" w:rsidR="005C2BC5" w:rsidRDefault="005C2BC5">
                                <w:pPr>
                                  <w:spacing w:after="0" w:line="240" w:lineRule="auto"/>
                                  <w:textDirection w:val="btLr"/>
                                </w:pPr>
                              </w:p>
                            </w:txbxContent>
                          </wps:txbx>
                          <wps:bodyPr spcFirstLastPara="1" wrap="square" lIns="91425" tIns="91425" rIns="91425" bIns="91425" anchor="ctr" anchorCtr="0">
                            <a:noAutofit/>
                          </wps:bodyPr>
                        </wps:wsp>
                        <wps:wsp>
                          <wps:cNvPr id="532990279" name="Rectángulo 532990279"/>
                          <wps:cNvSpPr/>
                          <wps:spPr>
                            <a:xfrm>
                              <a:off x="1024671" y="299473"/>
                              <a:ext cx="4966554" cy="1262627"/>
                            </a:xfrm>
                            <a:prstGeom prst="rect">
                              <a:avLst/>
                            </a:prstGeom>
                            <a:noFill/>
                            <a:ln>
                              <a:noFill/>
                            </a:ln>
                          </wps:spPr>
                          <wps:txbx>
                            <w:txbxContent>
                              <w:p w14:paraId="0113D83F" w14:textId="77777777" w:rsidR="005C2BC5" w:rsidRDefault="005C2BC5">
                                <w:pPr>
                                  <w:spacing w:after="0" w:line="240" w:lineRule="auto"/>
                                  <w:textDirection w:val="btLr"/>
                                </w:pPr>
                              </w:p>
                              <w:p w14:paraId="715B8F19" w14:textId="77777777" w:rsidR="005C2BC5" w:rsidRDefault="00000000">
                                <w:pPr>
                                  <w:spacing w:after="0" w:line="240" w:lineRule="auto"/>
                                  <w:textDirection w:val="btLr"/>
                                </w:pPr>
                                <w:r>
                                  <w:rPr>
                                    <w:b/>
                                    <w:color w:val="1F3864"/>
                                    <w:sz w:val="48"/>
                                  </w:rPr>
                                  <w:t xml:space="preserve">Guía3. Informe final Proyecto APT </w:t>
                                </w:r>
                              </w:p>
                              <w:p w14:paraId="608DA459" w14:textId="77777777" w:rsidR="005C2BC5" w:rsidRDefault="00000000">
                                <w:pPr>
                                  <w:spacing w:after="0" w:line="240" w:lineRule="auto"/>
                                  <w:textDirection w:val="btLr"/>
                                </w:pPr>
                                <w:r>
                                  <w:rPr>
                                    <w:b/>
                                    <w:color w:val="1F3864"/>
                                    <w:sz w:val="48"/>
                                  </w:rPr>
                                  <w:t>Asignatura Capstone</w:t>
                                </w:r>
                              </w:p>
                            </w:txbxContent>
                          </wps:txbx>
                          <wps:bodyPr spcFirstLastPara="1" wrap="square" lIns="91425" tIns="45700" rIns="91425" bIns="45700" anchor="t" anchorCtr="0">
                            <a:noAutofit/>
                          </wps:bodyPr>
                        </wps:wsp>
                        <wps:wsp>
                          <wps:cNvPr id="762056718" name="Rectángulo 762056718"/>
                          <wps:cNvSpPr/>
                          <wps:spPr>
                            <a:xfrm>
                              <a:off x="0" y="0"/>
                              <a:ext cx="993140" cy="1486894"/>
                            </a:xfrm>
                            <a:prstGeom prst="rect">
                              <a:avLst/>
                            </a:prstGeom>
                            <a:solidFill>
                              <a:srgbClr val="1F3864"/>
                            </a:solidFill>
                            <a:ln>
                              <a:noFill/>
                            </a:ln>
                          </wps:spPr>
                          <wps:txbx>
                            <w:txbxContent>
                              <w:p w14:paraId="15C1097C" w14:textId="77777777" w:rsidR="005C2BC5" w:rsidRDefault="005C2BC5">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1CA477CF" id="Grupo 1" o:spid="_x0000_s1026" style="position:absolute;margin-left:-24.7pt;margin-top:3pt;width:491.25pt;height:123pt;z-index:251658240" coordorigin="22265,29989" coordsize="62389,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8aJ/AIAANYJAAAOAAAAZHJzL2Uyb0RvYy54bWzMVtuOmzAQfa/Uf7D83gXMLaAlq2q3WVWq&#10;2lW3/QAHzEUCTG3nsp/Tb+mPdWwgJJutusm2VRWJMB4znDlzZvDl1bap0ZoJWfE2wc6FjRFrU55V&#10;bZHgr18Wb2YYSUXbjNa8ZQl+YBJfzV+/utx0MSO85HXGBIIgrYw3XYJLpbrYsmRasobKC96xFpw5&#10;Fw1VYIrCygTdQPSmtohtB9aGi6wTPGVSwupN78RzEz/PWao+5blkCtUJBmzKXIW5LvXVml/SuBC0&#10;K6t0gEHPQNHQqoWX7kLdUEXRSlRHoZoqFVzyXF2kvLF4nlcpMzlANo79KJtbwVedyaWIN0W3owmo&#10;fcTT2WHTj+tb0d13dwKY2HQFcGEsncs2F43+B5Roayh72FHGtgqlsBgQdzYLfYxS8Dl+QBx7IDUt&#10;gXn9HCEk8H0gH3aQKJpFcG9oT8t3e1EiePBxFGsEYR1A2xk9ZMjhTqAqS3DoBG7oOpGDUUsbkNut&#10;WHUcTctDkidkbdAH7jH6Exjocz/K2o8ih5Bj7n6ZNbSInFQgX6aC+5J2zIhLxhODJAo824siQNUz&#10;+Bla6Mf3tljVHE1Ow6N5bicdGUtQ0XN189vcadwJqW4Zb5C+SbAAIKbF6PqDVAAAaBq36Le2fFHV&#10;tRFW3R4swEa9AhoaMeo7tV1uhzSWPHsABckuXVTwrg9UqjsqYA6AjjYwGxIsv62oYBjV71ugPXI8&#10;XTa1b4h9Y7lv0DYtOYycVAmMeuNamRHUo3y7UjyvTEYaVw9mgAv11hr/B4X3XehNm4TRU4WfnKcU&#10;3rGJF4TAYd/4Xuj2fT92jhcFMBi8oetJAL9Q79jpfyrwX9SAGRyOfu/E/plS8PxQD7EnpDB4Rimo&#10;/1gIYUBsH8oGH+7jCTA5TxHCwfwbqx9FruONI9+bBbPIe1nxJa+rTM8A3VZSFMvrWqA1hQ+/s3Bn&#10;wRj9YNuzJ4VRCfkjKhmmxxMqGTyjSs4eGNPX0owRc3gwbTUcdPTpZN82u6bj2PwnAAAA//8DAFBL&#10;AwQUAAYACAAAACEAEPC1BeEAAAAJAQAADwAAAGRycy9kb3ducmV2LnhtbEyPT0vDQBTE74LfYXmC&#10;t3bzpy025qWUop6KYCuIt9fsaxKa3Q3ZbZJ+e9eTHocZZn6TbybdioF711iDEM8jEGxKqxpTIXwe&#10;X2dPIJwno6i1hhFu7GBT3N/llCk7mg8eDr4SocS4jBBq77tMSlfWrMnNbccmeGfba/JB9pVUPY2h&#10;XLcyiaKV1NSYsFBTx7uay8vhqhHeRhq3afwy7C/n3e37uHz/2seM+PgwbZ9BeJ78Xxh+8QM6FIHp&#10;ZK9GOdEizBbrRYgirMKl4K/TNAZxQkiWSQSyyOX/B8UPAAAA//8DAFBLAQItABQABgAIAAAAIQC2&#10;gziS/gAAAOEBAAATAAAAAAAAAAAAAAAAAAAAAABbQ29udGVudF9UeXBlc10ueG1sUEsBAi0AFAAG&#10;AAgAAAAhADj9If/WAAAAlAEAAAsAAAAAAAAAAAAAAAAALwEAAF9yZWxzLy5yZWxzUEsBAi0AFAAG&#10;AAgAAAAhAN9Lxon8AgAA1gkAAA4AAAAAAAAAAAAAAAAALgIAAGRycy9lMm9Eb2MueG1sUEsBAi0A&#10;FAAGAAgAAAAhABDwtQXhAAAACQEAAA8AAAAAAAAAAAAAAAAAVgUAAGRycy9kb3ducmV2LnhtbFBL&#10;BQYAAAAABAAEAPMAAABkBgAAAAA=&#10;">
                <v:group id="Grupo 716373191" o:spid="_x0000_s1027" style="position:absolute;left:22265;top:29989;width:62389;height:15621" coordsize="59912,156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b3BOywAAAOIAAAAPAAAAZHJzL2Rvd25yZXYueG1sRI9Pa8JA&#10;FMTvBb/D8oTe6mYb6p/oKiJt6UEKVUG8PbLPJJh9G7LbJH77bqHQ4zAzv2FWm8HWoqPWV441qEkC&#10;gjh3puJCw+n49jQH4QOywdoxabiTh8169LDCzLiev6g7hEJECPsMNZQhNJmUPi/Jop+4hjh6V9da&#10;DFG2hTQt9hFua/mcJFNpseK4UGJDu5Ly2+Hbanjvsd+m6rXb3667++X48nneK9L6cTxslyACDeE/&#10;/Nf+MBpmaprOUrVQ8Hsp3gG5/gEAAP//AwBQSwECLQAUAAYACAAAACEA2+H2y+4AAACFAQAAEwAA&#10;AAAAAAAAAAAAAAAAAAAAW0NvbnRlbnRfVHlwZXNdLnhtbFBLAQItABQABgAIAAAAIQBa9CxbvwAA&#10;ABUBAAALAAAAAAAAAAAAAAAAAB8BAABfcmVscy8ucmVsc1BLAQItABQABgAIAAAAIQA4b3BOywAA&#10;AOIAAAAPAAAAAAAAAAAAAAAAAAcCAABkcnMvZG93bnJldi54bWxQSwUGAAAAAAMAAwC3AAAA/wIA&#10;AAAA&#10;">
                  <v:rect id="Rectángulo 296404995" o:spid="_x0000_s1028" style="position:absolute;width:59912;height:156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vtCyQAAAOIAAAAPAAAAZHJzL2Rvd25yZXYueG1sRI/BbsIw&#10;EETvlfgHaytxA6dRGpGAQbRqpdJTG/iAJd7GUeN1GhtI/x5XQupxNDNvNKvNaDtxpsG3jhU8zBMQ&#10;xLXTLTcKDvvX2QKED8gaO8ek4Jc8bNaTuxWW2l34k85VaESEsC9RgQmhL6X0tSGLfu564uh9ucFi&#10;iHJopB7wEuG2k2mS5NJiy3HBYE/Phurv6mQVfGSO0pfUP1WNLcx43L/vfjBXano/bpcgAo3hP3xr&#10;v2kFaZFnSVYUj/B3Kd4Bub4CAAD//wMAUEsBAi0AFAAGAAgAAAAhANvh9svuAAAAhQEAABMAAAAA&#10;AAAAAAAAAAAAAAAAAFtDb250ZW50X1R5cGVzXS54bWxQSwECLQAUAAYACAAAACEAWvQsW78AAAAV&#10;AQAACwAAAAAAAAAAAAAAAAAfAQAAX3JlbHMvLnJlbHNQSwECLQAUAAYACAAAACEAnSr7QskAAADi&#10;AAAADwAAAAAAAAAAAAAAAAAHAgAAZHJzL2Rvd25yZXYueG1sUEsFBgAAAAADAAMAtwAAAP0CAAAA&#10;AA==&#10;" filled="f" stroked="f">
                    <v:textbox inset="2.53958mm,2.53958mm,2.53958mm,2.53958mm">
                      <w:txbxContent>
                        <w:p w14:paraId="6B631F44" w14:textId="77777777" w:rsidR="005C2BC5" w:rsidRDefault="005C2BC5">
                          <w:pPr>
                            <w:spacing w:after="0" w:line="240" w:lineRule="auto"/>
                            <w:textDirection w:val="btLr"/>
                          </w:pPr>
                        </w:p>
                      </w:txbxContent>
                    </v:textbox>
                  </v:rect>
                  <v:rect id="Rectángulo 532990279" o:spid="_x0000_s1029"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bvdyAAAAOIAAAAPAAAAZHJzL2Rvd25yZXYueG1sRI9BawIx&#10;FITvBf9DeEJvNXFbrbs1ipQW2qNrDx4fm9fdxeRlSaKu/74pFHocZuYbZr0dnRUXCrH3rGE+UyCI&#10;G296bjV8Hd4fViBiQjZoPZOGG0XYbiZ3a6yMv/KeLnVqRYZwrFBDl9JQSRmbjhzGmR+Is/ftg8OU&#10;ZWilCXjNcGdlodRSOuw5L3Q40GtHzak+Ow0DWXO2T7U6NvIt8Hz5eZC3hdb303H3AiLRmP7Df+0P&#10;o2HxWJSlKp5L+L2U74Dc/AAAAP//AwBQSwECLQAUAAYACAAAACEA2+H2y+4AAACFAQAAEwAAAAAA&#10;AAAAAAAAAAAAAAAAW0NvbnRlbnRfVHlwZXNdLnhtbFBLAQItABQABgAIAAAAIQBa9CxbvwAAABUB&#10;AAALAAAAAAAAAAAAAAAAAB8BAABfcmVscy8ucmVsc1BLAQItABQABgAIAAAAIQCvQbvdyAAAAOIA&#10;AAAPAAAAAAAAAAAAAAAAAAcCAABkcnMvZG93bnJldi54bWxQSwUGAAAAAAMAAwC3AAAA/AIAAAAA&#10;" filled="f" stroked="f">
                    <v:textbox inset="2.53958mm,1.2694mm,2.53958mm,1.2694mm">
                      <w:txbxContent>
                        <w:p w14:paraId="0113D83F" w14:textId="77777777" w:rsidR="005C2BC5" w:rsidRDefault="005C2BC5">
                          <w:pPr>
                            <w:spacing w:after="0" w:line="240" w:lineRule="auto"/>
                            <w:textDirection w:val="btLr"/>
                          </w:pPr>
                        </w:p>
                        <w:p w14:paraId="715B8F19" w14:textId="77777777" w:rsidR="005C2BC5" w:rsidRDefault="00000000">
                          <w:pPr>
                            <w:spacing w:after="0" w:line="240" w:lineRule="auto"/>
                            <w:textDirection w:val="btLr"/>
                          </w:pPr>
                          <w:r>
                            <w:rPr>
                              <w:b/>
                              <w:color w:val="1F3864"/>
                              <w:sz w:val="48"/>
                            </w:rPr>
                            <w:t xml:space="preserve">Guía3. Informe final Proyecto APT </w:t>
                          </w:r>
                        </w:p>
                        <w:p w14:paraId="608DA459" w14:textId="77777777" w:rsidR="005C2BC5" w:rsidRDefault="00000000">
                          <w:pPr>
                            <w:spacing w:after="0" w:line="240" w:lineRule="auto"/>
                            <w:textDirection w:val="btLr"/>
                          </w:pPr>
                          <w:r>
                            <w:rPr>
                              <w:b/>
                              <w:color w:val="1F3864"/>
                              <w:sz w:val="48"/>
                            </w:rPr>
                            <w:t>Asignatura Capstone</w:t>
                          </w:r>
                        </w:p>
                      </w:txbxContent>
                    </v:textbox>
                  </v:rect>
                  <v:rect id="Rectángulo 762056718" o:spid="_x0000_s1030"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UkxAAAAOIAAAAPAAAAZHJzL2Rvd25yZXYueG1sRE9Ni8Iw&#10;EL0L+x/CLOxN0xZatWsUWZD1qvbgcWhm26zNpDRR6783B8Hj432vNqPtxI0GbxwrSGcJCOLaacON&#10;guq0my5A+ICssXNMCh7kYbP+mKyw1O7OB7odQyNiCPsSFbQh9KWUvm7Jop+5njhyf26wGCIcGqkH&#10;vMdw28ksSQpp0XBsaLGnn5bqy/FqFSyrpTlXuVtkYZv+Hy4pV7n5Verrc9x+gwg0hrf45d5rBfMi&#10;S/JinsbN8VK8A3L9BAAA//8DAFBLAQItABQABgAIAAAAIQDb4fbL7gAAAIUBAAATAAAAAAAAAAAA&#10;AAAAAAAAAABbQ29udGVudF9UeXBlc10ueG1sUEsBAi0AFAAGAAgAAAAhAFr0LFu/AAAAFQEAAAsA&#10;AAAAAAAAAAAAAAAAHwEAAF9yZWxzLy5yZWxzUEsBAi0AFAAGAAgAAAAhANEj5STEAAAA4gAAAA8A&#10;AAAAAAAAAAAAAAAABwIAAGRycy9kb3ducmV2LnhtbFBLBQYAAAAAAwADALcAAAD4AgAAAAA=&#10;" fillcolor="#1f3864" stroked="f">
                    <v:textbox inset="2.53958mm,2.53958mm,2.53958mm,2.53958mm">
                      <w:txbxContent>
                        <w:p w14:paraId="15C1097C" w14:textId="77777777" w:rsidR="005C2BC5" w:rsidRDefault="005C2BC5">
                          <w:pPr>
                            <w:spacing w:after="0" w:line="240" w:lineRule="auto"/>
                            <w:textDirection w:val="btLr"/>
                          </w:pPr>
                        </w:p>
                      </w:txbxContent>
                    </v:textbox>
                  </v:rect>
                </v:group>
              </v:group>
            </w:pict>
          </mc:Fallback>
        </mc:AlternateContent>
      </w:r>
    </w:p>
    <w:p w14:paraId="5BC677F0" w14:textId="77777777" w:rsidR="005C2BC5" w:rsidRDefault="005C2BC5"/>
    <w:p w14:paraId="67F42B58" w14:textId="77777777" w:rsidR="005C2BC5" w:rsidRDefault="005C2BC5"/>
    <w:p w14:paraId="1D2FC429" w14:textId="77777777" w:rsidR="005C2BC5" w:rsidRDefault="005C2BC5"/>
    <w:p w14:paraId="4C850FAB" w14:textId="77777777" w:rsidR="005C2BC5" w:rsidRDefault="005C2BC5"/>
    <w:p w14:paraId="27B6E47F" w14:textId="77777777" w:rsidR="005C2BC5" w:rsidRDefault="005C2BC5">
      <w:pPr>
        <w:rPr>
          <w:b/>
          <w:bCs/>
          <w:color w:val="2F5496"/>
          <w:sz w:val="26"/>
          <w:szCs w:val="26"/>
        </w:rPr>
      </w:pPr>
    </w:p>
    <w:p w14:paraId="2E6899A7" w14:textId="77777777" w:rsidR="005C2BC5" w:rsidRDefault="005C2BC5">
      <w:pPr>
        <w:rPr>
          <w:b/>
          <w:bCs/>
          <w:color w:val="2F5496"/>
          <w:sz w:val="26"/>
          <w:szCs w:val="26"/>
        </w:rPr>
      </w:pPr>
    </w:p>
    <w:tbl>
      <w:tblPr>
        <w:tblStyle w:val="a"/>
        <w:tblW w:w="9781"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781"/>
      </w:tblGrid>
      <w:tr w:rsidR="005C2BC5" w14:paraId="67F2A57D" w14:textId="77777777">
        <w:trPr>
          <w:trHeight w:val="440"/>
        </w:trPr>
        <w:tc>
          <w:tcPr>
            <w:tcW w:w="9781" w:type="dxa"/>
            <w:vAlign w:val="center"/>
          </w:tcPr>
          <w:p w14:paraId="7DDB7A60" w14:textId="77777777" w:rsidR="005C2BC5" w:rsidRDefault="00000000">
            <w:pPr>
              <w:rPr>
                <w:b/>
                <w:bCs/>
                <w:color w:val="1F3864"/>
                <w:sz w:val="28"/>
                <w:szCs w:val="28"/>
              </w:rPr>
            </w:pPr>
            <w:r>
              <w:rPr>
                <w:b/>
                <w:bCs/>
                <w:color w:val="1F3864"/>
                <w:sz w:val="28"/>
                <w:szCs w:val="28"/>
              </w:rPr>
              <w:t>1. Informe final Proyecto APT</w:t>
            </w:r>
          </w:p>
        </w:tc>
      </w:tr>
      <w:tr w:rsidR="005C2BC5" w14:paraId="312AC35A" w14:textId="77777777">
        <w:trPr>
          <w:trHeight w:val="800"/>
        </w:trPr>
        <w:tc>
          <w:tcPr>
            <w:tcW w:w="9781" w:type="dxa"/>
            <w:shd w:val="clear" w:color="auto" w:fill="D9E2F3"/>
            <w:vAlign w:val="center"/>
          </w:tcPr>
          <w:p w14:paraId="62C3ACE9" w14:textId="77777777" w:rsidR="005C2BC5" w:rsidRDefault="005C2BC5">
            <w:pPr>
              <w:pBdr>
                <w:top w:val="nil"/>
                <w:left w:val="nil"/>
                <w:bottom w:val="nil"/>
                <w:right w:val="nil"/>
                <w:between w:val="nil"/>
              </w:pBdr>
              <w:tabs>
                <w:tab w:val="center" w:pos="4419"/>
                <w:tab w:val="right" w:pos="8838"/>
              </w:tabs>
              <w:spacing w:after="0" w:line="240" w:lineRule="auto"/>
              <w:jc w:val="both"/>
              <w:rPr>
                <w:color w:val="1F3864"/>
              </w:rPr>
            </w:pPr>
          </w:p>
          <w:p w14:paraId="07CD5432" w14:textId="77777777" w:rsidR="005C2BC5"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El objetivo de este informe es que describas los aspectos más relevantes de tu Proyecto APT. Es importante que fundamentes las decisiones que tuviste que tomar a lo largo del proceso. </w:t>
            </w:r>
          </w:p>
          <w:p w14:paraId="6B23A4B4" w14:textId="77777777" w:rsidR="005C2BC5" w:rsidRDefault="005C2BC5">
            <w:pPr>
              <w:pBdr>
                <w:top w:val="nil"/>
                <w:left w:val="nil"/>
                <w:bottom w:val="nil"/>
                <w:right w:val="nil"/>
                <w:between w:val="nil"/>
              </w:pBdr>
              <w:tabs>
                <w:tab w:val="center" w:pos="4419"/>
                <w:tab w:val="right" w:pos="8838"/>
              </w:tabs>
              <w:spacing w:after="0" w:line="240" w:lineRule="auto"/>
              <w:jc w:val="both"/>
              <w:rPr>
                <w:color w:val="1F3864"/>
              </w:rPr>
            </w:pPr>
          </w:p>
          <w:p w14:paraId="5172837A" w14:textId="77777777" w:rsidR="005C2BC5" w:rsidRDefault="00000000">
            <w:pPr>
              <w:pBdr>
                <w:top w:val="nil"/>
                <w:left w:val="nil"/>
                <w:bottom w:val="nil"/>
                <w:right w:val="nil"/>
                <w:between w:val="nil"/>
              </w:pBdr>
              <w:tabs>
                <w:tab w:val="center" w:pos="4419"/>
                <w:tab w:val="right" w:pos="8838"/>
              </w:tabs>
              <w:spacing w:after="0" w:line="240" w:lineRule="auto"/>
              <w:jc w:val="both"/>
              <w:rPr>
                <w:b/>
                <w:bCs/>
                <w:color w:val="1F3864"/>
              </w:rPr>
            </w:pPr>
            <w:r>
              <w:rPr>
                <w:color w:val="1F3864"/>
              </w:rPr>
              <w:t>A continuación, encontrarás distintos campos que deberás completar con la información solicitada, los que dan cuenta del resumen de tu proyecto APT y sus principales resultados.</w:t>
            </w:r>
          </w:p>
        </w:tc>
      </w:tr>
    </w:tbl>
    <w:p w14:paraId="509519FA" w14:textId="77777777" w:rsidR="005C2BC5" w:rsidRDefault="005C2BC5">
      <w:pPr>
        <w:rPr>
          <w:b/>
          <w:bCs/>
        </w:rPr>
      </w:pPr>
    </w:p>
    <w:tbl>
      <w:tblPr>
        <w:tblStyle w:val="a0"/>
        <w:tblW w:w="9781"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3159"/>
        <w:gridCol w:w="6622"/>
      </w:tblGrid>
      <w:tr w:rsidR="005C2BC5" w14:paraId="0BC7625C" w14:textId="77777777">
        <w:trPr>
          <w:trHeight w:val="440"/>
        </w:trPr>
        <w:tc>
          <w:tcPr>
            <w:tcW w:w="3159" w:type="dxa"/>
            <w:vAlign w:val="center"/>
          </w:tcPr>
          <w:p w14:paraId="03127433" w14:textId="77777777" w:rsidR="005C2BC5" w:rsidRDefault="00000000">
            <w:pPr>
              <w:rPr>
                <w:color w:val="1F3864"/>
              </w:rPr>
            </w:pPr>
            <w:r>
              <w:rPr>
                <w:color w:val="1F3864"/>
              </w:rPr>
              <w:t>Nombre del proyecto</w:t>
            </w:r>
          </w:p>
        </w:tc>
        <w:tc>
          <w:tcPr>
            <w:tcW w:w="6622" w:type="dxa"/>
            <w:vAlign w:val="center"/>
          </w:tcPr>
          <w:p w14:paraId="76007CF9" w14:textId="7F8D50EF" w:rsidR="005C2BC5" w:rsidRDefault="004A14CA">
            <w:pPr>
              <w:rPr>
                <w:b/>
                <w:bCs/>
              </w:rPr>
            </w:pPr>
            <w:r w:rsidRPr="004A14CA">
              <w:rPr>
                <w:i/>
                <w:iCs/>
                <w:color w:val="548DD4"/>
                <w:sz w:val="20"/>
                <w:szCs w:val="20"/>
              </w:rPr>
              <w:t>Sistema inteligente de gestión de limpieza de servicios higiénicos basado en demanda real – HigieneSmart</w:t>
            </w:r>
          </w:p>
        </w:tc>
      </w:tr>
      <w:tr w:rsidR="005C2BC5" w14:paraId="55D9DEBE" w14:textId="77777777">
        <w:trPr>
          <w:trHeight w:val="418"/>
        </w:trPr>
        <w:tc>
          <w:tcPr>
            <w:tcW w:w="3159" w:type="dxa"/>
            <w:vAlign w:val="center"/>
          </w:tcPr>
          <w:p w14:paraId="7B151E3D" w14:textId="77777777" w:rsidR="005C2BC5" w:rsidRPr="004A14CA" w:rsidRDefault="00000000">
            <w:pPr>
              <w:rPr>
                <w:color w:val="1F3864"/>
                <w:lang w:val="pt-BR"/>
              </w:rPr>
            </w:pPr>
            <w:r w:rsidRPr="004A14CA">
              <w:rPr>
                <w:color w:val="1F3864"/>
                <w:lang w:val="pt-BR"/>
              </w:rPr>
              <w:t>Área (s) de desempeño(s)</w:t>
            </w:r>
          </w:p>
        </w:tc>
        <w:tc>
          <w:tcPr>
            <w:tcW w:w="6622" w:type="dxa"/>
            <w:vAlign w:val="center"/>
          </w:tcPr>
          <w:p w14:paraId="2D064287" w14:textId="77777777" w:rsidR="004A14CA" w:rsidRPr="004A14CA" w:rsidRDefault="004A14CA" w:rsidP="004A14CA">
            <w:pPr>
              <w:rPr>
                <w:i/>
                <w:iCs/>
                <w:color w:val="548DD4"/>
                <w:sz w:val="20"/>
                <w:szCs w:val="20"/>
              </w:rPr>
            </w:pPr>
            <w:r w:rsidRPr="004A14CA">
              <w:rPr>
                <w:i/>
                <w:iCs/>
                <w:color w:val="548DD4"/>
                <w:sz w:val="20"/>
                <w:szCs w:val="20"/>
              </w:rPr>
              <w:t>El proyecto aborda las siguientes áreas de desempeño de Ingeniería en Informática:</w:t>
            </w:r>
          </w:p>
          <w:p w14:paraId="6433097C" w14:textId="77777777" w:rsidR="004A14CA" w:rsidRPr="004A14CA" w:rsidRDefault="004A14CA" w:rsidP="004A14CA">
            <w:pPr>
              <w:rPr>
                <w:i/>
                <w:iCs/>
                <w:color w:val="548DD4"/>
                <w:sz w:val="20"/>
                <w:szCs w:val="20"/>
              </w:rPr>
            </w:pPr>
            <w:r w:rsidRPr="004A14CA">
              <w:rPr>
                <w:i/>
                <w:iCs/>
                <w:color w:val="548DD4"/>
                <w:sz w:val="20"/>
                <w:szCs w:val="20"/>
              </w:rPr>
              <w:t>- Desarrollo de Software.</w:t>
            </w:r>
          </w:p>
          <w:p w14:paraId="14FFCF16" w14:textId="77777777" w:rsidR="004A14CA" w:rsidRPr="004A14CA" w:rsidRDefault="004A14CA" w:rsidP="004A14CA">
            <w:pPr>
              <w:rPr>
                <w:i/>
                <w:iCs/>
                <w:color w:val="548DD4"/>
                <w:sz w:val="20"/>
                <w:szCs w:val="20"/>
              </w:rPr>
            </w:pPr>
            <w:r w:rsidRPr="004A14CA">
              <w:rPr>
                <w:i/>
                <w:iCs/>
                <w:color w:val="548DD4"/>
                <w:sz w:val="20"/>
                <w:szCs w:val="20"/>
              </w:rPr>
              <w:t>- Análisis y Evaluación de Soluciones Informáticas.</w:t>
            </w:r>
          </w:p>
          <w:p w14:paraId="34B84E31" w14:textId="77777777" w:rsidR="004A14CA" w:rsidRPr="004A14CA" w:rsidRDefault="004A14CA" w:rsidP="004A14CA">
            <w:pPr>
              <w:rPr>
                <w:i/>
                <w:iCs/>
                <w:color w:val="548DD4"/>
                <w:sz w:val="20"/>
                <w:szCs w:val="20"/>
              </w:rPr>
            </w:pPr>
            <w:r w:rsidRPr="004A14CA">
              <w:rPr>
                <w:i/>
                <w:iCs/>
                <w:color w:val="548DD4"/>
                <w:sz w:val="20"/>
                <w:szCs w:val="20"/>
              </w:rPr>
              <w:t>- Gestión de Proyectos Informáticos.</w:t>
            </w:r>
          </w:p>
          <w:p w14:paraId="7435FA8D" w14:textId="1D9C876B" w:rsidR="005C2BC5" w:rsidRDefault="004A14CA" w:rsidP="004A14CA">
            <w:pPr>
              <w:rPr>
                <w:b/>
                <w:bCs/>
              </w:rPr>
            </w:pPr>
            <w:r w:rsidRPr="004A14CA">
              <w:rPr>
                <w:i/>
                <w:iCs/>
                <w:color w:val="548DD4"/>
                <w:sz w:val="20"/>
                <w:szCs w:val="20"/>
              </w:rPr>
              <w:t>- Aseguramiento de Calidad de Software.</w:t>
            </w:r>
          </w:p>
        </w:tc>
      </w:tr>
      <w:tr w:rsidR="005C2BC5" w14:paraId="2239040D" w14:textId="77777777">
        <w:trPr>
          <w:trHeight w:val="425"/>
        </w:trPr>
        <w:tc>
          <w:tcPr>
            <w:tcW w:w="3159" w:type="dxa"/>
            <w:vAlign w:val="center"/>
          </w:tcPr>
          <w:p w14:paraId="2243120A" w14:textId="77777777" w:rsidR="005C2BC5" w:rsidRDefault="00000000">
            <w:pPr>
              <w:rPr>
                <w:color w:val="1F3864"/>
              </w:rPr>
            </w:pPr>
            <w:r>
              <w:rPr>
                <w:color w:val="1F3864"/>
              </w:rPr>
              <w:t xml:space="preserve">Competencias </w:t>
            </w:r>
          </w:p>
          <w:p w14:paraId="0217DC82" w14:textId="77777777" w:rsidR="005C2BC5" w:rsidRDefault="005C2BC5">
            <w:pPr>
              <w:rPr>
                <w:color w:val="1F3864"/>
              </w:rPr>
            </w:pPr>
          </w:p>
        </w:tc>
        <w:tc>
          <w:tcPr>
            <w:tcW w:w="6622" w:type="dxa"/>
            <w:vAlign w:val="center"/>
          </w:tcPr>
          <w:p w14:paraId="03D6AE94" w14:textId="77777777" w:rsidR="004A14CA" w:rsidRPr="004A14CA" w:rsidRDefault="004A14CA" w:rsidP="004A14CA">
            <w:pPr>
              <w:rPr>
                <w:i/>
                <w:iCs/>
                <w:color w:val="548DD4"/>
                <w:sz w:val="20"/>
                <w:szCs w:val="20"/>
              </w:rPr>
            </w:pPr>
            <w:r w:rsidRPr="004A14CA">
              <w:rPr>
                <w:i/>
                <w:iCs/>
                <w:color w:val="548DD4"/>
                <w:sz w:val="20"/>
                <w:szCs w:val="20"/>
              </w:rPr>
              <w:t>El Proyecto APT permite desarrollar y evidenciar las siguientes competencias del perfil de egreso:</w:t>
            </w:r>
          </w:p>
          <w:p w14:paraId="5DF42267" w14:textId="77777777" w:rsidR="004A14CA" w:rsidRPr="004A14CA" w:rsidRDefault="004A14CA" w:rsidP="004A14CA">
            <w:pPr>
              <w:rPr>
                <w:i/>
                <w:iCs/>
                <w:color w:val="548DD4"/>
                <w:sz w:val="20"/>
                <w:szCs w:val="20"/>
              </w:rPr>
            </w:pPr>
            <w:r w:rsidRPr="004A14CA">
              <w:rPr>
                <w:i/>
                <w:iCs/>
                <w:color w:val="548DD4"/>
                <w:sz w:val="20"/>
                <w:szCs w:val="20"/>
              </w:rPr>
              <w:t>- Realizar pruebas de certificación tanto de los productos como de los procesos utilizando buenas prácticas definidas por la industria.</w:t>
            </w:r>
          </w:p>
          <w:p w14:paraId="79D8C3EC" w14:textId="239CC63F" w:rsidR="004A14CA" w:rsidRPr="004A14CA" w:rsidRDefault="004A14CA" w:rsidP="004A14CA">
            <w:pPr>
              <w:rPr>
                <w:i/>
                <w:iCs/>
                <w:color w:val="548DD4"/>
                <w:sz w:val="20"/>
                <w:szCs w:val="20"/>
              </w:rPr>
            </w:pPr>
            <w:r w:rsidRPr="004A14CA">
              <w:rPr>
                <w:i/>
                <w:iCs/>
                <w:color w:val="548DD4"/>
                <w:sz w:val="20"/>
                <w:szCs w:val="20"/>
              </w:rPr>
              <w:t>- Gestionar proyectos informáticos, ofreciendo alternativas para la toma de decisiones de acuerdo con los requerimientos de la organización</w:t>
            </w:r>
            <w:r>
              <w:rPr>
                <w:i/>
                <w:iCs/>
                <w:color w:val="548DD4"/>
                <w:sz w:val="20"/>
                <w:szCs w:val="20"/>
              </w:rPr>
              <w:t>.</w:t>
            </w:r>
          </w:p>
          <w:p w14:paraId="0BE13444" w14:textId="77777777" w:rsidR="004A14CA" w:rsidRPr="004A14CA" w:rsidRDefault="004A14CA" w:rsidP="004A14CA">
            <w:pPr>
              <w:rPr>
                <w:i/>
                <w:iCs/>
                <w:color w:val="548DD4"/>
                <w:sz w:val="20"/>
                <w:szCs w:val="20"/>
              </w:rPr>
            </w:pPr>
            <w:r w:rsidRPr="004A14CA">
              <w:rPr>
                <w:i/>
                <w:iCs/>
                <w:color w:val="548DD4"/>
                <w:sz w:val="20"/>
                <w:szCs w:val="20"/>
              </w:rPr>
              <w:t>- Construir modelos de datos para soportar los requerimientos de la organización de acuerdo con un diseño definido y escalable en el tiempo.</w:t>
            </w:r>
          </w:p>
          <w:p w14:paraId="687316A7" w14:textId="599ECE2C" w:rsidR="005C2BC5" w:rsidRDefault="004A14CA" w:rsidP="004A14CA">
            <w:pPr>
              <w:rPr>
                <w:b/>
                <w:bCs/>
              </w:rPr>
            </w:pPr>
            <w:r w:rsidRPr="004A14CA">
              <w:rPr>
                <w:i/>
                <w:iCs/>
                <w:color w:val="548DD4"/>
                <w:sz w:val="20"/>
                <w:szCs w:val="20"/>
              </w:rPr>
              <w:t>- Desarrollar una solución de software utilizando técnicas que permitan sistematizar el proceso de desarrollo y mantenimiento, asegurando el logro de los objetivos.</w:t>
            </w:r>
          </w:p>
        </w:tc>
      </w:tr>
    </w:tbl>
    <w:p w14:paraId="005D291D" w14:textId="77777777" w:rsidR="005C2BC5" w:rsidRDefault="005C2BC5">
      <w:pPr>
        <w:rPr>
          <w:b/>
          <w:bCs/>
        </w:rPr>
      </w:pPr>
    </w:p>
    <w:tbl>
      <w:tblPr>
        <w:tblStyle w:val="a1"/>
        <w:tblW w:w="9781"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52"/>
        <w:gridCol w:w="7229"/>
      </w:tblGrid>
      <w:tr w:rsidR="005C2BC5" w14:paraId="1F0F162A" w14:textId="77777777">
        <w:trPr>
          <w:trHeight w:val="388"/>
        </w:trPr>
        <w:tc>
          <w:tcPr>
            <w:tcW w:w="9781" w:type="dxa"/>
            <w:gridSpan w:val="2"/>
            <w:shd w:val="clear" w:color="auto" w:fill="D9D9D9"/>
            <w:vAlign w:val="center"/>
          </w:tcPr>
          <w:p w14:paraId="10FEEE77" w14:textId="77777777" w:rsidR="005C2BC5" w:rsidRDefault="00000000">
            <w:pPr>
              <w:rPr>
                <w:b/>
                <w:bCs/>
              </w:rPr>
            </w:pPr>
            <w:r>
              <w:rPr>
                <w:b/>
                <w:bCs/>
                <w:color w:val="1F3864"/>
                <w:sz w:val="18"/>
                <w:szCs w:val="18"/>
              </w:rPr>
              <w:lastRenderedPageBreak/>
              <w:t>Contenidos del informe final</w:t>
            </w:r>
          </w:p>
        </w:tc>
      </w:tr>
      <w:tr w:rsidR="005C2BC5" w14:paraId="56A69905" w14:textId="77777777" w:rsidTr="00A000E7">
        <w:trPr>
          <w:trHeight w:val="2266"/>
        </w:trPr>
        <w:tc>
          <w:tcPr>
            <w:tcW w:w="2552" w:type="dxa"/>
            <w:vAlign w:val="center"/>
          </w:tcPr>
          <w:p w14:paraId="20D1FD51" w14:textId="77777777" w:rsidR="005C2BC5" w:rsidRDefault="00000000">
            <w:pPr>
              <w:rPr>
                <w:color w:val="1F3864"/>
                <w:sz w:val="18"/>
                <w:szCs w:val="18"/>
              </w:rPr>
            </w:pPr>
            <w:r>
              <w:rPr>
                <w:color w:val="1F3864"/>
                <w:sz w:val="18"/>
                <w:szCs w:val="18"/>
              </w:rPr>
              <w:t>1. Relevancia del proyecto APT</w:t>
            </w:r>
          </w:p>
        </w:tc>
        <w:tc>
          <w:tcPr>
            <w:tcW w:w="7229" w:type="dxa"/>
            <w:vAlign w:val="center"/>
          </w:tcPr>
          <w:p w14:paraId="3079C22F" w14:textId="77777777" w:rsidR="004A14CA" w:rsidRDefault="004A14CA" w:rsidP="004A14CA">
            <w:pPr>
              <w:pBdr>
                <w:top w:val="nil"/>
                <w:left w:val="nil"/>
                <w:bottom w:val="nil"/>
                <w:right w:val="nil"/>
                <w:between w:val="nil"/>
              </w:pBdr>
              <w:spacing w:after="0" w:line="240" w:lineRule="auto"/>
              <w:jc w:val="both"/>
              <w:rPr>
                <w:i/>
                <w:iCs/>
                <w:color w:val="0070C0"/>
                <w:sz w:val="18"/>
                <w:szCs w:val="18"/>
              </w:rPr>
            </w:pPr>
            <w:r w:rsidRPr="004A14CA">
              <w:rPr>
                <w:i/>
                <w:iCs/>
                <w:color w:val="0070C0"/>
                <w:sz w:val="18"/>
                <w:szCs w:val="18"/>
              </w:rPr>
              <w:t>El proyecto HigieneSmart aborda una problemática identificada en la gestión de limpieza de servicios higiénicos dentro de una sede de Duoc UC. Actualmente, la gestión operacional no dispone de información objetiva y automatizada respecto del nivel de utilización de cada servicio higiénico ni de una trazabilidad digital suficientemente estructurada que permita relacionar la demanda de utilización con las intervenciones de limpieza.</w:t>
            </w:r>
          </w:p>
          <w:p w14:paraId="15D8D6E9" w14:textId="77777777" w:rsidR="004A14CA" w:rsidRDefault="004A14CA" w:rsidP="004A14CA">
            <w:pPr>
              <w:pBdr>
                <w:top w:val="nil"/>
                <w:left w:val="nil"/>
                <w:bottom w:val="nil"/>
                <w:right w:val="nil"/>
                <w:between w:val="nil"/>
              </w:pBdr>
              <w:spacing w:after="0" w:line="240" w:lineRule="auto"/>
              <w:jc w:val="both"/>
              <w:rPr>
                <w:i/>
                <w:iCs/>
                <w:color w:val="0070C0"/>
                <w:sz w:val="18"/>
                <w:szCs w:val="18"/>
              </w:rPr>
            </w:pPr>
          </w:p>
          <w:p w14:paraId="72F06FDD" w14:textId="77777777" w:rsidR="005C2BC5" w:rsidRDefault="004A14CA" w:rsidP="004A14CA">
            <w:pPr>
              <w:pBdr>
                <w:top w:val="nil"/>
                <w:left w:val="nil"/>
                <w:bottom w:val="nil"/>
                <w:right w:val="nil"/>
                <w:between w:val="nil"/>
              </w:pBdr>
              <w:spacing w:after="0" w:line="240" w:lineRule="auto"/>
              <w:jc w:val="both"/>
              <w:rPr>
                <w:i/>
                <w:iCs/>
                <w:color w:val="0070C0"/>
                <w:sz w:val="18"/>
                <w:szCs w:val="18"/>
              </w:rPr>
            </w:pPr>
            <w:r w:rsidRPr="004A14CA">
              <w:rPr>
                <w:i/>
                <w:iCs/>
                <w:color w:val="0070C0"/>
                <w:sz w:val="18"/>
                <w:szCs w:val="18"/>
              </w:rPr>
              <w:t>Esta situación limita la capacidad de apoyar la planificación y priorización de las tareas mediante información cuantificable. Si bien existen mecanismos de registro de evidencias, estos requieren revisión manual y no generan automáticamente indicadores relacionados con utilización, frecuencia de limpieza o historial consolidado por espacio.</w:t>
            </w:r>
          </w:p>
          <w:p w14:paraId="6381EC01" w14:textId="77777777" w:rsidR="004A14CA" w:rsidRDefault="004A14CA" w:rsidP="004A14CA">
            <w:pPr>
              <w:pBdr>
                <w:top w:val="nil"/>
                <w:left w:val="nil"/>
                <w:bottom w:val="nil"/>
                <w:right w:val="nil"/>
                <w:between w:val="nil"/>
              </w:pBdr>
              <w:spacing w:after="0" w:line="240" w:lineRule="auto"/>
              <w:jc w:val="both"/>
              <w:rPr>
                <w:i/>
                <w:iCs/>
                <w:color w:val="0070C0"/>
                <w:sz w:val="18"/>
                <w:szCs w:val="18"/>
              </w:rPr>
            </w:pPr>
          </w:p>
          <w:p w14:paraId="501CD9DF" w14:textId="77777777" w:rsidR="004A14CA" w:rsidRDefault="004A14CA" w:rsidP="004A14CA">
            <w:pPr>
              <w:pBdr>
                <w:top w:val="nil"/>
                <w:left w:val="nil"/>
                <w:bottom w:val="nil"/>
                <w:right w:val="nil"/>
                <w:between w:val="nil"/>
              </w:pBdr>
              <w:spacing w:after="0" w:line="240" w:lineRule="auto"/>
              <w:jc w:val="both"/>
              <w:rPr>
                <w:i/>
                <w:iCs/>
                <w:color w:val="0070C0"/>
                <w:sz w:val="18"/>
                <w:szCs w:val="18"/>
              </w:rPr>
            </w:pPr>
            <w:r w:rsidRPr="004A14CA">
              <w:rPr>
                <w:i/>
                <w:iCs/>
                <w:color w:val="0070C0"/>
                <w:sz w:val="18"/>
                <w:szCs w:val="18"/>
              </w:rPr>
              <w:t>La problemática resulta relevante para la Ingeniería en Informática porque su solución requiere integrar diferentes áreas de la disciplina, entre ellas visión artificial, desarrollo de software, gestión de datos, bases de datos, interfaces web, aseguramiento de calidad e integración de sistemas.</w:t>
            </w:r>
          </w:p>
          <w:p w14:paraId="7DBB2CA8" w14:textId="77777777" w:rsidR="004A14CA" w:rsidRPr="004A14CA" w:rsidRDefault="004A14CA" w:rsidP="004A14CA">
            <w:pPr>
              <w:pBdr>
                <w:top w:val="nil"/>
                <w:left w:val="nil"/>
                <w:bottom w:val="nil"/>
                <w:right w:val="nil"/>
                <w:between w:val="nil"/>
              </w:pBdr>
              <w:spacing w:after="0" w:line="240" w:lineRule="auto"/>
              <w:jc w:val="both"/>
              <w:rPr>
                <w:i/>
                <w:iCs/>
                <w:color w:val="0070C0"/>
                <w:sz w:val="18"/>
                <w:szCs w:val="18"/>
              </w:rPr>
            </w:pPr>
          </w:p>
          <w:p w14:paraId="7DDF21CA" w14:textId="77777777" w:rsidR="004A14CA" w:rsidRDefault="004A14CA" w:rsidP="004A14CA">
            <w:pPr>
              <w:pBdr>
                <w:top w:val="nil"/>
                <w:left w:val="nil"/>
                <w:bottom w:val="nil"/>
                <w:right w:val="nil"/>
                <w:between w:val="nil"/>
              </w:pBdr>
              <w:spacing w:after="0" w:line="240" w:lineRule="auto"/>
              <w:jc w:val="both"/>
              <w:rPr>
                <w:i/>
                <w:iCs/>
                <w:color w:val="0070C0"/>
                <w:sz w:val="18"/>
                <w:szCs w:val="18"/>
              </w:rPr>
            </w:pPr>
            <w:r w:rsidRPr="004A14CA">
              <w:rPr>
                <w:i/>
                <w:iCs/>
                <w:color w:val="0070C0"/>
                <w:sz w:val="18"/>
                <w:szCs w:val="18"/>
              </w:rPr>
              <w:t>HigieneSmart propone utilizar visión artificial para estimar eventos de entrada y salida de personas sin identificarlas individualmente, procesar esta información para obtener indicadores de utilización y utilizar una plataforma web para gestionar servicios higiénicos, trabajadores, asignaciones, alertas e intervenciones de limpieza.</w:t>
            </w:r>
          </w:p>
          <w:p w14:paraId="5BC94EED" w14:textId="77777777" w:rsidR="004A14CA" w:rsidRPr="004A14CA" w:rsidRDefault="004A14CA" w:rsidP="004A14CA">
            <w:pPr>
              <w:pBdr>
                <w:top w:val="nil"/>
                <w:left w:val="nil"/>
                <w:bottom w:val="nil"/>
                <w:right w:val="nil"/>
                <w:between w:val="nil"/>
              </w:pBdr>
              <w:spacing w:after="0" w:line="240" w:lineRule="auto"/>
              <w:jc w:val="both"/>
              <w:rPr>
                <w:i/>
                <w:iCs/>
                <w:color w:val="0070C0"/>
                <w:sz w:val="18"/>
                <w:szCs w:val="18"/>
              </w:rPr>
            </w:pPr>
          </w:p>
          <w:p w14:paraId="74204428" w14:textId="77777777" w:rsidR="004A14CA" w:rsidRDefault="004A14CA" w:rsidP="004A14CA">
            <w:pPr>
              <w:pBdr>
                <w:top w:val="nil"/>
                <w:left w:val="nil"/>
                <w:bottom w:val="nil"/>
                <w:right w:val="nil"/>
                <w:between w:val="nil"/>
              </w:pBdr>
              <w:spacing w:after="0" w:line="240" w:lineRule="auto"/>
              <w:jc w:val="both"/>
              <w:rPr>
                <w:i/>
                <w:iCs/>
                <w:color w:val="0070C0"/>
                <w:sz w:val="18"/>
                <w:szCs w:val="18"/>
              </w:rPr>
            </w:pPr>
            <w:r w:rsidRPr="004A14CA">
              <w:rPr>
                <w:i/>
                <w:iCs/>
                <w:color w:val="0070C0"/>
                <w:sz w:val="18"/>
                <w:szCs w:val="18"/>
              </w:rPr>
              <w:t>El aporte de valor del proyecto consiste en transformar eventos operacionales en información estructurada que permita apoyar la toma de decisiones del área de Servicios Generales y Mantención. De esta manera, la limpieza puede evolucionar desde una lógica basada principalmente en horarios y experiencia operacional hacia una gestión complementada con información relacionada con la demanda real.</w:t>
            </w:r>
          </w:p>
          <w:p w14:paraId="0BB06A4D" w14:textId="77777777" w:rsidR="004A14CA" w:rsidRPr="004A14CA" w:rsidRDefault="004A14CA" w:rsidP="004A14CA">
            <w:pPr>
              <w:pBdr>
                <w:top w:val="nil"/>
                <w:left w:val="nil"/>
                <w:bottom w:val="nil"/>
                <w:right w:val="nil"/>
                <w:between w:val="nil"/>
              </w:pBdr>
              <w:spacing w:after="0" w:line="240" w:lineRule="auto"/>
              <w:jc w:val="both"/>
              <w:rPr>
                <w:i/>
                <w:iCs/>
                <w:color w:val="0070C0"/>
                <w:sz w:val="18"/>
                <w:szCs w:val="18"/>
              </w:rPr>
            </w:pPr>
          </w:p>
          <w:p w14:paraId="2753D888" w14:textId="14E3A373" w:rsidR="004A14CA" w:rsidRDefault="004A14CA" w:rsidP="004A14CA">
            <w:pPr>
              <w:pBdr>
                <w:top w:val="nil"/>
                <w:left w:val="nil"/>
                <w:bottom w:val="nil"/>
                <w:right w:val="nil"/>
                <w:between w:val="nil"/>
              </w:pBdr>
              <w:spacing w:after="0" w:line="240" w:lineRule="auto"/>
              <w:jc w:val="both"/>
              <w:rPr>
                <w:i/>
                <w:iCs/>
                <w:color w:val="0070C0"/>
                <w:sz w:val="18"/>
                <w:szCs w:val="18"/>
              </w:rPr>
            </w:pPr>
            <w:r w:rsidRPr="004A14CA">
              <w:rPr>
                <w:i/>
                <w:iCs/>
                <w:color w:val="0070C0"/>
                <w:sz w:val="18"/>
                <w:szCs w:val="18"/>
              </w:rPr>
              <w:t>Además, el proyecto incorpora desde su diseño criterios de privacidad y minimización de información, debido a que el objetivo consiste en contabilizar utilización y no identificar a las personas que acceden a los servicios higiénicos.</w:t>
            </w:r>
          </w:p>
        </w:tc>
      </w:tr>
      <w:tr w:rsidR="005C2BC5" w14:paraId="50048AFB" w14:textId="77777777" w:rsidTr="00A000E7">
        <w:trPr>
          <w:trHeight w:val="838"/>
        </w:trPr>
        <w:tc>
          <w:tcPr>
            <w:tcW w:w="2552" w:type="dxa"/>
            <w:vAlign w:val="center"/>
          </w:tcPr>
          <w:p w14:paraId="504936D2" w14:textId="77777777" w:rsidR="005C2BC5" w:rsidRDefault="00000000">
            <w:pPr>
              <w:rPr>
                <w:color w:val="1F3864"/>
                <w:sz w:val="18"/>
                <w:szCs w:val="18"/>
              </w:rPr>
            </w:pPr>
            <w:r>
              <w:rPr>
                <w:color w:val="1F3864"/>
                <w:sz w:val="18"/>
                <w:szCs w:val="18"/>
              </w:rPr>
              <w:t xml:space="preserve">2. Objetivos </w:t>
            </w:r>
          </w:p>
        </w:tc>
        <w:tc>
          <w:tcPr>
            <w:tcW w:w="7229" w:type="dxa"/>
            <w:vAlign w:val="center"/>
          </w:tcPr>
          <w:p w14:paraId="649194E3" w14:textId="77777777" w:rsidR="004A14CA" w:rsidRPr="004A14CA" w:rsidRDefault="004A14CA" w:rsidP="004A14CA">
            <w:pPr>
              <w:pBdr>
                <w:top w:val="nil"/>
                <w:left w:val="nil"/>
                <w:bottom w:val="nil"/>
                <w:right w:val="nil"/>
                <w:between w:val="nil"/>
              </w:pBdr>
              <w:spacing w:after="0" w:line="240" w:lineRule="auto"/>
              <w:jc w:val="both"/>
              <w:rPr>
                <w:i/>
                <w:iCs/>
                <w:color w:val="0070C0"/>
                <w:sz w:val="18"/>
                <w:szCs w:val="18"/>
              </w:rPr>
            </w:pPr>
            <w:r w:rsidRPr="004A14CA">
              <w:rPr>
                <w:i/>
                <w:iCs/>
                <w:color w:val="0070C0"/>
                <w:sz w:val="18"/>
                <w:szCs w:val="18"/>
              </w:rPr>
              <w:t>Objetivo general</w:t>
            </w:r>
          </w:p>
          <w:p w14:paraId="24F8C06C" w14:textId="05A256F2" w:rsidR="005C2BC5" w:rsidRDefault="004A14CA" w:rsidP="004A14CA">
            <w:pPr>
              <w:pBdr>
                <w:top w:val="nil"/>
                <w:left w:val="nil"/>
                <w:bottom w:val="nil"/>
                <w:right w:val="nil"/>
                <w:between w:val="nil"/>
              </w:pBdr>
              <w:jc w:val="both"/>
              <w:rPr>
                <w:i/>
                <w:iCs/>
                <w:color w:val="0070C0"/>
                <w:sz w:val="18"/>
                <w:szCs w:val="18"/>
              </w:rPr>
            </w:pPr>
            <w:r w:rsidRPr="004A14CA">
              <w:rPr>
                <w:i/>
                <w:iCs/>
                <w:color w:val="0070C0"/>
                <w:sz w:val="18"/>
                <w:szCs w:val="18"/>
              </w:rPr>
              <w:t>Desarrollar un sistema inteligente de apoyo a la gestión de limpieza de servicios higiénicos en Duoc UC, que permita estimar su nivel de utilización mediante visión artificial, generar alertas según condiciones configurables y mantener trazabilidad digital de las intervenciones de limpieza, proporcionando información objetiva para apoyar el seguimiento y la toma de decisiones operacionales.</w:t>
            </w:r>
          </w:p>
          <w:p w14:paraId="0D0C53FE" w14:textId="77777777" w:rsidR="004A14CA" w:rsidRPr="004A14CA" w:rsidRDefault="004A14CA" w:rsidP="004A14CA">
            <w:pPr>
              <w:pBdr>
                <w:top w:val="nil"/>
                <w:left w:val="nil"/>
                <w:bottom w:val="nil"/>
                <w:right w:val="nil"/>
                <w:between w:val="nil"/>
              </w:pBdr>
              <w:jc w:val="both"/>
              <w:rPr>
                <w:i/>
                <w:iCs/>
                <w:color w:val="0070C0"/>
                <w:sz w:val="18"/>
                <w:szCs w:val="18"/>
              </w:rPr>
            </w:pPr>
            <w:r w:rsidRPr="004A14CA">
              <w:rPr>
                <w:i/>
                <w:iCs/>
                <w:color w:val="0070C0"/>
                <w:sz w:val="18"/>
                <w:szCs w:val="18"/>
              </w:rPr>
              <w:t>Objetivos específicos</w:t>
            </w:r>
          </w:p>
          <w:p w14:paraId="2CFEF983" w14:textId="77777777" w:rsidR="004A14CA" w:rsidRPr="004A14CA" w:rsidRDefault="004A14CA" w:rsidP="004A14CA">
            <w:pPr>
              <w:pBdr>
                <w:top w:val="nil"/>
                <w:left w:val="nil"/>
                <w:bottom w:val="nil"/>
                <w:right w:val="nil"/>
                <w:between w:val="nil"/>
              </w:pBdr>
              <w:jc w:val="both"/>
              <w:rPr>
                <w:i/>
                <w:iCs/>
                <w:color w:val="0070C0"/>
                <w:sz w:val="18"/>
                <w:szCs w:val="18"/>
              </w:rPr>
            </w:pPr>
            <w:r w:rsidRPr="004A14CA">
              <w:rPr>
                <w:i/>
                <w:iCs/>
                <w:color w:val="0070C0"/>
                <w:sz w:val="18"/>
                <w:szCs w:val="18"/>
              </w:rPr>
              <w:t>1. Analizar el proceso actual de gestión de limpieza de los servicios higiénicos e identificar los requerimientos funcionales y operacionales necesarios para el desarrollo de la solución.</w:t>
            </w:r>
          </w:p>
          <w:p w14:paraId="4CB6DFF2" w14:textId="77777777" w:rsidR="004A14CA" w:rsidRPr="004A14CA" w:rsidRDefault="004A14CA" w:rsidP="004A14CA">
            <w:pPr>
              <w:pBdr>
                <w:top w:val="nil"/>
                <w:left w:val="nil"/>
                <w:bottom w:val="nil"/>
                <w:right w:val="nil"/>
                <w:between w:val="nil"/>
              </w:pBdr>
              <w:jc w:val="both"/>
              <w:rPr>
                <w:i/>
                <w:iCs/>
                <w:color w:val="0070C0"/>
                <w:sz w:val="18"/>
                <w:szCs w:val="18"/>
              </w:rPr>
            </w:pPr>
            <w:r w:rsidRPr="004A14CA">
              <w:rPr>
                <w:i/>
                <w:iCs/>
                <w:color w:val="0070C0"/>
                <w:sz w:val="18"/>
                <w:szCs w:val="18"/>
              </w:rPr>
              <w:t>2. Implementar un módulo de visión artificial capaz de detectar personas y realizar seguimiento temporal en los accesos, con el propósito de estimar eventos de entrada y salida.</w:t>
            </w:r>
          </w:p>
          <w:p w14:paraId="1EBA1A16" w14:textId="77777777" w:rsidR="004A14CA" w:rsidRPr="004A14CA" w:rsidRDefault="004A14CA" w:rsidP="004A14CA">
            <w:pPr>
              <w:pBdr>
                <w:top w:val="nil"/>
                <w:left w:val="nil"/>
                <w:bottom w:val="nil"/>
                <w:right w:val="nil"/>
                <w:between w:val="nil"/>
              </w:pBdr>
              <w:jc w:val="both"/>
              <w:rPr>
                <w:i/>
                <w:iCs/>
                <w:color w:val="0070C0"/>
                <w:sz w:val="18"/>
                <w:szCs w:val="18"/>
              </w:rPr>
            </w:pPr>
            <w:r w:rsidRPr="004A14CA">
              <w:rPr>
                <w:i/>
                <w:iCs/>
                <w:color w:val="0070C0"/>
                <w:sz w:val="18"/>
                <w:szCs w:val="18"/>
              </w:rPr>
              <w:t>3. Desarrollar mecanismos que permitan registrar la utilización acumulada de los servicios higiénicos y generar alertas según condiciones configurables.</w:t>
            </w:r>
          </w:p>
          <w:p w14:paraId="6487894B" w14:textId="77777777" w:rsidR="004A14CA" w:rsidRPr="004A14CA" w:rsidRDefault="004A14CA" w:rsidP="004A14CA">
            <w:pPr>
              <w:pBdr>
                <w:top w:val="nil"/>
                <w:left w:val="nil"/>
                <w:bottom w:val="nil"/>
                <w:right w:val="nil"/>
                <w:between w:val="nil"/>
              </w:pBdr>
              <w:jc w:val="both"/>
              <w:rPr>
                <w:i/>
                <w:iCs/>
                <w:color w:val="0070C0"/>
                <w:sz w:val="18"/>
                <w:szCs w:val="18"/>
              </w:rPr>
            </w:pPr>
            <w:r w:rsidRPr="004A14CA">
              <w:rPr>
                <w:i/>
                <w:iCs/>
                <w:color w:val="0070C0"/>
                <w:sz w:val="18"/>
                <w:szCs w:val="18"/>
              </w:rPr>
              <w:t>4. Desarrollar una aplicación web que permita gestionar usuarios y servicios higiénicos, asignar baños o sectores a trabajadores, registrar el inicio y término de las intervenciones de limpieza y consultar su historial.</w:t>
            </w:r>
          </w:p>
          <w:p w14:paraId="720F4CDC" w14:textId="3EAAF124" w:rsidR="004A14CA" w:rsidRDefault="004A14CA" w:rsidP="004A14CA">
            <w:pPr>
              <w:pBdr>
                <w:top w:val="nil"/>
                <w:left w:val="nil"/>
                <w:bottom w:val="nil"/>
                <w:right w:val="nil"/>
                <w:between w:val="nil"/>
              </w:pBdr>
              <w:jc w:val="both"/>
              <w:rPr>
                <w:i/>
                <w:iCs/>
                <w:color w:val="0070C0"/>
                <w:sz w:val="18"/>
                <w:szCs w:val="18"/>
              </w:rPr>
            </w:pPr>
            <w:r w:rsidRPr="004A14CA">
              <w:rPr>
                <w:i/>
                <w:iCs/>
                <w:color w:val="0070C0"/>
                <w:sz w:val="18"/>
                <w:szCs w:val="18"/>
              </w:rPr>
              <w:t>5. Integrar y validar los componentes de la solución mediante escenarios funcionales y controlados, evaluando el conteo de utilización, la generación de alertas y la trazabilidad de las intervenciones.</w:t>
            </w:r>
          </w:p>
        </w:tc>
      </w:tr>
      <w:tr w:rsidR="005C2BC5" w14:paraId="22058B91" w14:textId="77777777" w:rsidTr="00A000E7">
        <w:tc>
          <w:tcPr>
            <w:tcW w:w="2552" w:type="dxa"/>
            <w:vAlign w:val="center"/>
          </w:tcPr>
          <w:p w14:paraId="5954B126" w14:textId="77777777" w:rsidR="005C2BC5" w:rsidRDefault="00000000">
            <w:pPr>
              <w:rPr>
                <w:color w:val="1F3864"/>
                <w:sz w:val="18"/>
                <w:szCs w:val="18"/>
              </w:rPr>
            </w:pPr>
            <w:r>
              <w:rPr>
                <w:color w:val="1F3864"/>
                <w:sz w:val="18"/>
                <w:szCs w:val="18"/>
              </w:rPr>
              <w:t>3. Metodología</w:t>
            </w:r>
          </w:p>
        </w:tc>
        <w:tc>
          <w:tcPr>
            <w:tcW w:w="7229" w:type="dxa"/>
            <w:vAlign w:val="center"/>
          </w:tcPr>
          <w:p w14:paraId="71ABD0B4" w14:textId="77777777" w:rsidR="004A14CA" w:rsidRDefault="004A14CA" w:rsidP="004A14CA">
            <w:pPr>
              <w:pBdr>
                <w:top w:val="nil"/>
                <w:left w:val="nil"/>
                <w:bottom w:val="nil"/>
                <w:right w:val="nil"/>
                <w:between w:val="nil"/>
              </w:pBdr>
              <w:spacing w:after="0" w:line="240" w:lineRule="auto"/>
              <w:jc w:val="both"/>
              <w:rPr>
                <w:i/>
                <w:iCs/>
                <w:color w:val="0070C0"/>
                <w:sz w:val="18"/>
                <w:szCs w:val="18"/>
              </w:rPr>
            </w:pPr>
            <w:r w:rsidRPr="004A14CA">
              <w:rPr>
                <w:i/>
                <w:iCs/>
                <w:color w:val="0070C0"/>
                <w:sz w:val="18"/>
                <w:szCs w:val="18"/>
              </w:rPr>
              <w:t>Para el desarrollo de HigieneSmart se utiliza una metodología híbrida, combinando herramientas de planificación predictiva con una ejecución iterativa del desarrollo de software.</w:t>
            </w:r>
          </w:p>
          <w:p w14:paraId="71024835" w14:textId="77777777" w:rsidR="004A14CA" w:rsidRDefault="004A14CA" w:rsidP="004A14CA">
            <w:pPr>
              <w:pBdr>
                <w:top w:val="nil"/>
                <w:left w:val="nil"/>
                <w:bottom w:val="nil"/>
                <w:right w:val="nil"/>
                <w:between w:val="nil"/>
              </w:pBdr>
              <w:spacing w:after="0" w:line="240" w:lineRule="auto"/>
              <w:jc w:val="both"/>
              <w:rPr>
                <w:i/>
                <w:iCs/>
                <w:color w:val="0070C0"/>
                <w:sz w:val="18"/>
                <w:szCs w:val="18"/>
              </w:rPr>
            </w:pPr>
          </w:p>
          <w:p w14:paraId="18625B2B" w14:textId="10503B5E" w:rsidR="004A14CA" w:rsidRDefault="004A14CA" w:rsidP="004A14CA">
            <w:pPr>
              <w:pBdr>
                <w:top w:val="nil"/>
                <w:left w:val="nil"/>
                <w:bottom w:val="nil"/>
                <w:right w:val="nil"/>
                <w:between w:val="nil"/>
              </w:pBdr>
              <w:spacing w:after="0" w:line="240" w:lineRule="auto"/>
              <w:jc w:val="both"/>
              <w:rPr>
                <w:i/>
                <w:iCs/>
                <w:color w:val="0070C0"/>
                <w:sz w:val="18"/>
                <w:szCs w:val="18"/>
              </w:rPr>
            </w:pPr>
            <w:r w:rsidRPr="004A14CA">
              <w:rPr>
                <w:i/>
                <w:iCs/>
                <w:color w:val="0070C0"/>
                <w:sz w:val="18"/>
                <w:szCs w:val="18"/>
              </w:rPr>
              <w:t>La planificación general se estructuró mediante una EDT, identificación de dependencias, método CPM y Carta Gantt. Estas herramientas permitieron organizar las actividades del proyecto, identificar la secuencia de trabajo, establecer responsables y reconocer las actividades que presentan mayor criticidad dentro del cronograma.</w:t>
            </w:r>
          </w:p>
          <w:p w14:paraId="2CF72BE8" w14:textId="77777777" w:rsidR="004A14CA" w:rsidRDefault="004A14CA" w:rsidP="004A14CA">
            <w:pPr>
              <w:pBdr>
                <w:top w:val="nil"/>
                <w:left w:val="nil"/>
                <w:bottom w:val="nil"/>
                <w:right w:val="nil"/>
                <w:between w:val="nil"/>
              </w:pBdr>
              <w:spacing w:after="0" w:line="240" w:lineRule="auto"/>
              <w:jc w:val="both"/>
              <w:rPr>
                <w:i/>
                <w:iCs/>
                <w:color w:val="0070C0"/>
                <w:sz w:val="18"/>
                <w:szCs w:val="18"/>
              </w:rPr>
            </w:pPr>
          </w:p>
          <w:p w14:paraId="6B2B99B9" w14:textId="77777777" w:rsidR="005C2BC5" w:rsidRDefault="004A14CA" w:rsidP="004A14CA">
            <w:pPr>
              <w:pBdr>
                <w:top w:val="nil"/>
                <w:left w:val="nil"/>
                <w:bottom w:val="nil"/>
                <w:right w:val="nil"/>
                <w:between w:val="nil"/>
              </w:pBdr>
              <w:spacing w:after="0" w:line="240" w:lineRule="auto"/>
              <w:jc w:val="both"/>
              <w:rPr>
                <w:i/>
                <w:iCs/>
                <w:color w:val="0070C0"/>
                <w:sz w:val="18"/>
                <w:szCs w:val="18"/>
              </w:rPr>
            </w:pPr>
            <w:r w:rsidRPr="004A14CA">
              <w:rPr>
                <w:i/>
                <w:iCs/>
                <w:color w:val="0070C0"/>
                <w:sz w:val="18"/>
                <w:szCs w:val="18"/>
              </w:rPr>
              <w:t>Paralelamente, la ejecución se organizó mediante un Product Backlog y un enfoque Kanban, permitiendo administrar las actividades según su estado y ajustar las prioridades de acuerdo con el avance técnico del proyecto. Las funcionalidades fueron priorizadas mediante MoSCoW, procurando asegurar primero los elementos clasificados como Must Have del MVP.</w:t>
            </w:r>
          </w:p>
          <w:p w14:paraId="7F96AF03" w14:textId="77777777" w:rsidR="004A14CA" w:rsidRDefault="004A14CA" w:rsidP="004A14CA">
            <w:pPr>
              <w:pBdr>
                <w:top w:val="nil"/>
                <w:left w:val="nil"/>
                <w:bottom w:val="nil"/>
                <w:right w:val="nil"/>
                <w:between w:val="nil"/>
              </w:pBdr>
              <w:spacing w:after="0" w:line="240" w:lineRule="auto"/>
              <w:jc w:val="both"/>
              <w:rPr>
                <w:i/>
                <w:iCs/>
                <w:color w:val="0070C0"/>
                <w:sz w:val="18"/>
                <w:szCs w:val="18"/>
              </w:rPr>
            </w:pPr>
          </w:p>
          <w:p w14:paraId="0E9858C1" w14:textId="77777777" w:rsidR="003B64F1" w:rsidRDefault="003B64F1" w:rsidP="003B64F1">
            <w:pPr>
              <w:pBdr>
                <w:top w:val="nil"/>
                <w:left w:val="nil"/>
                <w:bottom w:val="nil"/>
                <w:right w:val="nil"/>
                <w:between w:val="nil"/>
              </w:pBdr>
              <w:spacing w:after="0" w:line="240" w:lineRule="auto"/>
              <w:jc w:val="both"/>
              <w:rPr>
                <w:i/>
                <w:iCs/>
                <w:color w:val="0070C0"/>
                <w:sz w:val="18"/>
                <w:szCs w:val="18"/>
              </w:rPr>
            </w:pPr>
            <w:r w:rsidRPr="003B64F1">
              <w:rPr>
                <w:i/>
                <w:iCs/>
                <w:color w:val="0070C0"/>
                <w:sz w:val="18"/>
                <w:szCs w:val="18"/>
              </w:rPr>
              <w:t>El desarrollo se planteó de forma progresiva mediante las siguientes etapas:</w:t>
            </w:r>
          </w:p>
          <w:p w14:paraId="40A67ECE" w14:textId="77777777" w:rsidR="003B64F1" w:rsidRPr="003B64F1" w:rsidRDefault="003B64F1" w:rsidP="003B64F1">
            <w:pPr>
              <w:pBdr>
                <w:top w:val="nil"/>
                <w:left w:val="nil"/>
                <w:bottom w:val="nil"/>
                <w:right w:val="nil"/>
                <w:between w:val="nil"/>
              </w:pBdr>
              <w:spacing w:after="0" w:line="240" w:lineRule="auto"/>
              <w:jc w:val="both"/>
              <w:rPr>
                <w:i/>
                <w:iCs/>
                <w:color w:val="0070C0"/>
                <w:sz w:val="18"/>
                <w:szCs w:val="18"/>
              </w:rPr>
            </w:pPr>
          </w:p>
          <w:p w14:paraId="059193C6" w14:textId="77777777" w:rsidR="003B64F1" w:rsidRPr="003B64F1" w:rsidRDefault="003B64F1" w:rsidP="003B64F1">
            <w:pPr>
              <w:pBdr>
                <w:top w:val="nil"/>
                <w:left w:val="nil"/>
                <w:bottom w:val="nil"/>
                <w:right w:val="nil"/>
                <w:between w:val="nil"/>
              </w:pBdr>
              <w:spacing w:after="0" w:line="240" w:lineRule="auto"/>
              <w:jc w:val="both"/>
              <w:rPr>
                <w:i/>
                <w:iCs/>
                <w:color w:val="0070C0"/>
                <w:sz w:val="18"/>
                <w:szCs w:val="18"/>
              </w:rPr>
            </w:pPr>
            <w:r w:rsidRPr="003B64F1">
              <w:rPr>
                <w:i/>
                <w:iCs/>
                <w:color w:val="0070C0"/>
                <w:sz w:val="18"/>
                <w:szCs w:val="18"/>
              </w:rPr>
              <w:t>1. levantamiento y análisis de la situación actual;</w:t>
            </w:r>
          </w:p>
          <w:p w14:paraId="3CDEB420" w14:textId="77777777" w:rsidR="003B64F1" w:rsidRPr="003B64F1" w:rsidRDefault="003B64F1" w:rsidP="003B64F1">
            <w:pPr>
              <w:pBdr>
                <w:top w:val="nil"/>
                <w:left w:val="nil"/>
                <w:bottom w:val="nil"/>
                <w:right w:val="nil"/>
                <w:between w:val="nil"/>
              </w:pBdr>
              <w:spacing w:after="0" w:line="240" w:lineRule="auto"/>
              <w:jc w:val="both"/>
              <w:rPr>
                <w:i/>
                <w:iCs/>
                <w:color w:val="0070C0"/>
                <w:sz w:val="18"/>
                <w:szCs w:val="18"/>
              </w:rPr>
            </w:pPr>
            <w:r w:rsidRPr="003B64F1">
              <w:rPr>
                <w:i/>
                <w:iCs/>
                <w:color w:val="0070C0"/>
                <w:sz w:val="18"/>
                <w:szCs w:val="18"/>
              </w:rPr>
              <w:t>2. definición del proceso futuro y alcance;</w:t>
            </w:r>
          </w:p>
          <w:p w14:paraId="46B0F502" w14:textId="77777777" w:rsidR="003B64F1" w:rsidRPr="003B64F1" w:rsidRDefault="003B64F1" w:rsidP="003B64F1">
            <w:pPr>
              <w:pBdr>
                <w:top w:val="nil"/>
                <w:left w:val="nil"/>
                <w:bottom w:val="nil"/>
                <w:right w:val="nil"/>
                <w:between w:val="nil"/>
              </w:pBdr>
              <w:spacing w:after="0" w:line="240" w:lineRule="auto"/>
              <w:jc w:val="both"/>
              <w:rPr>
                <w:i/>
                <w:iCs/>
                <w:color w:val="0070C0"/>
                <w:sz w:val="18"/>
                <w:szCs w:val="18"/>
              </w:rPr>
            </w:pPr>
            <w:r w:rsidRPr="003B64F1">
              <w:rPr>
                <w:i/>
                <w:iCs/>
                <w:color w:val="0070C0"/>
                <w:sz w:val="18"/>
                <w:szCs w:val="18"/>
              </w:rPr>
              <w:t>3. levantamiento de requisitos;</w:t>
            </w:r>
          </w:p>
          <w:p w14:paraId="0DB42F36" w14:textId="77777777" w:rsidR="003B64F1" w:rsidRPr="003B64F1" w:rsidRDefault="003B64F1" w:rsidP="003B64F1">
            <w:pPr>
              <w:pBdr>
                <w:top w:val="nil"/>
                <w:left w:val="nil"/>
                <w:bottom w:val="nil"/>
                <w:right w:val="nil"/>
                <w:between w:val="nil"/>
              </w:pBdr>
              <w:spacing w:after="0" w:line="240" w:lineRule="auto"/>
              <w:jc w:val="both"/>
              <w:rPr>
                <w:i/>
                <w:iCs/>
                <w:color w:val="0070C0"/>
                <w:sz w:val="18"/>
                <w:szCs w:val="18"/>
              </w:rPr>
            </w:pPr>
            <w:r w:rsidRPr="003B64F1">
              <w:rPr>
                <w:i/>
                <w:iCs/>
                <w:color w:val="0070C0"/>
                <w:sz w:val="18"/>
                <w:szCs w:val="18"/>
              </w:rPr>
              <w:t>4. diseño técnico;</w:t>
            </w:r>
          </w:p>
          <w:p w14:paraId="5483EA28" w14:textId="77777777" w:rsidR="003B64F1" w:rsidRPr="003B64F1" w:rsidRDefault="003B64F1" w:rsidP="003B64F1">
            <w:pPr>
              <w:pBdr>
                <w:top w:val="nil"/>
                <w:left w:val="nil"/>
                <w:bottom w:val="nil"/>
                <w:right w:val="nil"/>
                <w:between w:val="nil"/>
              </w:pBdr>
              <w:spacing w:after="0" w:line="240" w:lineRule="auto"/>
              <w:jc w:val="both"/>
              <w:rPr>
                <w:i/>
                <w:iCs/>
                <w:color w:val="0070C0"/>
                <w:sz w:val="18"/>
                <w:szCs w:val="18"/>
              </w:rPr>
            </w:pPr>
            <w:r w:rsidRPr="003B64F1">
              <w:rPr>
                <w:i/>
                <w:iCs/>
                <w:color w:val="0070C0"/>
                <w:sz w:val="18"/>
                <w:szCs w:val="18"/>
              </w:rPr>
              <w:t>5. desarrollo del módulo de visión artificial;</w:t>
            </w:r>
          </w:p>
          <w:p w14:paraId="63BADB91" w14:textId="77777777" w:rsidR="003B64F1" w:rsidRPr="003B64F1" w:rsidRDefault="003B64F1" w:rsidP="003B64F1">
            <w:pPr>
              <w:pBdr>
                <w:top w:val="nil"/>
                <w:left w:val="nil"/>
                <w:bottom w:val="nil"/>
                <w:right w:val="nil"/>
                <w:between w:val="nil"/>
              </w:pBdr>
              <w:spacing w:after="0" w:line="240" w:lineRule="auto"/>
              <w:jc w:val="both"/>
              <w:rPr>
                <w:i/>
                <w:iCs/>
                <w:color w:val="0070C0"/>
                <w:sz w:val="18"/>
                <w:szCs w:val="18"/>
              </w:rPr>
            </w:pPr>
            <w:r w:rsidRPr="003B64F1">
              <w:rPr>
                <w:i/>
                <w:iCs/>
                <w:color w:val="0070C0"/>
                <w:sz w:val="18"/>
                <w:szCs w:val="18"/>
              </w:rPr>
              <w:t>6. desarrollo del backend y modelo de datos;</w:t>
            </w:r>
          </w:p>
          <w:p w14:paraId="12863E1E" w14:textId="77777777" w:rsidR="003B64F1" w:rsidRPr="003B64F1" w:rsidRDefault="003B64F1" w:rsidP="003B64F1">
            <w:pPr>
              <w:pBdr>
                <w:top w:val="nil"/>
                <w:left w:val="nil"/>
                <w:bottom w:val="nil"/>
                <w:right w:val="nil"/>
                <w:between w:val="nil"/>
              </w:pBdr>
              <w:spacing w:after="0" w:line="240" w:lineRule="auto"/>
              <w:jc w:val="both"/>
              <w:rPr>
                <w:i/>
                <w:iCs/>
                <w:color w:val="0070C0"/>
                <w:sz w:val="18"/>
                <w:szCs w:val="18"/>
              </w:rPr>
            </w:pPr>
            <w:r w:rsidRPr="003B64F1">
              <w:rPr>
                <w:i/>
                <w:iCs/>
                <w:color w:val="0070C0"/>
                <w:sz w:val="18"/>
                <w:szCs w:val="18"/>
              </w:rPr>
              <w:t>7. desarrollo de las interfaces web;</w:t>
            </w:r>
          </w:p>
          <w:p w14:paraId="4309C2B7" w14:textId="77777777" w:rsidR="003B64F1" w:rsidRPr="003B64F1" w:rsidRDefault="003B64F1" w:rsidP="003B64F1">
            <w:pPr>
              <w:pBdr>
                <w:top w:val="nil"/>
                <w:left w:val="nil"/>
                <w:bottom w:val="nil"/>
                <w:right w:val="nil"/>
                <w:between w:val="nil"/>
              </w:pBdr>
              <w:spacing w:after="0" w:line="240" w:lineRule="auto"/>
              <w:jc w:val="both"/>
              <w:rPr>
                <w:i/>
                <w:iCs/>
                <w:color w:val="0070C0"/>
                <w:sz w:val="18"/>
                <w:szCs w:val="18"/>
              </w:rPr>
            </w:pPr>
            <w:r w:rsidRPr="003B64F1">
              <w:rPr>
                <w:i/>
                <w:iCs/>
                <w:color w:val="0070C0"/>
                <w:sz w:val="18"/>
                <w:szCs w:val="18"/>
              </w:rPr>
              <w:t>8. integración de los componentes;</w:t>
            </w:r>
          </w:p>
          <w:p w14:paraId="687FBAB3" w14:textId="77777777" w:rsidR="003B64F1" w:rsidRPr="003B64F1" w:rsidRDefault="003B64F1" w:rsidP="003B64F1">
            <w:pPr>
              <w:pBdr>
                <w:top w:val="nil"/>
                <w:left w:val="nil"/>
                <w:bottom w:val="nil"/>
                <w:right w:val="nil"/>
                <w:between w:val="nil"/>
              </w:pBdr>
              <w:spacing w:after="0" w:line="240" w:lineRule="auto"/>
              <w:jc w:val="both"/>
              <w:rPr>
                <w:i/>
                <w:iCs/>
                <w:color w:val="0070C0"/>
                <w:sz w:val="18"/>
                <w:szCs w:val="18"/>
              </w:rPr>
            </w:pPr>
            <w:r w:rsidRPr="003B64F1">
              <w:rPr>
                <w:i/>
                <w:iCs/>
                <w:color w:val="0070C0"/>
                <w:sz w:val="18"/>
                <w:szCs w:val="18"/>
              </w:rPr>
              <w:t>9. ejecución de pruebas;</w:t>
            </w:r>
          </w:p>
          <w:p w14:paraId="072A452A" w14:textId="77777777" w:rsidR="003B64F1" w:rsidRPr="003B64F1" w:rsidRDefault="003B64F1" w:rsidP="003B64F1">
            <w:pPr>
              <w:pBdr>
                <w:top w:val="nil"/>
                <w:left w:val="nil"/>
                <w:bottom w:val="nil"/>
                <w:right w:val="nil"/>
                <w:between w:val="nil"/>
              </w:pBdr>
              <w:spacing w:after="0" w:line="240" w:lineRule="auto"/>
              <w:jc w:val="both"/>
              <w:rPr>
                <w:i/>
                <w:iCs/>
                <w:color w:val="0070C0"/>
                <w:sz w:val="18"/>
                <w:szCs w:val="18"/>
              </w:rPr>
            </w:pPr>
            <w:r w:rsidRPr="003B64F1">
              <w:rPr>
                <w:i/>
                <w:iCs/>
                <w:color w:val="0070C0"/>
                <w:sz w:val="18"/>
                <w:szCs w:val="18"/>
              </w:rPr>
              <w:t>10. validación del MVP;</w:t>
            </w:r>
          </w:p>
          <w:p w14:paraId="7BAC1174" w14:textId="77777777" w:rsidR="003B64F1" w:rsidRPr="003B64F1" w:rsidRDefault="003B64F1" w:rsidP="003B64F1">
            <w:pPr>
              <w:pBdr>
                <w:top w:val="nil"/>
                <w:left w:val="nil"/>
                <w:bottom w:val="nil"/>
                <w:right w:val="nil"/>
                <w:between w:val="nil"/>
              </w:pBdr>
              <w:spacing w:after="0" w:line="240" w:lineRule="auto"/>
              <w:jc w:val="both"/>
              <w:rPr>
                <w:i/>
                <w:iCs/>
                <w:color w:val="0070C0"/>
                <w:sz w:val="18"/>
                <w:szCs w:val="18"/>
              </w:rPr>
            </w:pPr>
            <w:r w:rsidRPr="003B64F1">
              <w:rPr>
                <w:i/>
                <w:iCs/>
                <w:color w:val="0070C0"/>
                <w:sz w:val="18"/>
                <w:szCs w:val="18"/>
              </w:rPr>
              <w:t>11. consolidación de documentación y evidencias.</w:t>
            </w:r>
          </w:p>
          <w:p w14:paraId="145CAF55" w14:textId="77777777" w:rsidR="003B64F1" w:rsidRDefault="003B64F1" w:rsidP="003B64F1">
            <w:pPr>
              <w:pBdr>
                <w:top w:val="nil"/>
                <w:left w:val="nil"/>
                <w:bottom w:val="nil"/>
                <w:right w:val="nil"/>
                <w:between w:val="nil"/>
              </w:pBdr>
              <w:spacing w:after="0" w:line="240" w:lineRule="auto"/>
              <w:jc w:val="both"/>
              <w:rPr>
                <w:i/>
                <w:iCs/>
                <w:color w:val="0070C0"/>
                <w:sz w:val="18"/>
                <w:szCs w:val="18"/>
              </w:rPr>
            </w:pPr>
          </w:p>
          <w:p w14:paraId="2978E91B" w14:textId="4A50AF2A" w:rsidR="004A14CA" w:rsidRDefault="003B64F1" w:rsidP="003B64F1">
            <w:pPr>
              <w:pBdr>
                <w:top w:val="nil"/>
                <w:left w:val="nil"/>
                <w:bottom w:val="nil"/>
                <w:right w:val="nil"/>
                <w:between w:val="nil"/>
              </w:pBdr>
              <w:spacing w:after="0" w:line="240" w:lineRule="auto"/>
              <w:jc w:val="both"/>
              <w:rPr>
                <w:i/>
                <w:iCs/>
                <w:color w:val="0070C0"/>
                <w:sz w:val="18"/>
                <w:szCs w:val="18"/>
              </w:rPr>
            </w:pPr>
            <w:r w:rsidRPr="003B64F1">
              <w:rPr>
                <w:i/>
                <w:iCs/>
                <w:color w:val="0070C0"/>
                <w:sz w:val="18"/>
                <w:szCs w:val="18"/>
              </w:rPr>
              <w:t>La metodología seleccionada resulta pertinente debido a que el proyecto presenta, por una parte, fechas académicas y dependencias que requieren planificación anticipada y, por otra, componentes tecnológicos como visión artificial e integración de software que necesitan experimentación, pruebas y ajustes progresivos.</w:t>
            </w:r>
          </w:p>
          <w:p w14:paraId="18B747F8" w14:textId="77777777" w:rsidR="003B64F1" w:rsidRDefault="003B64F1" w:rsidP="003B64F1">
            <w:pPr>
              <w:pBdr>
                <w:top w:val="nil"/>
                <w:left w:val="nil"/>
                <w:bottom w:val="nil"/>
                <w:right w:val="nil"/>
                <w:between w:val="nil"/>
              </w:pBdr>
              <w:spacing w:after="0" w:line="240" w:lineRule="auto"/>
              <w:jc w:val="both"/>
              <w:rPr>
                <w:i/>
                <w:iCs/>
                <w:color w:val="0070C0"/>
                <w:sz w:val="18"/>
                <w:szCs w:val="18"/>
              </w:rPr>
            </w:pPr>
          </w:p>
          <w:p w14:paraId="3A4FCA02" w14:textId="7643838C" w:rsidR="003B64F1" w:rsidRDefault="003B64F1" w:rsidP="003B64F1">
            <w:pPr>
              <w:pBdr>
                <w:top w:val="nil"/>
                <w:left w:val="nil"/>
                <w:bottom w:val="nil"/>
                <w:right w:val="nil"/>
                <w:between w:val="nil"/>
              </w:pBdr>
              <w:spacing w:after="0" w:line="240" w:lineRule="auto"/>
              <w:jc w:val="both"/>
              <w:rPr>
                <w:i/>
                <w:iCs/>
                <w:color w:val="0070C0"/>
                <w:sz w:val="18"/>
                <w:szCs w:val="18"/>
              </w:rPr>
            </w:pPr>
            <w:r w:rsidRPr="003B64F1">
              <w:rPr>
                <w:i/>
                <w:iCs/>
                <w:color w:val="0070C0"/>
                <w:sz w:val="18"/>
                <w:szCs w:val="18"/>
              </w:rPr>
              <w:t>Durante la Fase 2 se realizó un ajuste tecnológico respecto de la planificación original. Inicialmente se había considerado FastAPI para parte del backend; posteriormente se decidió utilizar Django debido a que permite integrar autenticación, usuarios, roles, ORM, PostgreSQL, lógica de negocio, sesiones, vistas y formularios dentro de un mismo framework. Este cambio no modificó los objetivos ni el alcance funcional del proyecto.</w:t>
            </w:r>
          </w:p>
        </w:tc>
      </w:tr>
      <w:tr w:rsidR="005C2BC5" w14:paraId="423B0E7E" w14:textId="77777777" w:rsidTr="00A000E7">
        <w:trPr>
          <w:trHeight w:val="2117"/>
        </w:trPr>
        <w:tc>
          <w:tcPr>
            <w:tcW w:w="2552" w:type="dxa"/>
            <w:vAlign w:val="center"/>
          </w:tcPr>
          <w:p w14:paraId="49C7EF2D" w14:textId="77777777" w:rsidR="005C2BC5" w:rsidRDefault="00000000">
            <w:pPr>
              <w:rPr>
                <w:color w:val="1F3864"/>
                <w:sz w:val="18"/>
                <w:szCs w:val="18"/>
              </w:rPr>
            </w:pPr>
            <w:r>
              <w:rPr>
                <w:color w:val="1F3864"/>
                <w:sz w:val="18"/>
                <w:szCs w:val="18"/>
              </w:rPr>
              <w:lastRenderedPageBreak/>
              <w:t>4. Desarrollo</w:t>
            </w:r>
          </w:p>
        </w:tc>
        <w:tc>
          <w:tcPr>
            <w:tcW w:w="7229" w:type="dxa"/>
            <w:vAlign w:val="center"/>
          </w:tcPr>
          <w:p w14:paraId="7BC6F6B1" w14:textId="77777777" w:rsidR="005C2BC5" w:rsidRDefault="003B64F1" w:rsidP="003B64F1">
            <w:pPr>
              <w:jc w:val="both"/>
              <w:rPr>
                <w:i/>
                <w:iCs/>
                <w:color w:val="0070C0"/>
                <w:sz w:val="18"/>
                <w:szCs w:val="18"/>
              </w:rPr>
            </w:pPr>
            <w:r w:rsidRPr="003B64F1">
              <w:rPr>
                <w:i/>
                <w:iCs/>
                <w:color w:val="0070C0"/>
                <w:sz w:val="18"/>
                <w:szCs w:val="18"/>
              </w:rPr>
              <w:t>Estado preliminar — semana 9</w:t>
            </w:r>
          </w:p>
          <w:p w14:paraId="05496616" w14:textId="77777777" w:rsidR="003B64F1" w:rsidRPr="003B64F1" w:rsidRDefault="003B64F1" w:rsidP="003B64F1">
            <w:pPr>
              <w:jc w:val="both"/>
              <w:rPr>
                <w:i/>
                <w:iCs/>
                <w:color w:val="0070C0"/>
                <w:sz w:val="18"/>
                <w:szCs w:val="18"/>
              </w:rPr>
            </w:pPr>
            <w:r w:rsidRPr="003B64F1">
              <w:rPr>
                <w:i/>
                <w:iCs/>
                <w:color w:val="0070C0"/>
                <w:sz w:val="18"/>
                <w:szCs w:val="18"/>
              </w:rPr>
              <w:t>Levantamiento y diseño</w:t>
            </w:r>
          </w:p>
          <w:p w14:paraId="6BDE03F3" w14:textId="77777777" w:rsidR="003B64F1" w:rsidRPr="003B64F1" w:rsidRDefault="003B64F1" w:rsidP="003B64F1">
            <w:pPr>
              <w:jc w:val="both"/>
              <w:rPr>
                <w:i/>
                <w:iCs/>
                <w:color w:val="0070C0"/>
                <w:sz w:val="18"/>
                <w:szCs w:val="18"/>
              </w:rPr>
            </w:pPr>
            <w:r w:rsidRPr="003B64F1">
              <w:rPr>
                <w:i/>
                <w:iCs/>
                <w:color w:val="0070C0"/>
                <w:sz w:val="18"/>
                <w:szCs w:val="18"/>
              </w:rPr>
              <w:t>Durante las primeras etapas se realizó el levantamiento de la situación actual, identificando la forma en que se organizan las tareas de limpieza, los actores involucrados y las principales brechas relacionadas con utilización, trazabilidad e indicadores.</w:t>
            </w:r>
          </w:p>
          <w:p w14:paraId="03185511" w14:textId="77777777" w:rsidR="003B64F1" w:rsidRDefault="003B64F1" w:rsidP="003B64F1">
            <w:pPr>
              <w:jc w:val="both"/>
              <w:rPr>
                <w:i/>
                <w:iCs/>
                <w:color w:val="0070C0"/>
                <w:sz w:val="18"/>
                <w:szCs w:val="18"/>
              </w:rPr>
            </w:pPr>
            <w:r w:rsidRPr="003B64F1">
              <w:rPr>
                <w:i/>
                <w:iCs/>
                <w:color w:val="0070C0"/>
                <w:sz w:val="18"/>
                <w:szCs w:val="18"/>
              </w:rPr>
              <w:t>Posteriormente se desarrollaron los procesos AS-IS y TO-BE, se delimitó el alcance del MVP y se definieron los requisitos y componentes principales de la solución.</w:t>
            </w:r>
          </w:p>
          <w:p w14:paraId="4AD9C1D2" w14:textId="77777777" w:rsidR="003B64F1" w:rsidRPr="003B64F1" w:rsidRDefault="003B64F1" w:rsidP="003B64F1">
            <w:pPr>
              <w:jc w:val="both"/>
              <w:rPr>
                <w:i/>
                <w:iCs/>
                <w:color w:val="0070C0"/>
                <w:sz w:val="18"/>
                <w:szCs w:val="18"/>
              </w:rPr>
            </w:pPr>
            <w:r w:rsidRPr="003B64F1">
              <w:rPr>
                <w:i/>
                <w:iCs/>
                <w:color w:val="0070C0"/>
                <w:sz w:val="18"/>
                <w:szCs w:val="18"/>
              </w:rPr>
              <w:t>Planificación</w:t>
            </w:r>
          </w:p>
          <w:p w14:paraId="1EED78DF" w14:textId="77777777" w:rsidR="003B64F1" w:rsidRPr="003B64F1" w:rsidRDefault="003B64F1" w:rsidP="003B64F1">
            <w:pPr>
              <w:jc w:val="both"/>
              <w:rPr>
                <w:i/>
                <w:iCs/>
                <w:color w:val="0070C0"/>
                <w:sz w:val="18"/>
                <w:szCs w:val="18"/>
              </w:rPr>
            </w:pPr>
            <w:r w:rsidRPr="003B64F1">
              <w:rPr>
                <w:i/>
                <w:iCs/>
                <w:color w:val="0070C0"/>
                <w:sz w:val="18"/>
                <w:szCs w:val="18"/>
              </w:rPr>
              <w:t>Se desarrollaron EDT, análisis CPM y Carta Gantt, definiendo actividades, dependencias, responsables y temporalidad del proyecto.</w:t>
            </w:r>
          </w:p>
          <w:p w14:paraId="4095E99B" w14:textId="77777777" w:rsidR="003B64F1" w:rsidRDefault="003B64F1" w:rsidP="003B64F1">
            <w:pPr>
              <w:jc w:val="both"/>
              <w:rPr>
                <w:i/>
                <w:iCs/>
                <w:color w:val="0070C0"/>
                <w:sz w:val="18"/>
                <w:szCs w:val="18"/>
              </w:rPr>
            </w:pPr>
            <w:r w:rsidRPr="003B64F1">
              <w:rPr>
                <w:i/>
                <w:iCs/>
                <w:color w:val="0070C0"/>
                <w:sz w:val="18"/>
                <w:szCs w:val="18"/>
              </w:rPr>
              <w:t>La distribución principal de responsabilidades quedó establecida de la siguiente manera: Martín Vallejos en liderazgo, backend, integración y base de datos; Juan Carlos Barraza en visión artificial, procesamiento y pruebas de conteo; Pablo Calfucura en QA, seguridad, privacidad y documentación; y Amaru Orellana en frontend y UX/UI.</w:t>
            </w:r>
          </w:p>
          <w:p w14:paraId="691ADE19" w14:textId="77777777" w:rsidR="003B64F1" w:rsidRPr="003B64F1" w:rsidRDefault="003B64F1" w:rsidP="003B64F1">
            <w:pPr>
              <w:jc w:val="both"/>
              <w:rPr>
                <w:i/>
                <w:iCs/>
                <w:color w:val="0070C0"/>
                <w:sz w:val="18"/>
                <w:szCs w:val="18"/>
              </w:rPr>
            </w:pPr>
            <w:r w:rsidRPr="003B64F1">
              <w:rPr>
                <w:i/>
                <w:iCs/>
                <w:color w:val="0070C0"/>
                <w:sz w:val="18"/>
                <w:szCs w:val="18"/>
              </w:rPr>
              <w:t>Visión artificial</w:t>
            </w:r>
          </w:p>
          <w:p w14:paraId="46C74A3C" w14:textId="77777777" w:rsidR="003B64F1" w:rsidRPr="003B64F1" w:rsidRDefault="003B64F1" w:rsidP="003B64F1">
            <w:pPr>
              <w:jc w:val="both"/>
              <w:rPr>
                <w:i/>
                <w:iCs/>
                <w:color w:val="0070C0"/>
                <w:sz w:val="18"/>
                <w:szCs w:val="18"/>
              </w:rPr>
            </w:pPr>
            <w:r w:rsidRPr="003B64F1">
              <w:rPr>
                <w:i/>
                <w:iCs/>
                <w:color w:val="0070C0"/>
                <w:sz w:val="18"/>
                <w:szCs w:val="18"/>
              </w:rPr>
              <w:t>El módulo de visión artificial ha sido desarrollado progresivamente mediante Python, OpenCV, YOLO26n y ByteTrack.</w:t>
            </w:r>
          </w:p>
          <w:p w14:paraId="6677C1E0" w14:textId="77777777" w:rsidR="003B64F1" w:rsidRPr="003B64F1" w:rsidRDefault="003B64F1" w:rsidP="003B64F1">
            <w:pPr>
              <w:jc w:val="both"/>
              <w:rPr>
                <w:i/>
                <w:iCs/>
                <w:color w:val="0070C0"/>
                <w:sz w:val="18"/>
                <w:szCs w:val="18"/>
              </w:rPr>
            </w:pPr>
            <w:r w:rsidRPr="003B64F1">
              <w:rPr>
                <w:i/>
                <w:iCs/>
                <w:color w:val="0070C0"/>
                <w:sz w:val="18"/>
                <w:szCs w:val="18"/>
              </w:rPr>
              <w:lastRenderedPageBreak/>
              <w:t>Actualmente se encuentran implementadas las etapas de:</w:t>
            </w:r>
          </w:p>
          <w:p w14:paraId="1B55A5AA" w14:textId="77777777" w:rsidR="003B64F1" w:rsidRPr="003B64F1" w:rsidRDefault="003B64F1" w:rsidP="003B64F1">
            <w:pPr>
              <w:jc w:val="both"/>
              <w:rPr>
                <w:i/>
                <w:iCs/>
                <w:color w:val="0070C0"/>
                <w:sz w:val="18"/>
                <w:szCs w:val="18"/>
              </w:rPr>
            </w:pPr>
            <w:r w:rsidRPr="003B64F1">
              <w:rPr>
                <w:i/>
                <w:iCs/>
                <w:color w:val="0070C0"/>
                <w:sz w:val="18"/>
                <w:szCs w:val="18"/>
              </w:rPr>
              <w:t>- captura de video;</w:t>
            </w:r>
          </w:p>
          <w:p w14:paraId="3FC124D4" w14:textId="77777777" w:rsidR="003B64F1" w:rsidRPr="003B64F1" w:rsidRDefault="003B64F1" w:rsidP="003B64F1">
            <w:pPr>
              <w:jc w:val="both"/>
              <w:rPr>
                <w:i/>
                <w:iCs/>
                <w:color w:val="0070C0"/>
                <w:sz w:val="18"/>
                <w:szCs w:val="18"/>
              </w:rPr>
            </w:pPr>
            <w:r w:rsidRPr="003B64F1">
              <w:rPr>
                <w:i/>
                <w:iCs/>
                <w:color w:val="0070C0"/>
                <w:sz w:val="18"/>
                <w:szCs w:val="18"/>
              </w:rPr>
              <w:t>- detección de personas;</w:t>
            </w:r>
          </w:p>
          <w:p w14:paraId="6FAEAA16" w14:textId="77777777" w:rsidR="003B64F1" w:rsidRPr="003B64F1" w:rsidRDefault="003B64F1" w:rsidP="003B64F1">
            <w:pPr>
              <w:jc w:val="both"/>
              <w:rPr>
                <w:i/>
                <w:iCs/>
                <w:color w:val="0070C0"/>
                <w:sz w:val="18"/>
                <w:szCs w:val="18"/>
              </w:rPr>
            </w:pPr>
            <w:r w:rsidRPr="003B64F1">
              <w:rPr>
                <w:i/>
                <w:iCs/>
                <w:color w:val="0070C0"/>
                <w:sz w:val="18"/>
                <w:szCs w:val="18"/>
              </w:rPr>
              <w:t>- seguimiento temporal mediante IDs;</w:t>
            </w:r>
          </w:p>
          <w:p w14:paraId="1ABFFC5D" w14:textId="77777777" w:rsidR="003B64F1" w:rsidRPr="003B64F1" w:rsidRDefault="003B64F1" w:rsidP="003B64F1">
            <w:pPr>
              <w:jc w:val="both"/>
              <w:rPr>
                <w:i/>
                <w:iCs/>
                <w:color w:val="0070C0"/>
                <w:sz w:val="18"/>
                <w:szCs w:val="18"/>
              </w:rPr>
            </w:pPr>
            <w:r w:rsidRPr="003B64F1">
              <w:rPr>
                <w:i/>
                <w:iCs/>
                <w:color w:val="0070C0"/>
                <w:sz w:val="18"/>
                <w:szCs w:val="18"/>
              </w:rPr>
              <w:t>- configuración de cámara y procesamiento;</w:t>
            </w:r>
          </w:p>
          <w:p w14:paraId="524144B1" w14:textId="1E9D5BB6" w:rsidR="003B64F1" w:rsidRPr="003B64F1" w:rsidRDefault="003B64F1" w:rsidP="003B64F1">
            <w:pPr>
              <w:jc w:val="both"/>
              <w:rPr>
                <w:i/>
                <w:iCs/>
                <w:color w:val="0070C0"/>
                <w:sz w:val="18"/>
                <w:szCs w:val="18"/>
              </w:rPr>
            </w:pPr>
            <w:r w:rsidRPr="003B64F1">
              <w:rPr>
                <w:i/>
                <w:iCs/>
                <w:color w:val="0070C0"/>
                <w:sz w:val="18"/>
                <w:szCs w:val="18"/>
              </w:rPr>
              <w:t>- pruebas de los componentes desarrollados.</w:t>
            </w:r>
          </w:p>
          <w:p w14:paraId="25DA19E7" w14:textId="77777777" w:rsidR="003B64F1" w:rsidRDefault="003B64F1" w:rsidP="003B64F1">
            <w:pPr>
              <w:jc w:val="both"/>
              <w:rPr>
                <w:i/>
                <w:iCs/>
                <w:color w:val="0070C0"/>
                <w:sz w:val="18"/>
                <w:szCs w:val="18"/>
              </w:rPr>
            </w:pPr>
            <w:r w:rsidRPr="003B64F1">
              <w:rPr>
                <w:i/>
                <w:iCs/>
                <w:color w:val="0070C0"/>
                <w:sz w:val="18"/>
                <w:szCs w:val="18"/>
              </w:rPr>
              <w:t>El siguiente desarrollo corresponde a la implementación de las zonas espaciales y lógica necesaria para establecer eventos IN/OUT.</w:t>
            </w:r>
          </w:p>
          <w:p w14:paraId="19FB78F5" w14:textId="77777777" w:rsidR="003B64F1" w:rsidRPr="003B64F1" w:rsidRDefault="003B64F1" w:rsidP="003B64F1">
            <w:pPr>
              <w:jc w:val="both"/>
              <w:rPr>
                <w:i/>
                <w:iCs/>
                <w:color w:val="0070C0"/>
                <w:sz w:val="18"/>
                <w:szCs w:val="18"/>
              </w:rPr>
            </w:pPr>
            <w:r w:rsidRPr="003B64F1">
              <w:rPr>
                <w:i/>
                <w:iCs/>
                <w:color w:val="0070C0"/>
                <w:sz w:val="18"/>
                <w:szCs w:val="18"/>
              </w:rPr>
              <w:t>Aplicación web</w:t>
            </w:r>
          </w:p>
          <w:p w14:paraId="5F5C0507" w14:textId="77777777" w:rsidR="003B64F1" w:rsidRPr="003B64F1" w:rsidRDefault="003B64F1" w:rsidP="003B64F1">
            <w:pPr>
              <w:jc w:val="both"/>
              <w:rPr>
                <w:i/>
                <w:iCs/>
                <w:color w:val="0070C0"/>
                <w:sz w:val="18"/>
                <w:szCs w:val="18"/>
              </w:rPr>
            </w:pPr>
            <w:r w:rsidRPr="003B64F1">
              <w:rPr>
                <w:i/>
                <w:iCs/>
                <w:color w:val="0070C0"/>
                <w:sz w:val="18"/>
                <w:szCs w:val="18"/>
              </w:rPr>
              <w:t>La plataforma HigieneSmart se encuentra implementada mediante Django y PostgreSQL.</w:t>
            </w:r>
          </w:p>
          <w:p w14:paraId="6839B5F5" w14:textId="77777777" w:rsidR="003B64F1" w:rsidRPr="003B64F1" w:rsidRDefault="003B64F1" w:rsidP="003B64F1">
            <w:pPr>
              <w:jc w:val="both"/>
              <w:rPr>
                <w:i/>
                <w:iCs/>
                <w:color w:val="0070C0"/>
                <w:sz w:val="18"/>
                <w:szCs w:val="18"/>
              </w:rPr>
            </w:pPr>
            <w:r w:rsidRPr="003B64F1">
              <w:rPr>
                <w:i/>
                <w:iCs/>
                <w:color w:val="0070C0"/>
                <w:sz w:val="18"/>
                <w:szCs w:val="18"/>
              </w:rPr>
              <w:t>Actualmente existen componentes funcionales correspondientes a:</w:t>
            </w:r>
          </w:p>
          <w:p w14:paraId="09065EBC" w14:textId="77777777" w:rsidR="003B64F1" w:rsidRPr="003B64F1" w:rsidRDefault="003B64F1" w:rsidP="003B64F1">
            <w:pPr>
              <w:jc w:val="both"/>
              <w:rPr>
                <w:i/>
                <w:iCs/>
                <w:color w:val="0070C0"/>
                <w:sz w:val="18"/>
                <w:szCs w:val="18"/>
              </w:rPr>
            </w:pPr>
            <w:r w:rsidRPr="003B64F1">
              <w:rPr>
                <w:i/>
                <w:iCs/>
                <w:color w:val="0070C0"/>
                <w:sz w:val="18"/>
                <w:szCs w:val="18"/>
              </w:rPr>
              <w:t>- autenticación;</w:t>
            </w:r>
          </w:p>
          <w:p w14:paraId="546D06E5" w14:textId="77777777" w:rsidR="003B64F1" w:rsidRPr="003B64F1" w:rsidRDefault="003B64F1" w:rsidP="003B64F1">
            <w:pPr>
              <w:jc w:val="both"/>
              <w:rPr>
                <w:i/>
                <w:iCs/>
                <w:color w:val="0070C0"/>
                <w:sz w:val="18"/>
                <w:szCs w:val="18"/>
              </w:rPr>
            </w:pPr>
            <w:r w:rsidRPr="003B64F1">
              <w:rPr>
                <w:i/>
                <w:iCs/>
                <w:color w:val="0070C0"/>
                <w:sz w:val="18"/>
                <w:szCs w:val="18"/>
              </w:rPr>
              <w:t>- roles Supervisor y Trabajador;</w:t>
            </w:r>
          </w:p>
          <w:p w14:paraId="75AE6CA9" w14:textId="77777777" w:rsidR="003B64F1" w:rsidRPr="003B64F1" w:rsidRDefault="003B64F1" w:rsidP="003B64F1">
            <w:pPr>
              <w:jc w:val="both"/>
              <w:rPr>
                <w:i/>
                <w:iCs/>
                <w:color w:val="0070C0"/>
                <w:sz w:val="18"/>
                <w:szCs w:val="18"/>
              </w:rPr>
            </w:pPr>
            <w:r w:rsidRPr="003B64F1">
              <w:rPr>
                <w:i/>
                <w:iCs/>
                <w:color w:val="0070C0"/>
                <w:sz w:val="18"/>
                <w:szCs w:val="18"/>
              </w:rPr>
              <w:t>- administración de servicios higiénicos;</w:t>
            </w:r>
          </w:p>
          <w:p w14:paraId="3F8B77B2" w14:textId="77777777" w:rsidR="003B64F1" w:rsidRPr="003B64F1" w:rsidRDefault="003B64F1" w:rsidP="003B64F1">
            <w:pPr>
              <w:jc w:val="both"/>
              <w:rPr>
                <w:i/>
                <w:iCs/>
                <w:color w:val="0070C0"/>
                <w:sz w:val="18"/>
                <w:szCs w:val="18"/>
              </w:rPr>
            </w:pPr>
            <w:r w:rsidRPr="003B64F1">
              <w:rPr>
                <w:i/>
                <w:iCs/>
                <w:color w:val="0070C0"/>
                <w:sz w:val="18"/>
                <w:szCs w:val="18"/>
              </w:rPr>
              <w:t>- administración de trabajadores;</w:t>
            </w:r>
          </w:p>
          <w:p w14:paraId="647BBB82" w14:textId="77777777" w:rsidR="003B64F1" w:rsidRPr="003B64F1" w:rsidRDefault="003B64F1" w:rsidP="003B64F1">
            <w:pPr>
              <w:jc w:val="both"/>
              <w:rPr>
                <w:i/>
                <w:iCs/>
                <w:color w:val="0070C0"/>
                <w:sz w:val="18"/>
                <w:szCs w:val="18"/>
              </w:rPr>
            </w:pPr>
            <w:r w:rsidRPr="003B64F1">
              <w:rPr>
                <w:i/>
                <w:iCs/>
                <w:color w:val="0070C0"/>
                <w:sz w:val="18"/>
                <w:szCs w:val="18"/>
              </w:rPr>
              <w:t>- asignaciones;</w:t>
            </w:r>
          </w:p>
          <w:p w14:paraId="79D54DE1" w14:textId="77777777" w:rsidR="003B64F1" w:rsidRPr="003B64F1" w:rsidRDefault="003B64F1" w:rsidP="003B64F1">
            <w:pPr>
              <w:jc w:val="both"/>
              <w:rPr>
                <w:i/>
                <w:iCs/>
                <w:color w:val="0070C0"/>
                <w:sz w:val="18"/>
                <w:szCs w:val="18"/>
              </w:rPr>
            </w:pPr>
            <w:r w:rsidRPr="003B64F1">
              <w:rPr>
                <w:i/>
                <w:iCs/>
                <w:color w:val="0070C0"/>
                <w:sz w:val="18"/>
                <w:szCs w:val="18"/>
              </w:rPr>
              <w:t>- intervenciones de limpieza;</w:t>
            </w:r>
          </w:p>
          <w:p w14:paraId="0719A0E9" w14:textId="77777777" w:rsidR="003B64F1" w:rsidRPr="003B64F1" w:rsidRDefault="003B64F1" w:rsidP="003B64F1">
            <w:pPr>
              <w:jc w:val="both"/>
              <w:rPr>
                <w:i/>
                <w:iCs/>
                <w:color w:val="0070C0"/>
                <w:sz w:val="18"/>
                <w:szCs w:val="18"/>
              </w:rPr>
            </w:pPr>
            <w:r w:rsidRPr="003B64F1">
              <w:rPr>
                <w:i/>
                <w:iCs/>
                <w:color w:val="0070C0"/>
                <w:sz w:val="18"/>
                <w:szCs w:val="18"/>
              </w:rPr>
              <w:t>- historial;</w:t>
            </w:r>
          </w:p>
          <w:p w14:paraId="7D3EBAF8" w14:textId="77777777" w:rsidR="003B64F1" w:rsidRPr="003B64F1" w:rsidRDefault="003B64F1" w:rsidP="003B64F1">
            <w:pPr>
              <w:jc w:val="both"/>
              <w:rPr>
                <w:i/>
                <w:iCs/>
                <w:color w:val="0070C0"/>
                <w:sz w:val="18"/>
                <w:szCs w:val="18"/>
              </w:rPr>
            </w:pPr>
            <w:r w:rsidRPr="003B64F1">
              <w:rPr>
                <w:i/>
                <w:iCs/>
                <w:color w:val="0070C0"/>
                <w:sz w:val="18"/>
                <w:szCs w:val="18"/>
              </w:rPr>
              <w:t>- alertas;</w:t>
            </w:r>
          </w:p>
          <w:p w14:paraId="6A97C25D" w14:textId="77777777" w:rsidR="003B64F1" w:rsidRPr="003B64F1" w:rsidRDefault="003B64F1" w:rsidP="003B64F1">
            <w:pPr>
              <w:jc w:val="both"/>
              <w:rPr>
                <w:i/>
                <w:iCs/>
                <w:color w:val="0070C0"/>
                <w:sz w:val="18"/>
                <w:szCs w:val="18"/>
              </w:rPr>
            </w:pPr>
            <w:r w:rsidRPr="003B64F1">
              <w:rPr>
                <w:i/>
                <w:iCs/>
                <w:color w:val="0070C0"/>
                <w:sz w:val="18"/>
                <w:szCs w:val="18"/>
              </w:rPr>
              <w:t>- eventos de conteo;</w:t>
            </w:r>
          </w:p>
          <w:p w14:paraId="5B0856CE" w14:textId="77777777" w:rsidR="003B64F1" w:rsidRPr="003B64F1" w:rsidRDefault="003B64F1" w:rsidP="003B64F1">
            <w:pPr>
              <w:jc w:val="both"/>
              <w:rPr>
                <w:i/>
                <w:iCs/>
                <w:color w:val="0070C0"/>
                <w:sz w:val="18"/>
                <w:szCs w:val="18"/>
              </w:rPr>
            </w:pPr>
            <w:r w:rsidRPr="003B64F1">
              <w:rPr>
                <w:i/>
                <w:iCs/>
                <w:color w:val="0070C0"/>
                <w:sz w:val="18"/>
                <w:szCs w:val="18"/>
              </w:rPr>
              <w:t>- dashboard del supervisor;</w:t>
            </w:r>
          </w:p>
          <w:p w14:paraId="69F701B0" w14:textId="77777777" w:rsidR="003B64F1" w:rsidRPr="003B64F1" w:rsidRDefault="003B64F1" w:rsidP="003B64F1">
            <w:pPr>
              <w:jc w:val="both"/>
              <w:rPr>
                <w:i/>
                <w:iCs/>
                <w:color w:val="0070C0"/>
                <w:sz w:val="18"/>
                <w:szCs w:val="18"/>
              </w:rPr>
            </w:pPr>
            <w:r w:rsidRPr="003B64F1">
              <w:rPr>
                <w:i/>
                <w:iCs/>
                <w:color w:val="0070C0"/>
                <w:sz w:val="18"/>
                <w:szCs w:val="18"/>
              </w:rPr>
              <w:t>- interfaz del trabajador;</w:t>
            </w:r>
          </w:p>
          <w:p w14:paraId="2A2042CA" w14:textId="77777777" w:rsidR="003B64F1" w:rsidRDefault="003B64F1" w:rsidP="003B64F1">
            <w:pPr>
              <w:jc w:val="both"/>
              <w:rPr>
                <w:i/>
                <w:iCs/>
                <w:color w:val="0070C0"/>
                <w:sz w:val="18"/>
                <w:szCs w:val="18"/>
              </w:rPr>
            </w:pPr>
            <w:r w:rsidRPr="003B64F1">
              <w:rPr>
                <w:i/>
                <w:iCs/>
                <w:color w:val="0070C0"/>
                <w:sz w:val="18"/>
                <w:szCs w:val="18"/>
              </w:rPr>
              <w:t>- inicio y término de una limpieza.</w:t>
            </w:r>
          </w:p>
          <w:p w14:paraId="6A2079DA" w14:textId="77777777" w:rsidR="003B64F1" w:rsidRPr="003B64F1" w:rsidRDefault="003B64F1" w:rsidP="003B64F1">
            <w:pPr>
              <w:jc w:val="both"/>
              <w:rPr>
                <w:i/>
                <w:iCs/>
                <w:color w:val="0070C0"/>
                <w:sz w:val="18"/>
                <w:szCs w:val="18"/>
              </w:rPr>
            </w:pPr>
            <w:r w:rsidRPr="003B64F1">
              <w:rPr>
                <w:i/>
                <w:iCs/>
                <w:color w:val="0070C0"/>
                <w:sz w:val="18"/>
                <w:szCs w:val="18"/>
              </w:rPr>
              <w:t>Integración</w:t>
            </w:r>
          </w:p>
          <w:p w14:paraId="7AEF9C80" w14:textId="77777777" w:rsidR="003B64F1" w:rsidRPr="003B64F1" w:rsidRDefault="003B64F1" w:rsidP="003B64F1">
            <w:pPr>
              <w:jc w:val="both"/>
              <w:rPr>
                <w:i/>
                <w:iCs/>
                <w:color w:val="0070C0"/>
                <w:sz w:val="18"/>
                <w:szCs w:val="18"/>
              </w:rPr>
            </w:pPr>
            <w:r w:rsidRPr="003B64F1">
              <w:rPr>
                <w:i/>
                <w:iCs/>
                <w:color w:val="0070C0"/>
                <w:sz w:val="18"/>
                <w:szCs w:val="18"/>
              </w:rPr>
              <w:t>La arquitectura ya contempla eventos de conteo provenientes tanto de simulación como de visión artificial.</w:t>
            </w:r>
          </w:p>
          <w:p w14:paraId="42C282CA" w14:textId="77777777" w:rsidR="003B64F1" w:rsidRDefault="003B64F1" w:rsidP="003B64F1">
            <w:pPr>
              <w:jc w:val="both"/>
              <w:rPr>
                <w:i/>
                <w:iCs/>
                <w:color w:val="0070C0"/>
                <w:sz w:val="18"/>
                <w:szCs w:val="18"/>
              </w:rPr>
            </w:pPr>
            <w:r w:rsidRPr="003B64F1">
              <w:rPr>
                <w:i/>
                <w:iCs/>
                <w:color w:val="0070C0"/>
                <w:sz w:val="18"/>
                <w:szCs w:val="18"/>
              </w:rPr>
              <w:t>Sin embargo, la comunicación automática entre el módulo de visión artificial y Django todavía se encuentra en desarrollo, por lo que esta subsección deberá actualizarse cuando la integración esté terminada.</w:t>
            </w:r>
          </w:p>
          <w:p w14:paraId="00D1AB05" w14:textId="77777777" w:rsidR="003B64F1" w:rsidRPr="003B64F1" w:rsidRDefault="003B64F1" w:rsidP="003B64F1">
            <w:pPr>
              <w:jc w:val="both"/>
              <w:rPr>
                <w:i/>
                <w:iCs/>
                <w:color w:val="0070C0"/>
                <w:sz w:val="18"/>
                <w:szCs w:val="18"/>
              </w:rPr>
            </w:pPr>
            <w:r w:rsidRPr="003B64F1">
              <w:rPr>
                <w:i/>
                <w:iCs/>
                <w:color w:val="0070C0"/>
                <w:sz w:val="18"/>
                <w:szCs w:val="18"/>
              </w:rPr>
              <w:t>Dificultades y facilitadores</w:t>
            </w:r>
          </w:p>
          <w:p w14:paraId="069A86D5" w14:textId="77777777" w:rsidR="003B64F1" w:rsidRPr="003B64F1" w:rsidRDefault="003B64F1" w:rsidP="003B64F1">
            <w:pPr>
              <w:jc w:val="both"/>
              <w:rPr>
                <w:i/>
                <w:iCs/>
                <w:color w:val="0070C0"/>
                <w:sz w:val="18"/>
                <w:szCs w:val="18"/>
              </w:rPr>
            </w:pPr>
            <w:r w:rsidRPr="003B64F1">
              <w:rPr>
                <w:i/>
                <w:iCs/>
                <w:color w:val="0070C0"/>
                <w:sz w:val="18"/>
                <w:szCs w:val="18"/>
              </w:rPr>
              <w:t>Entre los principales facilitadores se encuentran la planificación previa, la división de responsabilidades, el desarrollo modular, la disponibilidad de tecnologías de código abierto y el uso de Git/GitHub para mantener organizado el código y la documentación.</w:t>
            </w:r>
          </w:p>
          <w:p w14:paraId="71334CB4" w14:textId="77777777" w:rsidR="003B64F1" w:rsidRPr="003B64F1" w:rsidRDefault="003B64F1" w:rsidP="003B64F1">
            <w:pPr>
              <w:jc w:val="both"/>
              <w:rPr>
                <w:i/>
                <w:iCs/>
                <w:color w:val="0070C0"/>
                <w:sz w:val="18"/>
                <w:szCs w:val="18"/>
              </w:rPr>
            </w:pPr>
            <w:r w:rsidRPr="003B64F1">
              <w:rPr>
                <w:i/>
                <w:iCs/>
                <w:color w:val="0070C0"/>
                <w:sz w:val="18"/>
                <w:szCs w:val="18"/>
              </w:rPr>
              <w:t>Entre los desafíos técnicos se encuentra principalmente la integración de componentes desarrollados independientemente y la necesidad de lograr un conteo IN/OUT suficientemente robusto antes de enviar automáticamente eventos al backend.</w:t>
            </w:r>
          </w:p>
          <w:p w14:paraId="4E763108" w14:textId="77777777" w:rsidR="003B64F1" w:rsidRDefault="003B64F1" w:rsidP="003B64F1">
            <w:pPr>
              <w:jc w:val="both"/>
              <w:rPr>
                <w:i/>
                <w:iCs/>
                <w:color w:val="0070C0"/>
                <w:sz w:val="18"/>
                <w:szCs w:val="18"/>
              </w:rPr>
            </w:pPr>
            <w:r w:rsidRPr="003B64F1">
              <w:rPr>
                <w:i/>
                <w:iCs/>
                <w:color w:val="0070C0"/>
                <w:sz w:val="18"/>
                <w:szCs w:val="18"/>
              </w:rPr>
              <w:lastRenderedPageBreak/>
              <w:t>Hasta la semana 9 estos desafíos no han requerido modificar el objetivo ni el alcance del MVP.</w:t>
            </w:r>
          </w:p>
          <w:p w14:paraId="3F2E136B" w14:textId="77777777" w:rsidR="003B64F1" w:rsidRPr="003B64F1" w:rsidRDefault="003B64F1" w:rsidP="003B64F1">
            <w:pPr>
              <w:jc w:val="both"/>
              <w:rPr>
                <w:i/>
                <w:iCs/>
                <w:color w:val="0070C0"/>
                <w:sz w:val="18"/>
                <w:szCs w:val="18"/>
              </w:rPr>
            </w:pPr>
            <w:r w:rsidRPr="003B64F1">
              <w:rPr>
                <w:i/>
                <w:iCs/>
                <w:color w:val="0070C0"/>
                <w:sz w:val="18"/>
                <w:szCs w:val="18"/>
              </w:rPr>
              <w:t>Ajustes realizados</w:t>
            </w:r>
          </w:p>
          <w:p w14:paraId="65ABB421" w14:textId="77777777" w:rsidR="003B64F1" w:rsidRPr="003B64F1" w:rsidRDefault="003B64F1" w:rsidP="003B64F1">
            <w:pPr>
              <w:jc w:val="both"/>
              <w:rPr>
                <w:i/>
                <w:iCs/>
                <w:color w:val="0070C0"/>
                <w:sz w:val="18"/>
                <w:szCs w:val="18"/>
              </w:rPr>
            </w:pPr>
            <w:r w:rsidRPr="003B64F1">
              <w:rPr>
                <w:i/>
                <w:iCs/>
                <w:color w:val="0070C0"/>
                <w:sz w:val="18"/>
                <w:szCs w:val="18"/>
              </w:rPr>
              <w:t>El principal ajuste técnico realizado corresponde al cambio de FastAPI a Django para el backend.</w:t>
            </w:r>
          </w:p>
          <w:p w14:paraId="56ACE787" w14:textId="072A420A" w:rsidR="003B64F1" w:rsidRPr="003B64F1" w:rsidRDefault="003B64F1" w:rsidP="003B64F1">
            <w:pPr>
              <w:jc w:val="both"/>
              <w:rPr>
                <w:i/>
                <w:iCs/>
                <w:color w:val="0070C0"/>
                <w:sz w:val="18"/>
                <w:szCs w:val="18"/>
              </w:rPr>
            </w:pPr>
            <w:r w:rsidRPr="003B64F1">
              <w:rPr>
                <w:i/>
                <w:iCs/>
                <w:color w:val="0070C0"/>
                <w:sz w:val="18"/>
                <w:szCs w:val="18"/>
              </w:rPr>
              <w:t>También se ha aplicado una estrategia incremental para visión artificial, validando primero captura, detección y tracking antes de avanzar hacia conteo bidireccional e integración.</w:t>
            </w:r>
          </w:p>
        </w:tc>
      </w:tr>
      <w:tr w:rsidR="005C2BC5" w14:paraId="1937312A" w14:textId="77777777" w:rsidTr="00A000E7">
        <w:trPr>
          <w:trHeight w:val="5866"/>
        </w:trPr>
        <w:tc>
          <w:tcPr>
            <w:tcW w:w="2552" w:type="dxa"/>
            <w:vAlign w:val="center"/>
          </w:tcPr>
          <w:p w14:paraId="6EA7D98D" w14:textId="77777777" w:rsidR="005C2BC5" w:rsidRDefault="00000000">
            <w:pPr>
              <w:rPr>
                <w:color w:val="1F3864"/>
                <w:sz w:val="18"/>
                <w:szCs w:val="18"/>
              </w:rPr>
            </w:pPr>
            <w:r>
              <w:rPr>
                <w:color w:val="1F3864"/>
                <w:sz w:val="18"/>
                <w:szCs w:val="18"/>
              </w:rPr>
              <w:lastRenderedPageBreak/>
              <w:t>5. Evidencias</w:t>
            </w:r>
          </w:p>
        </w:tc>
        <w:tc>
          <w:tcPr>
            <w:tcW w:w="7229" w:type="dxa"/>
            <w:vAlign w:val="center"/>
          </w:tcPr>
          <w:p w14:paraId="3803C5BE" w14:textId="5698CB6D" w:rsidR="003B64F1" w:rsidRDefault="003B64F1" w:rsidP="003B64F1">
            <w:pPr>
              <w:rPr>
                <w:i/>
                <w:iCs/>
                <w:color w:val="0070C0"/>
                <w:sz w:val="18"/>
                <w:szCs w:val="18"/>
              </w:rPr>
            </w:pPr>
            <w:r w:rsidRPr="003B64F1">
              <w:rPr>
                <w:i/>
                <w:iCs/>
                <w:color w:val="0070C0"/>
                <w:sz w:val="18"/>
                <w:szCs w:val="18"/>
              </w:rPr>
              <w:t xml:space="preserve">Versión </w:t>
            </w:r>
            <w:r>
              <w:rPr>
                <w:i/>
                <w:iCs/>
                <w:color w:val="0070C0"/>
                <w:sz w:val="18"/>
                <w:szCs w:val="18"/>
              </w:rPr>
              <w:t>preliminar</w:t>
            </w:r>
          </w:p>
          <w:p w14:paraId="50A2C21B" w14:textId="77777777" w:rsidR="005C2BC5" w:rsidRDefault="003B64F1" w:rsidP="003B64F1">
            <w:pPr>
              <w:rPr>
                <w:i/>
                <w:iCs/>
                <w:color w:val="0070C0"/>
                <w:sz w:val="18"/>
                <w:szCs w:val="18"/>
              </w:rPr>
            </w:pPr>
            <w:r w:rsidRPr="003B64F1">
              <w:rPr>
                <w:i/>
                <w:iCs/>
                <w:color w:val="0070C0"/>
                <w:sz w:val="18"/>
                <w:szCs w:val="18"/>
              </w:rPr>
              <w:t>Hasta el momento podemos considerar:</w:t>
            </w:r>
          </w:p>
          <w:tbl>
            <w:tblPr>
              <w:tblStyle w:val="Tablaconcuadrcula"/>
              <w:tblW w:w="0" w:type="auto"/>
              <w:tblLook w:val="04A0" w:firstRow="1" w:lastRow="0" w:firstColumn="1" w:lastColumn="0" w:noHBand="0" w:noVBand="1"/>
            </w:tblPr>
            <w:tblGrid>
              <w:gridCol w:w="2698"/>
              <w:gridCol w:w="1443"/>
              <w:gridCol w:w="2413"/>
            </w:tblGrid>
            <w:tr w:rsidR="003B64F1" w14:paraId="4B0A1153" w14:textId="77777777" w:rsidTr="005F0F7A">
              <w:tc>
                <w:tcPr>
                  <w:tcW w:w="2698" w:type="dxa"/>
                  <w:shd w:val="clear" w:color="auto" w:fill="004F88"/>
                </w:tcPr>
                <w:p w14:paraId="7D98119A" w14:textId="2A597FB7" w:rsidR="003B64F1" w:rsidRPr="005F0F7A" w:rsidRDefault="003B64F1" w:rsidP="003B64F1">
                  <w:pPr>
                    <w:rPr>
                      <w:b/>
                      <w:bCs/>
                      <w:i/>
                      <w:iCs/>
                      <w:color w:val="FFFFFF"/>
                      <w:sz w:val="18"/>
                      <w:szCs w:val="18"/>
                    </w:rPr>
                  </w:pPr>
                  <w:r w:rsidRPr="005F0F7A">
                    <w:rPr>
                      <w:i/>
                      <w:iCs/>
                      <w:color w:val="FFFFFF"/>
                      <w:sz w:val="18"/>
                      <w:szCs w:val="18"/>
                    </w:rPr>
                    <w:t>Evidencia</w:t>
                  </w:r>
                </w:p>
              </w:tc>
              <w:tc>
                <w:tcPr>
                  <w:tcW w:w="1443" w:type="dxa"/>
                  <w:shd w:val="clear" w:color="auto" w:fill="004F88"/>
                </w:tcPr>
                <w:p w14:paraId="4DE8365C" w14:textId="46856AAB" w:rsidR="003B64F1" w:rsidRPr="005F0F7A" w:rsidRDefault="003B64F1" w:rsidP="002B23D8">
                  <w:pPr>
                    <w:jc w:val="center"/>
                    <w:rPr>
                      <w:b/>
                      <w:bCs/>
                      <w:i/>
                      <w:iCs/>
                      <w:color w:val="FFFFFF"/>
                      <w:sz w:val="18"/>
                      <w:szCs w:val="18"/>
                    </w:rPr>
                  </w:pPr>
                  <w:r w:rsidRPr="005F0F7A">
                    <w:rPr>
                      <w:i/>
                      <w:iCs/>
                      <w:color w:val="FFFFFF"/>
                      <w:sz w:val="18"/>
                      <w:szCs w:val="18"/>
                    </w:rPr>
                    <w:t>Estado actual</w:t>
                  </w:r>
                </w:p>
              </w:tc>
              <w:tc>
                <w:tcPr>
                  <w:tcW w:w="2413" w:type="dxa"/>
                  <w:shd w:val="clear" w:color="auto" w:fill="004F88"/>
                </w:tcPr>
                <w:p w14:paraId="607A332C" w14:textId="709F5C7C" w:rsidR="003B64F1" w:rsidRPr="005F0F7A" w:rsidRDefault="000520A6" w:rsidP="003B64F1">
                  <w:pPr>
                    <w:rPr>
                      <w:i/>
                      <w:iCs/>
                      <w:color w:val="FFFFFF"/>
                      <w:sz w:val="18"/>
                      <w:szCs w:val="18"/>
                    </w:rPr>
                  </w:pPr>
                  <w:r w:rsidRPr="005F0F7A">
                    <w:rPr>
                      <w:i/>
                      <w:iCs/>
                      <w:color w:val="FFFFFF"/>
                      <w:sz w:val="18"/>
                      <w:szCs w:val="18"/>
                    </w:rPr>
                    <w:t>Archivo / respaldo</w:t>
                  </w:r>
                </w:p>
              </w:tc>
            </w:tr>
            <w:tr w:rsidR="003B64F1" w14:paraId="29E8719F" w14:textId="77777777" w:rsidTr="005F0F7A">
              <w:trPr>
                <w:trHeight w:val="1005"/>
              </w:trPr>
              <w:tc>
                <w:tcPr>
                  <w:tcW w:w="2698" w:type="dxa"/>
                </w:tcPr>
                <w:p w14:paraId="5C477E09" w14:textId="3A452A86" w:rsidR="003B64F1" w:rsidRPr="002B23D8" w:rsidRDefault="003B64F1" w:rsidP="003B64F1">
                  <w:pPr>
                    <w:rPr>
                      <w:b/>
                      <w:bCs/>
                      <w:i/>
                      <w:iCs/>
                      <w:color w:val="007BB8"/>
                      <w:sz w:val="18"/>
                      <w:szCs w:val="18"/>
                    </w:rPr>
                  </w:pPr>
                  <w:r w:rsidRPr="002B23D8">
                    <w:rPr>
                      <w:i/>
                      <w:iCs/>
                      <w:color w:val="007BB8"/>
                      <w:sz w:val="18"/>
                      <w:szCs w:val="18"/>
                    </w:rPr>
                    <w:t>Documento Maestro CAPSTONE</w:t>
                  </w:r>
                </w:p>
              </w:tc>
              <w:tc>
                <w:tcPr>
                  <w:tcW w:w="1443" w:type="dxa"/>
                </w:tcPr>
                <w:p w14:paraId="3DBAF3CA" w14:textId="0A7D3A57" w:rsidR="003B64F1" w:rsidRPr="002B23D8" w:rsidRDefault="003B64F1" w:rsidP="002B23D8">
                  <w:pPr>
                    <w:jc w:val="center"/>
                    <w:rPr>
                      <w:b/>
                      <w:bCs/>
                      <w:i/>
                      <w:iCs/>
                      <w:color w:val="007BB8"/>
                      <w:sz w:val="18"/>
                      <w:szCs w:val="18"/>
                    </w:rPr>
                  </w:pPr>
                  <w:r w:rsidRPr="002B23D8">
                    <w:rPr>
                      <w:i/>
                      <w:iCs/>
                      <w:color w:val="007BB8"/>
                      <w:sz w:val="18"/>
                      <w:szCs w:val="18"/>
                    </w:rPr>
                    <w:t>Finalizado</w:t>
                  </w:r>
                </w:p>
              </w:tc>
              <w:bookmarkStart w:id="0" w:name="_MON_1853288271"/>
              <w:bookmarkEnd w:id="0"/>
              <w:tc>
                <w:tcPr>
                  <w:tcW w:w="2413" w:type="dxa"/>
                </w:tcPr>
                <w:p w14:paraId="48276207" w14:textId="3D109418" w:rsidR="003B64F1" w:rsidRPr="003B64F1" w:rsidRDefault="00B63C61" w:rsidP="003B64F1">
                  <w:pPr>
                    <w:rPr>
                      <w:b/>
                      <w:bCs/>
                      <w:i/>
                      <w:iCs/>
                      <w:color w:val="007BB8"/>
                      <w:sz w:val="18"/>
                      <w:szCs w:val="18"/>
                    </w:rPr>
                  </w:pPr>
                  <w:r>
                    <w:rPr>
                      <w:b/>
                      <w:bCs/>
                      <w:i/>
                      <w:iCs/>
                      <w:color w:val="007BB8"/>
                      <w:sz w:val="18"/>
                      <w:szCs w:val="18"/>
                    </w:rPr>
                    <w:object w:dxaOrig="1540" w:dyaOrig="997" w14:anchorId="400E23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pt;height:50.1pt" o:ole="">
                        <v:imagedata r:id="rId7" o:title=""/>
                      </v:shape>
                      <o:OLEObject Type="Embed" ProgID="Word.Document.12" ShapeID="_x0000_i1025" DrawAspect="Icon" ObjectID="_1853537014" r:id="rId8">
                        <o:FieldCodes>\s</o:FieldCodes>
                      </o:OLEObject>
                    </w:object>
                  </w:r>
                </w:p>
              </w:tc>
            </w:tr>
            <w:tr w:rsidR="003B64F1" w14:paraId="3646D104" w14:textId="77777777" w:rsidTr="005F0F7A">
              <w:tc>
                <w:tcPr>
                  <w:tcW w:w="2698" w:type="dxa"/>
                </w:tcPr>
                <w:p w14:paraId="555BBAC0" w14:textId="0133BF0D" w:rsidR="003B64F1" w:rsidRPr="002B23D8" w:rsidRDefault="003B64F1" w:rsidP="003B64F1">
                  <w:pPr>
                    <w:rPr>
                      <w:b/>
                      <w:bCs/>
                      <w:i/>
                      <w:iCs/>
                      <w:color w:val="007BB8"/>
                      <w:sz w:val="18"/>
                      <w:szCs w:val="18"/>
                    </w:rPr>
                  </w:pPr>
                  <w:r w:rsidRPr="002B23D8">
                    <w:rPr>
                      <w:i/>
                      <w:iCs/>
                      <w:color w:val="007BB8"/>
                      <w:sz w:val="18"/>
                      <w:szCs w:val="18"/>
                    </w:rPr>
                    <w:t>AS-IS y TO-BE</w:t>
                  </w:r>
                </w:p>
              </w:tc>
              <w:tc>
                <w:tcPr>
                  <w:tcW w:w="1443" w:type="dxa"/>
                </w:tcPr>
                <w:p w14:paraId="3B18375C" w14:textId="393505FA" w:rsidR="003B64F1" w:rsidRPr="002B23D8" w:rsidRDefault="003B64F1" w:rsidP="002B23D8">
                  <w:pPr>
                    <w:jc w:val="center"/>
                    <w:rPr>
                      <w:b/>
                      <w:bCs/>
                      <w:i/>
                      <w:iCs/>
                      <w:color w:val="007BB8"/>
                      <w:sz w:val="18"/>
                      <w:szCs w:val="18"/>
                    </w:rPr>
                  </w:pPr>
                  <w:r w:rsidRPr="002B23D8">
                    <w:rPr>
                      <w:i/>
                      <w:iCs/>
                      <w:color w:val="007BB8"/>
                      <w:sz w:val="18"/>
                      <w:szCs w:val="18"/>
                    </w:rPr>
                    <w:t>Finalizados</w:t>
                  </w:r>
                </w:p>
              </w:tc>
              <w:tc>
                <w:tcPr>
                  <w:tcW w:w="2413" w:type="dxa"/>
                </w:tcPr>
                <w:p w14:paraId="2B109592" w14:textId="71212353" w:rsidR="003B64F1" w:rsidRPr="003B64F1" w:rsidRDefault="00A000E7" w:rsidP="003B64F1">
                  <w:pPr>
                    <w:rPr>
                      <w:b/>
                      <w:bCs/>
                      <w:i/>
                      <w:iCs/>
                      <w:color w:val="007BB8"/>
                      <w:sz w:val="18"/>
                      <w:szCs w:val="18"/>
                    </w:rPr>
                  </w:pPr>
                  <w:r>
                    <w:rPr>
                      <w:b/>
                      <w:bCs/>
                      <w:i/>
                      <w:iCs/>
                      <w:color w:val="007BB8"/>
                      <w:sz w:val="18"/>
                      <w:szCs w:val="18"/>
                    </w:rPr>
                    <w:object w:dxaOrig="1540" w:dyaOrig="997" w14:anchorId="23786BE3">
                      <v:shape id="_x0000_i1026" type="#_x0000_t75" style="width:56.95pt;height:36.95pt" o:ole="">
                        <v:imagedata r:id="rId9" o:title=""/>
                      </v:shape>
                      <o:OLEObject Type="Embed" ProgID="Package" ShapeID="_x0000_i1026" DrawAspect="Icon" ObjectID="_1853537015" r:id="rId10"/>
                    </w:object>
                  </w:r>
                  <w:r>
                    <w:rPr>
                      <w:b/>
                      <w:bCs/>
                      <w:i/>
                      <w:iCs/>
                      <w:color w:val="007BB8"/>
                      <w:sz w:val="18"/>
                      <w:szCs w:val="18"/>
                    </w:rPr>
                    <w:object w:dxaOrig="1540" w:dyaOrig="997" w14:anchorId="67052589">
                      <v:shape id="_x0000_i1027" type="#_x0000_t75" style="width:56.95pt;height:36.95pt" o:ole="">
                        <v:imagedata r:id="rId11" o:title=""/>
                      </v:shape>
                      <o:OLEObject Type="Embed" ProgID="Package" ShapeID="_x0000_i1027" DrawAspect="Icon" ObjectID="_1853537016" r:id="rId12"/>
                    </w:object>
                  </w:r>
                </w:p>
              </w:tc>
            </w:tr>
            <w:tr w:rsidR="003B64F1" w14:paraId="362B5BE3" w14:textId="77777777" w:rsidTr="005F0F7A">
              <w:tc>
                <w:tcPr>
                  <w:tcW w:w="2698" w:type="dxa"/>
                </w:tcPr>
                <w:p w14:paraId="55CD4B29" w14:textId="423320C3" w:rsidR="003B64F1" w:rsidRPr="002B23D8" w:rsidRDefault="003B64F1" w:rsidP="003B64F1">
                  <w:pPr>
                    <w:rPr>
                      <w:b/>
                      <w:bCs/>
                      <w:i/>
                      <w:iCs/>
                      <w:color w:val="007BB8"/>
                      <w:sz w:val="18"/>
                      <w:szCs w:val="18"/>
                    </w:rPr>
                  </w:pPr>
                  <w:r w:rsidRPr="002B23D8">
                    <w:rPr>
                      <w:i/>
                      <w:iCs/>
                      <w:color w:val="007BB8"/>
                      <w:sz w:val="18"/>
                      <w:szCs w:val="18"/>
                    </w:rPr>
                    <w:t>EDT</w:t>
                  </w:r>
                </w:p>
              </w:tc>
              <w:tc>
                <w:tcPr>
                  <w:tcW w:w="1443" w:type="dxa"/>
                </w:tcPr>
                <w:p w14:paraId="3FC95363" w14:textId="3E7CAF15" w:rsidR="003B64F1" w:rsidRPr="002B23D8" w:rsidRDefault="003B64F1" w:rsidP="002B23D8">
                  <w:pPr>
                    <w:jc w:val="center"/>
                    <w:rPr>
                      <w:b/>
                      <w:bCs/>
                      <w:i/>
                      <w:iCs/>
                      <w:color w:val="007BB8"/>
                      <w:sz w:val="18"/>
                      <w:szCs w:val="18"/>
                    </w:rPr>
                  </w:pPr>
                  <w:r w:rsidRPr="002B23D8">
                    <w:rPr>
                      <w:i/>
                      <w:iCs/>
                      <w:color w:val="007BB8"/>
                      <w:sz w:val="18"/>
                      <w:szCs w:val="18"/>
                    </w:rPr>
                    <w:t>Finalizada</w:t>
                  </w:r>
                </w:p>
              </w:tc>
              <w:tc>
                <w:tcPr>
                  <w:tcW w:w="2413" w:type="dxa"/>
                </w:tcPr>
                <w:p w14:paraId="2990E198" w14:textId="65BC3EB5" w:rsidR="003B64F1" w:rsidRPr="003B64F1" w:rsidRDefault="007F0915" w:rsidP="003B64F1">
                  <w:pPr>
                    <w:rPr>
                      <w:b/>
                      <w:bCs/>
                      <w:i/>
                      <w:iCs/>
                      <w:color w:val="007BB8"/>
                      <w:sz w:val="18"/>
                      <w:szCs w:val="18"/>
                    </w:rPr>
                  </w:pPr>
                  <w:r>
                    <w:rPr>
                      <w:b/>
                      <w:bCs/>
                      <w:i/>
                      <w:iCs/>
                      <w:color w:val="007BB8"/>
                      <w:sz w:val="18"/>
                      <w:szCs w:val="18"/>
                    </w:rPr>
                    <w:object w:dxaOrig="1540" w:dyaOrig="997" w14:anchorId="7C7F7393">
                      <v:shape id="_x0000_i1028" type="#_x0000_t75" style="width:57.6pt;height:36.95pt" o:ole="">
                        <v:imagedata r:id="rId13" o:title=""/>
                      </v:shape>
                      <o:OLEObject Type="Embed" ProgID="Package" ShapeID="_x0000_i1028" DrawAspect="Icon" ObjectID="_1853537017" r:id="rId14"/>
                    </w:object>
                  </w:r>
                </w:p>
              </w:tc>
            </w:tr>
            <w:tr w:rsidR="003B64F1" w14:paraId="3DBBBC3E" w14:textId="77777777" w:rsidTr="005F0F7A">
              <w:tc>
                <w:tcPr>
                  <w:tcW w:w="2698" w:type="dxa"/>
                </w:tcPr>
                <w:p w14:paraId="3870DADF" w14:textId="50559517" w:rsidR="003B64F1" w:rsidRPr="002B23D8" w:rsidRDefault="003B64F1" w:rsidP="003B64F1">
                  <w:pPr>
                    <w:rPr>
                      <w:b/>
                      <w:bCs/>
                      <w:i/>
                      <w:iCs/>
                      <w:color w:val="007BB8"/>
                      <w:sz w:val="18"/>
                      <w:szCs w:val="18"/>
                    </w:rPr>
                  </w:pPr>
                  <w:r w:rsidRPr="002B23D8">
                    <w:rPr>
                      <w:i/>
                      <w:iCs/>
                      <w:color w:val="007BB8"/>
                      <w:sz w:val="18"/>
                      <w:szCs w:val="18"/>
                    </w:rPr>
                    <w:t>CPM</w:t>
                  </w:r>
                </w:p>
              </w:tc>
              <w:tc>
                <w:tcPr>
                  <w:tcW w:w="1443" w:type="dxa"/>
                </w:tcPr>
                <w:p w14:paraId="5C897AD2" w14:textId="7E4572BC" w:rsidR="003B64F1" w:rsidRPr="002B23D8" w:rsidRDefault="003B64F1" w:rsidP="002B23D8">
                  <w:pPr>
                    <w:jc w:val="center"/>
                    <w:rPr>
                      <w:b/>
                      <w:bCs/>
                      <w:i/>
                      <w:iCs/>
                      <w:color w:val="007BB8"/>
                      <w:sz w:val="18"/>
                      <w:szCs w:val="18"/>
                    </w:rPr>
                  </w:pPr>
                  <w:r w:rsidRPr="002B23D8">
                    <w:rPr>
                      <w:i/>
                      <w:iCs/>
                      <w:color w:val="007BB8"/>
                      <w:sz w:val="18"/>
                      <w:szCs w:val="18"/>
                    </w:rPr>
                    <w:t>Finalizado</w:t>
                  </w:r>
                </w:p>
              </w:tc>
              <w:tc>
                <w:tcPr>
                  <w:tcW w:w="2413" w:type="dxa"/>
                </w:tcPr>
                <w:p w14:paraId="2139B404" w14:textId="5A03BEE7" w:rsidR="003B64F1" w:rsidRPr="003B64F1" w:rsidRDefault="00A000E7" w:rsidP="003B64F1">
                  <w:pPr>
                    <w:rPr>
                      <w:b/>
                      <w:bCs/>
                      <w:i/>
                      <w:iCs/>
                      <w:color w:val="007BB8"/>
                      <w:sz w:val="18"/>
                      <w:szCs w:val="18"/>
                    </w:rPr>
                  </w:pPr>
                  <w:r>
                    <w:rPr>
                      <w:b/>
                      <w:bCs/>
                      <w:i/>
                      <w:iCs/>
                      <w:color w:val="007BB8"/>
                      <w:sz w:val="18"/>
                      <w:szCs w:val="18"/>
                    </w:rPr>
                    <w:object w:dxaOrig="1540" w:dyaOrig="997" w14:anchorId="68C87661">
                      <v:shape id="_x0000_i1029" type="#_x0000_t75" style="width:55.1pt;height:35.7pt" o:ole="">
                        <v:imagedata r:id="rId15" o:title=""/>
                      </v:shape>
                      <o:OLEObject Type="Embed" ProgID="Package" ShapeID="_x0000_i1029" DrawAspect="Icon" ObjectID="_1853537018" r:id="rId16"/>
                    </w:object>
                  </w:r>
                </w:p>
              </w:tc>
            </w:tr>
            <w:tr w:rsidR="003B64F1" w14:paraId="585E8BB8" w14:textId="77777777" w:rsidTr="005F0F7A">
              <w:tc>
                <w:tcPr>
                  <w:tcW w:w="2698" w:type="dxa"/>
                </w:tcPr>
                <w:p w14:paraId="6631789A" w14:textId="494F9F44" w:rsidR="003B64F1" w:rsidRPr="002B23D8" w:rsidRDefault="003B64F1" w:rsidP="003B64F1">
                  <w:pPr>
                    <w:rPr>
                      <w:b/>
                      <w:bCs/>
                      <w:i/>
                      <w:iCs/>
                      <w:color w:val="007BB8"/>
                      <w:sz w:val="18"/>
                      <w:szCs w:val="18"/>
                    </w:rPr>
                  </w:pPr>
                  <w:r w:rsidRPr="002B23D8">
                    <w:rPr>
                      <w:i/>
                      <w:iCs/>
                      <w:color w:val="007BB8"/>
                      <w:sz w:val="18"/>
                      <w:szCs w:val="18"/>
                    </w:rPr>
                    <w:t>Carta Gantt</w:t>
                  </w:r>
                </w:p>
              </w:tc>
              <w:tc>
                <w:tcPr>
                  <w:tcW w:w="1443" w:type="dxa"/>
                </w:tcPr>
                <w:p w14:paraId="12ECA33C" w14:textId="0E9DCF0B" w:rsidR="003B64F1" w:rsidRPr="002B23D8" w:rsidRDefault="003B64F1" w:rsidP="002B23D8">
                  <w:pPr>
                    <w:jc w:val="center"/>
                    <w:rPr>
                      <w:b/>
                      <w:bCs/>
                      <w:i/>
                      <w:iCs/>
                      <w:color w:val="007BB8"/>
                      <w:sz w:val="18"/>
                      <w:szCs w:val="18"/>
                    </w:rPr>
                  </w:pPr>
                  <w:r w:rsidRPr="002B23D8">
                    <w:rPr>
                      <w:i/>
                      <w:iCs/>
                      <w:color w:val="007BB8"/>
                      <w:sz w:val="18"/>
                      <w:szCs w:val="18"/>
                    </w:rPr>
                    <w:t>En seguimiento</w:t>
                  </w:r>
                </w:p>
              </w:tc>
              <w:tc>
                <w:tcPr>
                  <w:tcW w:w="2413" w:type="dxa"/>
                </w:tcPr>
                <w:p w14:paraId="1B3EEEDE" w14:textId="0DCC1ED2" w:rsidR="003B64F1" w:rsidRPr="003B64F1" w:rsidRDefault="00A000E7" w:rsidP="003B64F1">
                  <w:pPr>
                    <w:rPr>
                      <w:b/>
                      <w:bCs/>
                      <w:i/>
                      <w:iCs/>
                      <w:color w:val="007BB8"/>
                      <w:sz w:val="18"/>
                      <w:szCs w:val="18"/>
                    </w:rPr>
                  </w:pPr>
                  <w:r>
                    <w:rPr>
                      <w:b/>
                      <w:bCs/>
                      <w:i/>
                      <w:iCs/>
                      <w:color w:val="007BB8"/>
                      <w:sz w:val="18"/>
                      <w:szCs w:val="18"/>
                    </w:rPr>
                    <w:object w:dxaOrig="1540" w:dyaOrig="997" w14:anchorId="0CF55594">
                      <v:shape id="_x0000_i1030" type="#_x0000_t75" style="width:59.5pt;height:38.8pt" o:ole="">
                        <v:imagedata r:id="rId17" o:title=""/>
                      </v:shape>
                      <o:OLEObject Type="Embed" ProgID="Package" ShapeID="_x0000_i1030" DrawAspect="Icon" ObjectID="_1853537019" r:id="rId18"/>
                    </w:object>
                  </w:r>
                </w:p>
              </w:tc>
            </w:tr>
            <w:tr w:rsidR="003B64F1" w14:paraId="40140127" w14:textId="77777777" w:rsidTr="005F0F7A">
              <w:tc>
                <w:tcPr>
                  <w:tcW w:w="2698" w:type="dxa"/>
                </w:tcPr>
                <w:p w14:paraId="0FF14B62" w14:textId="78929009" w:rsidR="003B64F1" w:rsidRPr="002B23D8" w:rsidRDefault="003B64F1" w:rsidP="003B64F1">
                  <w:pPr>
                    <w:rPr>
                      <w:i/>
                      <w:iCs/>
                      <w:color w:val="007BB8"/>
                      <w:sz w:val="18"/>
                      <w:szCs w:val="18"/>
                    </w:rPr>
                  </w:pPr>
                  <w:r w:rsidRPr="002B23D8">
                    <w:rPr>
                      <w:i/>
                      <w:iCs/>
                      <w:color w:val="007BB8"/>
                      <w:sz w:val="18"/>
                      <w:szCs w:val="18"/>
                    </w:rPr>
                    <w:t>Mockups HigieneSmart</w:t>
                  </w:r>
                </w:p>
              </w:tc>
              <w:tc>
                <w:tcPr>
                  <w:tcW w:w="1443" w:type="dxa"/>
                </w:tcPr>
                <w:p w14:paraId="36E59976" w14:textId="29ACB4B6" w:rsidR="003B64F1" w:rsidRPr="002B23D8" w:rsidRDefault="003B64F1" w:rsidP="002B23D8">
                  <w:pPr>
                    <w:jc w:val="center"/>
                    <w:rPr>
                      <w:i/>
                      <w:iCs/>
                      <w:color w:val="007BB8"/>
                      <w:sz w:val="18"/>
                      <w:szCs w:val="18"/>
                    </w:rPr>
                  </w:pPr>
                  <w:r w:rsidRPr="002B23D8">
                    <w:rPr>
                      <w:i/>
                      <w:iCs/>
                      <w:color w:val="007BB8"/>
                      <w:sz w:val="18"/>
                      <w:szCs w:val="18"/>
                    </w:rPr>
                    <w:t>Finalizados</w:t>
                  </w:r>
                </w:p>
              </w:tc>
              <w:bookmarkStart w:id="1" w:name="_MON_1853289068"/>
              <w:bookmarkEnd w:id="1"/>
              <w:tc>
                <w:tcPr>
                  <w:tcW w:w="2413" w:type="dxa"/>
                </w:tcPr>
                <w:p w14:paraId="213D19D0" w14:textId="0945A851" w:rsidR="003B64F1" w:rsidRPr="003B64F1" w:rsidRDefault="00A000E7" w:rsidP="003B64F1">
                  <w:pPr>
                    <w:rPr>
                      <w:b/>
                      <w:bCs/>
                      <w:i/>
                      <w:iCs/>
                      <w:color w:val="007BB8"/>
                      <w:sz w:val="18"/>
                      <w:szCs w:val="18"/>
                    </w:rPr>
                  </w:pPr>
                  <w:r>
                    <w:rPr>
                      <w:b/>
                      <w:bCs/>
                      <w:i/>
                      <w:iCs/>
                      <w:color w:val="007BB8"/>
                      <w:sz w:val="18"/>
                      <w:szCs w:val="18"/>
                    </w:rPr>
                    <w:object w:dxaOrig="1540" w:dyaOrig="997" w14:anchorId="5056E2F2">
                      <v:shape id="_x0000_i1031" type="#_x0000_t75" style="width:77pt;height:50.1pt" o:ole="">
                        <v:imagedata r:id="rId19" o:title=""/>
                      </v:shape>
                      <o:OLEObject Type="Embed" ProgID="Word.Document.12" ShapeID="_x0000_i1031" DrawAspect="Icon" ObjectID="_1853537020" r:id="rId20">
                        <o:FieldCodes>\s</o:FieldCodes>
                      </o:OLEObject>
                    </w:object>
                  </w:r>
                </w:p>
              </w:tc>
            </w:tr>
            <w:tr w:rsidR="003B64F1" w14:paraId="582CDF67" w14:textId="77777777" w:rsidTr="005F0F7A">
              <w:tc>
                <w:tcPr>
                  <w:tcW w:w="2698" w:type="dxa"/>
                </w:tcPr>
                <w:p w14:paraId="0DAA41A3" w14:textId="619D854E" w:rsidR="003B64F1" w:rsidRPr="002B23D8" w:rsidRDefault="003B64F1" w:rsidP="003B64F1">
                  <w:pPr>
                    <w:rPr>
                      <w:i/>
                      <w:iCs/>
                      <w:color w:val="007BB8"/>
                      <w:sz w:val="18"/>
                      <w:szCs w:val="18"/>
                    </w:rPr>
                  </w:pPr>
                  <w:r w:rsidRPr="002B23D8">
                    <w:rPr>
                      <w:i/>
                      <w:iCs/>
                      <w:color w:val="007BB8"/>
                      <w:sz w:val="18"/>
                      <w:szCs w:val="18"/>
                    </w:rPr>
                    <w:t>Repositorio GitHub</w:t>
                  </w:r>
                </w:p>
              </w:tc>
              <w:tc>
                <w:tcPr>
                  <w:tcW w:w="1443" w:type="dxa"/>
                </w:tcPr>
                <w:p w14:paraId="57A4B466" w14:textId="730FDD58" w:rsidR="003B64F1" w:rsidRPr="002B23D8" w:rsidRDefault="003B64F1" w:rsidP="002B23D8">
                  <w:pPr>
                    <w:jc w:val="center"/>
                    <w:rPr>
                      <w:i/>
                      <w:iCs/>
                      <w:color w:val="007BB8"/>
                      <w:sz w:val="18"/>
                      <w:szCs w:val="18"/>
                    </w:rPr>
                  </w:pPr>
                  <w:r w:rsidRPr="002B23D8">
                    <w:rPr>
                      <w:i/>
                      <w:iCs/>
                      <w:color w:val="007BB8"/>
                      <w:sz w:val="18"/>
                      <w:szCs w:val="18"/>
                    </w:rPr>
                    <w:t>Activo</w:t>
                  </w:r>
                </w:p>
              </w:tc>
              <w:tc>
                <w:tcPr>
                  <w:tcW w:w="2413" w:type="dxa"/>
                </w:tcPr>
                <w:p w14:paraId="64A99102" w14:textId="4B638DCF" w:rsidR="003B64F1" w:rsidRPr="003B64F1" w:rsidRDefault="00DE0B2D" w:rsidP="003B64F1">
                  <w:pPr>
                    <w:rPr>
                      <w:b/>
                      <w:bCs/>
                      <w:i/>
                      <w:iCs/>
                      <w:color w:val="007BB8"/>
                      <w:sz w:val="18"/>
                      <w:szCs w:val="18"/>
                    </w:rPr>
                  </w:pPr>
                  <w:r w:rsidRPr="00DE0B2D">
                    <w:rPr>
                      <w:b/>
                      <w:bCs/>
                      <w:i/>
                      <w:iCs/>
                      <w:color w:val="007BB8"/>
                      <w:sz w:val="18"/>
                      <w:szCs w:val="18"/>
                    </w:rPr>
                    <w:t>https://github.com/SrBodoque/ProyectoCapstone-AntonioVaras-ProfAldoMartinez-802D</w:t>
                  </w:r>
                </w:p>
              </w:tc>
            </w:tr>
            <w:tr w:rsidR="003B64F1" w14:paraId="553C8242" w14:textId="77777777" w:rsidTr="005F0F7A">
              <w:tc>
                <w:tcPr>
                  <w:tcW w:w="2698" w:type="dxa"/>
                </w:tcPr>
                <w:p w14:paraId="5B2A0F89" w14:textId="42AB7B45" w:rsidR="003B64F1" w:rsidRPr="002B23D8" w:rsidRDefault="003B64F1" w:rsidP="003B64F1">
                  <w:pPr>
                    <w:rPr>
                      <w:i/>
                      <w:iCs/>
                      <w:color w:val="007BB8"/>
                      <w:sz w:val="18"/>
                      <w:szCs w:val="18"/>
                    </w:rPr>
                  </w:pPr>
                  <w:r w:rsidRPr="002B23D8">
                    <w:rPr>
                      <w:i/>
                      <w:iCs/>
                      <w:color w:val="007BB8"/>
                      <w:sz w:val="18"/>
                      <w:szCs w:val="18"/>
                    </w:rPr>
                    <w:t>Código módulo de visión artificial</w:t>
                  </w:r>
                </w:p>
              </w:tc>
              <w:tc>
                <w:tcPr>
                  <w:tcW w:w="1443" w:type="dxa"/>
                </w:tcPr>
                <w:p w14:paraId="77A2D834" w14:textId="47A4DB1C" w:rsidR="003B64F1" w:rsidRPr="002B23D8" w:rsidRDefault="003B64F1" w:rsidP="002B23D8">
                  <w:pPr>
                    <w:jc w:val="center"/>
                    <w:rPr>
                      <w:i/>
                      <w:iCs/>
                      <w:color w:val="007BB8"/>
                      <w:sz w:val="18"/>
                      <w:szCs w:val="18"/>
                    </w:rPr>
                  </w:pPr>
                  <w:r w:rsidRPr="002B23D8">
                    <w:rPr>
                      <w:i/>
                      <w:iCs/>
                      <w:color w:val="007BB8"/>
                      <w:sz w:val="18"/>
                      <w:szCs w:val="18"/>
                    </w:rPr>
                    <w:t>En desarrollo avanzado</w:t>
                  </w:r>
                </w:p>
              </w:tc>
              <w:tc>
                <w:tcPr>
                  <w:tcW w:w="2413" w:type="dxa"/>
                </w:tcPr>
                <w:p w14:paraId="3D4D3023" w14:textId="4EEBD34A" w:rsidR="003B64F1" w:rsidRPr="003B64F1" w:rsidRDefault="005F0F7A" w:rsidP="003B64F1">
                  <w:pPr>
                    <w:rPr>
                      <w:b/>
                      <w:bCs/>
                      <w:i/>
                      <w:iCs/>
                      <w:color w:val="007BB8"/>
                      <w:sz w:val="18"/>
                      <w:szCs w:val="18"/>
                    </w:rPr>
                  </w:pPr>
                  <w:r w:rsidRPr="005F0F7A">
                    <w:rPr>
                      <w:b/>
                      <w:bCs/>
                      <w:i/>
                      <w:iCs/>
                      <w:color w:val="007BB8"/>
                      <w:sz w:val="18"/>
                      <w:szCs w:val="18"/>
                    </w:rPr>
                    <w:t>https://github.com/SrBodoque/ProyectoCapstone-AntonioVaras-ProfAldoMartinez-802D/tree/VisionArtificial/Fase_2/Evidencias_Proyecto/Vision-Artificial/capstone-vision</w:t>
                  </w:r>
                </w:p>
              </w:tc>
            </w:tr>
            <w:tr w:rsidR="003B64F1" w14:paraId="3E65A169" w14:textId="77777777" w:rsidTr="005F0F7A">
              <w:tc>
                <w:tcPr>
                  <w:tcW w:w="2698" w:type="dxa"/>
                </w:tcPr>
                <w:p w14:paraId="6F2DFC9A" w14:textId="15D429DD" w:rsidR="003B64F1" w:rsidRPr="002B23D8" w:rsidRDefault="003B64F1" w:rsidP="003B64F1">
                  <w:pPr>
                    <w:rPr>
                      <w:i/>
                      <w:iCs/>
                      <w:color w:val="007BB8"/>
                      <w:sz w:val="18"/>
                      <w:szCs w:val="18"/>
                    </w:rPr>
                  </w:pPr>
                  <w:r w:rsidRPr="002B23D8">
                    <w:rPr>
                      <w:i/>
                      <w:iCs/>
                      <w:color w:val="007BB8"/>
                      <w:sz w:val="18"/>
                      <w:szCs w:val="18"/>
                    </w:rPr>
                    <w:t>Pruebas de visión artificial</w:t>
                  </w:r>
                </w:p>
              </w:tc>
              <w:tc>
                <w:tcPr>
                  <w:tcW w:w="1443" w:type="dxa"/>
                </w:tcPr>
                <w:p w14:paraId="5240816D" w14:textId="54142907" w:rsidR="003B64F1" w:rsidRPr="002B23D8" w:rsidRDefault="003B64F1" w:rsidP="002B23D8">
                  <w:pPr>
                    <w:jc w:val="center"/>
                    <w:rPr>
                      <w:i/>
                      <w:iCs/>
                      <w:color w:val="007BB8"/>
                      <w:sz w:val="18"/>
                      <w:szCs w:val="18"/>
                    </w:rPr>
                  </w:pPr>
                  <w:r w:rsidRPr="002B23D8">
                    <w:rPr>
                      <w:i/>
                      <w:iCs/>
                      <w:color w:val="007BB8"/>
                      <w:sz w:val="18"/>
                      <w:szCs w:val="18"/>
                    </w:rPr>
                    <w:t>Disponibles</w:t>
                  </w:r>
                </w:p>
              </w:tc>
              <w:tc>
                <w:tcPr>
                  <w:tcW w:w="2413" w:type="dxa"/>
                </w:tcPr>
                <w:p w14:paraId="0FB21894" w14:textId="77777777" w:rsidR="003B64F1" w:rsidRPr="003B64F1" w:rsidRDefault="003B64F1" w:rsidP="003B64F1">
                  <w:pPr>
                    <w:rPr>
                      <w:b/>
                      <w:bCs/>
                      <w:i/>
                      <w:iCs/>
                      <w:color w:val="007BB8"/>
                      <w:sz w:val="18"/>
                      <w:szCs w:val="18"/>
                    </w:rPr>
                  </w:pPr>
                </w:p>
              </w:tc>
            </w:tr>
            <w:tr w:rsidR="003B64F1" w14:paraId="0C76BC3B" w14:textId="77777777" w:rsidTr="005F0F7A">
              <w:tc>
                <w:tcPr>
                  <w:tcW w:w="2698" w:type="dxa"/>
                </w:tcPr>
                <w:p w14:paraId="67A276F4" w14:textId="2476CE28" w:rsidR="003B64F1" w:rsidRPr="002B23D8" w:rsidRDefault="003B64F1" w:rsidP="003B64F1">
                  <w:pPr>
                    <w:rPr>
                      <w:i/>
                      <w:iCs/>
                      <w:color w:val="007BB8"/>
                      <w:sz w:val="18"/>
                      <w:szCs w:val="18"/>
                    </w:rPr>
                  </w:pPr>
                  <w:r w:rsidRPr="002B23D8">
                    <w:rPr>
                      <w:i/>
                      <w:iCs/>
                      <w:color w:val="007BB8"/>
                      <w:sz w:val="18"/>
                      <w:szCs w:val="18"/>
                    </w:rPr>
                    <w:t>Aplicación Django</w:t>
                  </w:r>
                </w:p>
              </w:tc>
              <w:tc>
                <w:tcPr>
                  <w:tcW w:w="1443" w:type="dxa"/>
                </w:tcPr>
                <w:p w14:paraId="5EBA5FEE" w14:textId="7CCF9B7C" w:rsidR="003B64F1" w:rsidRPr="002B23D8" w:rsidRDefault="003B64F1" w:rsidP="002B23D8">
                  <w:pPr>
                    <w:jc w:val="center"/>
                    <w:rPr>
                      <w:i/>
                      <w:iCs/>
                      <w:color w:val="007BB8"/>
                      <w:sz w:val="18"/>
                      <w:szCs w:val="18"/>
                    </w:rPr>
                  </w:pPr>
                  <w:r w:rsidRPr="002B23D8">
                    <w:rPr>
                      <w:i/>
                      <w:iCs/>
                      <w:color w:val="007BB8"/>
                      <w:sz w:val="18"/>
                      <w:szCs w:val="18"/>
                    </w:rPr>
                    <w:t>En desarrollo avanzado</w:t>
                  </w:r>
                </w:p>
              </w:tc>
              <w:tc>
                <w:tcPr>
                  <w:tcW w:w="2413" w:type="dxa"/>
                </w:tcPr>
                <w:p w14:paraId="2EFF1FE1" w14:textId="77777777" w:rsidR="003B64F1" w:rsidRPr="003B64F1" w:rsidRDefault="003B64F1" w:rsidP="003B64F1">
                  <w:pPr>
                    <w:rPr>
                      <w:b/>
                      <w:bCs/>
                      <w:i/>
                      <w:iCs/>
                      <w:color w:val="007BB8"/>
                      <w:sz w:val="18"/>
                      <w:szCs w:val="18"/>
                    </w:rPr>
                  </w:pPr>
                </w:p>
              </w:tc>
            </w:tr>
            <w:tr w:rsidR="003B64F1" w14:paraId="2C717F6A" w14:textId="77777777" w:rsidTr="005F0F7A">
              <w:tc>
                <w:tcPr>
                  <w:tcW w:w="2698" w:type="dxa"/>
                </w:tcPr>
                <w:p w14:paraId="0187CDE3" w14:textId="438CE4C6" w:rsidR="003B64F1" w:rsidRPr="002B23D8" w:rsidRDefault="003B64F1" w:rsidP="003B64F1">
                  <w:pPr>
                    <w:rPr>
                      <w:i/>
                      <w:iCs/>
                      <w:color w:val="007BB8"/>
                      <w:sz w:val="18"/>
                      <w:szCs w:val="18"/>
                    </w:rPr>
                  </w:pPr>
                  <w:r w:rsidRPr="002B23D8">
                    <w:rPr>
                      <w:i/>
                      <w:iCs/>
                      <w:color w:val="007BB8"/>
                      <w:sz w:val="18"/>
                      <w:szCs w:val="18"/>
                    </w:rPr>
                    <w:t>Modelo de datos</w:t>
                  </w:r>
                </w:p>
              </w:tc>
              <w:tc>
                <w:tcPr>
                  <w:tcW w:w="1443" w:type="dxa"/>
                </w:tcPr>
                <w:p w14:paraId="51F22148" w14:textId="0F315C2B" w:rsidR="003B64F1" w:rsidRPr="002B23D8" w:rsidRDefault="003B64F1" w:rsidP="002B23D8">
                  <w:pPr>
                    <w:jc w:val="center"/>
                    <w:rPr>
                      <w:i/>
                      <w:iCs/>
                      <w:color w:val="007BB8"/>
                      <w:sz w:val="18"/>
                      <w:szCs w:val="18"/>
                    </w:rPr>
                  </w:pPr>
                  <w:r w:rsidRPr="002B23D8">
                    <w:rPr>
                      <w:i/>
                      <w:iCs/>
                      <w:color w:val="007BB8"/>
                      <w:sz w:val="18"/>
                      <w:szCs w:val="18"/>
                    </w:rPr>
                    <w:t>Implementado</w:t>
                  </w:r>
                </w:p>
              </w:tc>
              <w:tc>
                <w:tcPr>
                  <w:tcW w:w="2413" w:type="dxa"/>
                </w:tcPr>
                <w:p w14:paraId="50F39A41" w14:textId="77777777" w:rsidR="003B64F1" w:rsidRPr="003B64F1" w:rsidRDefault="003B64F1" w:rsidP="003B64F1">
                  <w:pPr>
                    <w:rPr>
                      <w:b/>
                      <w:bCs/>
                      <w:i/>
                      <w:iCs/>
                      <w:color w:val="007BB8"/>
                      <w:sz w:val="18"/>
                      <w:szCs w:val="18"/>
                    </w:rPr>
                  </w:pPr>
                </w:p>
              </w:tc>
            </w:tr>
            <w:tr w:rsidR="003B64F1" w14:paraId="669A0F30" w14:textId="77777777" w:rsidTr="005F0F7A">
              <w:tc>
                <w:tcPr>
                  <w:tcW w:w="2698" w:type="dxa"/>
                </w:tcPr>
                <w:p w14:paraId="0D94AB5C" w14:textId="73A9A819" w:rsidR="003B64F1" w:rsidRPr="002B23D8" w:rsidRDefault="003B64F1" w:rsidP="003B64F1">
                  <w:pPr>
                    <w:rPr>
                      <w:i/>
                      <w:iCs/>
                      <w:color w:val="007BB8"/>
                      <w:sz w:val="18"/>
                      <w:szCs w:val="18"/>
                    </w:rPr>
                  </w:pPr>
                  <w:r w:rsidRPr="002B23D8">
                    <w:rPr>
                      <w:i/>
                      <w:iCs/>
                      <w:color w:val="007BB8"/>
                      <w:sz w:val="18"/>
                      <w:szCs w:val="18"/>
                    </w:rPr>
                    <w:t>Interfaces Supervisor/Trabajador</w:t>
                  </w:r>
                </w:p>
              </w:tc>
              <w:tc>
                <w:tcPr>
                  <w:tcW w:w="1443" w:type="dxa"/>
                </w:tcPr>
                <w:p w14:paraId="1B7EB154" w14:textId="4EA2B60D" w:rsidR="003B64F1" w:rsidRPr="002B23D8" w:rsidRDefault="003B64F1" w:rsidP="002B23D8">
                  <w:pPr>
                    <w:jc w:val="center"/>
                    <w:rPr>
                      <w:i/>
                      <w:iCs/>
                      <w:color w:val="007BB8"/>
                      <w:sz w:val="18"/>
                      <w:szCs w:val="18"/>
                    </w:rPr>
                  </w:pPr>
                  <w:r w:rsidRPr="002B23D8">
                    <w:rPr>
                      <w:i/>
                      <w:iCs/>
                      <w:color w:val="007BB8"/>
                      <w:sz w:val="18"/>
                      <w:szCs w:val="18"/>
                    </w:rPr>
                    <w:t>Implementadas</w:t>
                  </w:r>
                </w:p>
              </w:tc>
              <w:tc>
                <w:tcPr>
                  <w:tcW w:w="2413" w:type="dxa"/>
                </w:tcPr>
                <w:p w14:paraId="6665B33D" w14:textId="77777777" w:rsidR="003B64F1" w:rsidRPr="003B64F1" w:rsidRDefault="003B64F1" w:rsidP="003B64F1">
                  <w:pPr>
                    <w:rPr>
                      <w:b/>
                      <w:bCs/>
                      <w:i/>
                      <w:iCs/>
                      <w:color w:val="007BB8"/>
                      <w:sz w:val="18"/>
                      <w:szCs w:val="18"/>
                    </w:rPr>
                  </w:pPr>
                </w:p>
              </w:tc>
            </w:tr>
            <w:tr w:rsidR="002B23D8" w14:paraId="25097159" w14:textId="77777777" w:rsidTr="005F0F7A">
              <w:tc>
                <w:tcPr>
                  <w:tcW w:w="2698" w:type="dxa"/>
                </w:tcPr>
                <w:p w14:paraId="104CDD90" w14:textId="2C5F5643" w:rsidR="002B23D8" w:rsidRPr="002B23D8" w:rsidRDefault="002B23D8" w:rsidP="002B23D8">
                  <w:pPr>
                    <w:rPr>
                      <w:i/>
                      <w:iCs/>
                      <w:color w:val="007BB8"/>
                      <w:sz w:val="18"/>
                      <w:szCs w:val="18"/>
                    </w:rPr>
                  </w:pPr>
                  <w:r w:rsidRPr="002B23D8">
                    <w:rPr>
                      <w:i/>
                      <w:iCs/>
                      <w:color w:val="007BB8"/>
                      <w:sz w:val="18"/>
                      <w:szCs w:val="18"/>
                    </w:rPr>
                    <w:t>Integración visión artificial/backend</w:t>
                  </w:r>
                </w:p>
              </w:tc>
              <w:tc>
                <w:tcPr>
                  <w:tcW w:w="1443" w:type="dxa"/>
                </w:tcPr>
                <w:p w14:paraId="6FDC8CD0" w14:textId="607D160A" w:rsidR="002B23D8" w:rsidRPr="002B23D8" w:rsidRDefault="002B23D8" w:rsidP="002B23D8">
                  <w:pPr>
                    <w:jc w:val="center"/>
                    <w:rPr>
                      <w:i/>
                      <w:iCs/>
                      <w:color w:val="007BB8"/>
                      <w:sz w:val="18"/>
                      <w:szCs w:val="18"/>
                    </w:rPr>
                  </w:pPr>
                  <w:r w:rsidRPr="002B23D8">
                    <w:rPr>
                      <w:i/>
                      <w:iCs/>
                      <w:color w:val="007BB8"/>
                      <w:sz w:val="18"/>
                      <w:szCs w:val="18"/>
                    </w:rPr>
                    <w:t>Pendiente</w:t>
                  </w:r>
                </w:p>
              </w:tc>
              <w:tc>
                <w:tcPr>
                  <w:tcW w:w="2413" w:type="dxa"/>
                </w:tcPr>
                <w:p w14:paraId="7B130DE8" w14:textId="77777777" w:rsidR="002B23D8" w:rsidRPr="003B64F1" w:rsidRDefault="002B23D8" w:rsidP="002B23D8">
                  <w:pPr>
                    <w:rPr>
                      <w:b/>
                      <w:bCs/>
                      <w:i/>
                      <w:iCs/>
                      <w:color w:val="007BB8"/>
                      <w:sz w:val="18"/>
                      <w:szCs w:val="18"/>
                    </w:rPr>
                  </w:pPr>
                </w:p>
              </w:tc>
            </w:tr>
            <w:tr w:rsidR="002B23D8" w14:paraId="433E30A4" w14:textId="77777777" w:rsidTr="005F0F7A">
              <w:tc>
                <w:tcPr>
                  <w:tcW w:w="2698" w:type="dxa"/>
                </w:tcPr>
                <w:p w14:paraId="6EC8919E" w14:textId="39C36556" w:rsidR="002B23D8" w:rsidRPr="002B23D8" w:rsidRDefault="002B23D8" w:rsidP="002B23D8">
                  <w:pPr>
                    <w:rPr>
                      <w:i/>
                      <w:iCs/>
                      <w:color w:val="007BB8"/>
                      <w:sz w:val="18"/>
                      <w:szCs w:val="18"/>
                    </w:rPr>
                  </w:pPr>
                  <w:r w:rsidRPr="002B23D8">
                    <w:rPr>
                      <w:i/>
                      <w:iCs/>
                      <w:color w:val="007BB8"/>
                      <w:sz w:val="18"/>
                      <w:szCs w:val="18"/>
                    </w:rPr>
                    <w:lastRenderedPageBreak/>
                    <w:t>Pruebas integrales</w:t>
                  </w:r>
                </w:p>
              </w:tc>
              <w:tc>
                <w:tcPr>
                  <w:tcW w:w="1443" w:type="dxa"/>
                </w:tcPr>
                <w:p w14:paraId="1F875F53" w14:textId="181356B5" w:rsidR="002B23D8" w:rsidRPr="002B23D8" w:rsidRDefault="002B23D8" w:rsidP="002B23D8">
                  <w:pPr>
                    <w:jc w:val="center"/>
                    <w:rPr>
                      <w:i/>
                      <w:iCs/>
                      <w:color w:val="007BB8"/>
                      <w:sz w:val="18"/>
                      <w:szCs w:val="18"/>
                    </w:rPr>
                  </w:pPr>
                  <w:r w:rsidRPr="002B23D8">
                    <w:rPr>
                      <w:i/>
                      <w:iCs/>
                      <w:color w:val="007BB8"/>
                      <w:sz w:val="18"/>
                      <w:szCs w:val="18"/>
                    </w:rPr>
                    <w:t>Pendientes</w:t>
                  </w:r>
                </w:p>
              </w:tc>
              <w:tc>
                <w:tcPr>
                  <w:tcW w:w="2413" w:type="dxa"/>
                </w:tcPr>
                <w:p w14:paraId="2760AF9F" w14:textId="77777777" w:rsidR="002B23D8" w:rsidRPr="003B64F1" w:rsidRDefault="002B23D8" w:rsidP="002B23D8">
                  <w:pPr>
                    <w:rPr>
                      <w:b/>
                      <w:bCs/>
                      <w:i/>
                      <w:iCs/>
                      <w:color w:val="007BB8"/>
                      <w:sz w:val="18"/>
                      <w:szCs w:val="18"/>
                    </w:rPr>
                  </w:pPr>
                </w:p>
              </w:tc>
            </w:tr>
            <w:tr w:rsidR="002B23D8" w14:paraId="7B852590" w14:textId="77777777" w:rsidTr="005F0F7A">
              <w:tc>
                <w:tcPr>
                  <w:tcW w:w="2698" w:type="dxa"/>
                </w:tcPr>
                <w:p w14:paraId="41748E1C" w14:textId="38F215A7" w:rsidR="002B23D8" w:rsidRPr="002B23D8" w:rsidRDefault="002B23D8" w:rsidP="002B23D8">
                  <w:pPr>
                    <w:rPr>
                      <w:i/>
                      <w:iCs/>
                      <w:color w:val="007BB8"/>
                      <w:sz w:val="18"/>
                      <w:szCs w:val="18"/>
                    </w:rPr>
                  </w:pPr>
                  <w:r w:rsidRPr="002B23D8">
                    <w:rPr>
                      <w:i/>
                      <w:iCs/>
                      <w:color w:val="007BB8"/>
                      <w:sz w:val="18"/>
                      <w:szCs w:val="18"/>
                    </w:rPr>
                    <w:t>MVP final</w:t>
                  </w:r>
                </w:p>
              </w:tc>
              <w:tc>
                <w:tcPr>
                  <w:tcW w:w="1443" w:type="dxa"/>
                </w:tcPr>
                <w:p w14:paraId="2F7CB02C" w14:textId="3A356E7A" w:rsidR="002B23D8" w:rsidRPr="002B23D8" w:rsidRDefault="002B23D8" w:rsidP="002B23D8">
                  <w:pPr>
                    <w:jc w:val="center"/>
                    <w:rPr>
                      <w:i/>
                      <w:iCs/>
                      <w:color w:val="007BB8"/>
                      <w:sz w:val="18"/>
                      <w:szCs w:val="18"/>
                    </w:rPr>
                  </w:pPr>
                  <w:r w:rsidRPr="002B23D8">
                    <w:rPr>
                      <w:i/>
                      <w:iCs/>
                      <w:color w:val="007BB8"/>
                      <w:sz w:val="18"/>
                      <w:szCs w:val="18"/>
                    </w:rPr>
                    <w:t>Pendiente</w:t>
                  </w:r>
                </w:p>
              </w:tc>
              <w:tc>
                <w:tcPr>
                  <w:tcW w:w="2413" w:type="dxa"/>
                </w:tcPr>
                <w:p w14:paraId="5D7F6651" w14:textId="77777777" w:rsidR="002B23D8" w:rsidRPr="003B64F1" w:rsidRDefault="002B23D8" w:rsidP="002B23D8">
                  <w:pPr>
                    <w:rPr>
                      <w:b/>
                      <w:bCs/>
                      <w:i/>
                      <w:iCs/>
                      <w:color w:val="007BB8"/>
                      <w:sz w:val="18"/>
                      <w:szCs w:val="18"/>
                    </w:rPr>
                  </w:pPr>
                </w:p>
              </w:tc>
            </w:tr>
            <w:tr w:rsidR="002B23D8" w14:paraId="3634C868" w14:textId="77777777" w:rsidTr="005F0F7A">
              <w:tc>
                <w:tcPr>
                  <w:tcW w:w="2698" w:type="dxa"/>
                </w:tcPr>
                <w:p w14:paraId="2E0A0115" w14:textId="2EDC0AC0" w:rsidR="002B23D8" w:rsidRPr="002B23D8" w:rsidRDefault="002B23D8" w:rsidP="002B23D8">
                  <w:pPr>
                    <w:rPr>
                      <w:i/>
                      <w:iCs/>
                      <w:color w:val="007BB8"/>
                      <w:sz w:val="18"/>
                      <w:szCs w:val="18"/>
                    </w:rPr>
                  </w:pPr>
                  <w:r w:rsidRPr="002B23D8">
                    <w:rPr>
                      <w:i/>
                      <w:iCs/>
                      <w:color w:val="007BB8"/>
                      <w:sz w:val="18"/>
                      <w:szCs w:val="18"/>
                    </w:rPr>
                    <w:t>Resultados finales de validación</w:t>
                  </w:r>
                </w:p>
              </w:tc>
              <w:tc>
                <w:tcPr>
                  <w:tcW w:w="1443" w:type="dxa"/>
                </w:tcPr>
                <w:p w14:paraId="50D85B91" w14:textId="4A9525B7" w:rsidR="002B23D8" w:rsidRPr="002B23D8" w:rsidRDefault="002B23D8" w:rsidP="002B23D8">
                  <w:pPr>
                    <w:jc w:val="center"/>
                    <w:rPr>
                      <w:i/>
                      <w:iCs/>
                      <w:color w:val="007BB8"/>
                      <w:sz w:val="18"/>
                      <w:szCs w:val="18"/>
                    </w:rPr>
                  </w:pPr>
                  <w:r w:rsidRPr="002B23D8">
                    <w:rPr>
                      <w:i/>
                      <w:iCs/>
                      <w:color w:val="007BB8"/>
                      <w:sz w:val="18"/>
                      <w:szCs w:val="18"/>
                    </w:rPr>
                    <w:t>Pendientes</w:t>
                  </w:r>
                </w:p>
              </w:tc>
              <w:tc>
                <w:tcPr>
                  <w:tcW w:w="2413" w:type="dxa"/>
                </w:tcPr>
                <w:p w14:paraId="173DBAD2" w14:textId="77777777" w:rsidR="002B23D8" w:rsidRPr="003B64F1" w:rsidRDefault="002B23D8" w:rsidP="002B23D8">
                  <w:pPr>
                    <w:rPr>
                      <w:b/>
                      <w:bCs/>
                      <w:i/>
                      <w:iCs/>
                      <w:color w:val="007BB8"/>
                      <w:sz w:val="18"/>
                      <w:szCs w:val="18"/>
                    </w:rPr>
                  </w:pPr>
                </w:p>
              </w:tc>
            </w:tr>
          </w:tbl>
          <w:p w14:paraId="3BA3E28E" w14:textId="4D94D338" w:rsidR="003B64F1" w:rsidRPr="003B64F1" w:rsidRDefault="003B64F1" w:rsidP="003B64F1">
            <w:pPr>
              <w:rPr>
                <w:b/>
                <w:bCs/>
                <w:i/>
                <w:iCs/>
                <w:color w:val="0070C0"/>
                <w:sz w:val="18"/>
                <w:szCs w:val="18"/>
              </w:rPr>
            </w:pPr>
          </w:p>
        </w:tc>
      </w:tr>
      <w:tr w:rsidR="005C2BC5" w14:paraId="76EB25E1" w14:textId="77777777" w:rsidTr="00A000E7">
        <w:trPr>
          <w:trHeight w:val="2547"/>
        </w:trPr>
        <w:tc>
          <w:tcPr>
            <w:tcW w:w="2552" w:type="dxa"/>
            <w:vAlign w:val="center"/>
          </w:tcPr>
          <w:p w14:paraId="7565C7FC" w14:textId="77777777" w:rsidR="005C2BC5" w:rsidRDefault="00000000">
            <w:pPr>
              <w:rPr>
                <w:color w:val="1F3864"/>
                <w:sz w:val="18"/>
                <w:szCs w:val="18"/>
              </w:rPr>
            </w:pPr>
            <w:r>
              <w:rPr>
                <w:color w:val="1F3864"/>
                <w:sz w:val="18"/>
                <w:szCs w:val="18"/>
              </w:rPr>
              <w:lastRenderedPageBreak/>
              <w:t>6. Intereses y proyecciones profesionales</w:t>
            </w:r>
          </w:p>
        </w:tc>
        <w:tc>
          <w:tcPr>
            <w:tcW w:w="7229" w:type="dxa"/>
            <w:vAlign w:val="center"/>
          </w:tcPr>
          <w:p w14:paraId="5CB6036F" w14:textId="77777777" w:rsidR="005C2BC5" w:rsidRDefault="00000000">
            <w:pPr>
              <w:numPr>
                <w:ilvl w:val="0"/>
                <w:numId w:val="1"/>
              </w:numPr>
              <w:pBdr>
                <w:top w:val="nil"/>
                <w:left w:val="nil"/>
                <w:bottom w:val="nil"/>
                <w:right w:val="nil"/>
                <w:between w:val="nil"/>
              </w:pBdr>
              <w:spacing w:after="0" w:line="240" w:lineRule="auto"/>
              <w:ind w:left="314" w:hanging="284"/>
              <w:jc w:val="both"/>
              <w:rPr>
                <w:i/>
                <w:iCs/>
                <w:color w:val="0070C0"/>
                <w:sz w:val="18"/>
                <w:szCs w:val="18"/>
              </w:rPr>
            </w:pPr>
            <w:r>
              <w:rPr>
                <w:i/>
                <w:iCs/>
                <w:color w:val="0070C0"/>
                <w:sz w:val="18"/>
                <w:szCs w:val="18"/>
              </w:rPr>
              <w:t>Reflexión sobre el aporte del Proyecto APT en el desarrollo de los intereses profesionales.</w:t>
            </w:r>
          </w:p>
          <w:p w14:paraId="4DAEA0F3" w14:textId="77777777" w:rsidR="005C2BC5" w:rsidRDefault="00000000">
            <w:pPr>
              <w:pBdr>
                <w:top w:val="nil"/>
                <w:left w:val="nil"/>
                <w:bottom w:val="nil"/>
                <w:right w:val="nil"/>
                <w:between w:val="nil"/>
              </w:pBdr>
              <w:spacing w:after="0"/>
              <w:ind w:left="720"/>
              <w:jc w:val="both"/>
              <w:rPr>
                <w:i/>
                <w:iCs/>
                <w:color w:val="0070C0"/>
                <w:sz w:val="18"/>
                <w:szCs w:val="18"/>
              </w:rPr>
            </w:pPr>
            <w:r>
              <w:rPr>
                <w:i/>
                <w:iCs/>
                <w:color w:val="0070C0"/>
                <w:sz w:val="18"/>
                <w:szCs w:val="18"/>
              </w:rPr>
              <w:t>¿De qué manera tu Proyecto APT te sirvió para tener mayor conocimiento de tus intereses profesionales? Luego de terminar tu Proyecto APT, ¿tus intereses profesionales siguen siendo los mismos que planteaste al comienzo de la asignatura?</w:t>
            </w:r>
          </w:p>
          <w:p w14:paraId="3F616C22" w14:textId="77777777" w:rsidR="005C2BC5" w:rsidRDefault="00000000">
            <w:pPr>
              <w:numPr>
                <w:ilvl w:val="0"/>
                <w:numId w:val="1"/>
              </w:numPr>
              <w:pBdr>
                <w:top w:val="nil"/>
                <w:left w:val="nil"/>
                <w:bottom w:val="nil"/>
                <w:right w:val="nil"/>
                <w:between w:val="nil"/>
              </w:pBdr>
              <w:spacing w:after="0" w:line="240" w:lineRule="auto"/>
              <w:ind w:left="314" w:hanging="284"/>
              <w:jc w:val="both"/>
              <w:rPr>
                <w:i/>
                <w:iCs/>
                <w:color w:val="0070C0"/>
                <w:sz w:val="18"/>
                <w:szCs w:val="18"/>
              </w:rPr>
            </w:pPr>
            <w:r>
              <w:rPr>
                <w:i/>
                <w:iCs/>
                <w:color w:val="0070C0"/>
                <w:sz w:val="18"/>
                <w:szCs w:val="18"/>
              </w:rPr>
              <w:t>Proyecciones laborales a partir de Proyecto APT.</w:t>
            </w:r>
          </w:p>
          <w:p w14:paraId="177E36BC" w14:textId="77777777" w:rsidR="005C2BC5" w:rsidRDefault="00000000">
            <w:pPr>
              <w:pBdr>
                <w:top w:val="nil"/>
                <w:left w:val="nil"/>
                <w:bottom w:val="nil"/>
                <w:right w:val="nil"/>
                <w:between w:val="nil"/>
              </w:pBdr>
              <w:spacing w:after="0"/>
              <w:ind w:left="720"/>
              <w:jc w:val="both"/>
              <w:rPr>
                <w:i/>
                <w:iCs/>
                <w:color w:val="0070C0"/>
                <w:sz w:val="18"/>
                <w:szCs w:val="18"/>
              </w:rPr>
            </w:pPr>
            <w:r>
              <w:rPr>
                <w:i/>
                <w:iCs/>
                <w:color w:val="0070C0"/>
                <w:sz w:val="18"/>
                <w:szCs w:val="18"/>
              </w:rPr>
              <w:t>¿Qué intereses profesionales te gustaría explorar o seguir profundizando?</w:t>
            </w:r>
          </w:p>
          <w:p w14:paraId="4F8C8619" w14:textId="77777777" w:rsidR="002B23D8" w:rsidRDefault="00000000">
            <w:pPr>
              <w:pBdr>
                <w:top w:val="nil"/>
                <w:left w:val="nil"/>
                <w:bottom w:val="nil"/>
                <w:right w:val="nil"/>
                <w:between w:val="nil"/>
              </w:pBdr>
              <w:ind w:left="720"/>
              <w:jc w:val="both"/>
              <w:rPr>
                <w:i/>
                <w:iCs/>
                <w:color w:val="0070C0"/>
                <w:sz w:val="18"/>
                <w:szCs w:val="18"/>
              </w:rPr>
            </w:pPr>
            <w:r>
              <w:rPr>
                <w:i/>
                <w:iCs/>
                <w:color w:val="0070C0"/>
                <w:sz w:val="18"/>
                <w:szCs w:val="18"/>
              </w:rPr>
              <w:t>¿Cómo te proyectas laboralmente después de haber terminado tu Proyecto APT?</w:t>
            </w:r>
          </w:p>
          <w:p w14:paraId="374482B8" w14:textId="77777777" w:rsidR="005C2BC5" w:rsidRDefault="002B23D8" w:rsidP="002B23D8">
            <w:pPr>
              <w:pBdr>
                <w:top w:val="nil"/>
                <w:left w:val="nil"/>
                <w:bottom w:val="nil"/>
                <w:right w:val="nil"/>
                <w:between w:val="nil"/>
              </w:pBdr>
              <w:jc w:val="both"/>
              <w:rPr>
                <w:i/>
                <w:iCs/>
                <w:color w:val="0070C0"/>
                <w:sz w:val="18"/>
                <w:szCs w:val="18"/>
              </w:rPr>
            </w:pPr>
            <w:r w:rsidRPr="002B23D8">
              <w:rPr>
                <w:i/>
                <w:iCs/>
                <w:color w:val="0070C0"/>
                <w:sz w:val="18"/>
                <w:szCs w:val="18"/>
              </w:rPr>
              <w:t>Martín Vallejos – Intereses y proyección profesional</w:t>
            </w:r>
          </w:p>
          <w:p w14:paraId="7E2202C2" w14:textId="77777777" w:rsidR="002B23D8" w:rsidRDefault="002B23D8" w:rsidP="002B23D8">
            <w:pPr>
              <w:pBdr>
                <w:top w:val="nil"/>
                <w:left w:val="nil"/>
                <w:bottom w:val="nil"/>
                <w:right w:val="nil"/>
                <w:between w:val="nil"/>
              </w:pBdr>
              <w:jc w:val="both"/>
              <w:rPr>
                <w:i/>
                <w:iCs/>
                <w:color w:val="0070C0"/>
                <w:sz w:val="18"/>
                <w:szCs w:val="18"/>
              </w:rPr>
            </w:pPr>
            <w:r w:rsidRPr="002B23D8">
              <w:rPr>
                <w:i/>
                <w:iCs/>
                <w:color w:val="0070C0"/>
                <w:sz w:val="18"/>
                <w:szCs w:val="18"/>
              </w:rPr>
              <w:t>Juan Carlos Barraza – Intereses y proyección profesional</w:t>
            </w:r>
          </w:p>
          <w:p w14:paraId="00AA63A5" w14:textId="77777777" w:rsidR="002B23D8" w:rsidRDefault="002B23D8" w:rsidP="002B23D8">
            <w:pPr>
              <w:pBdr>
                <w:top w:val="nil"/>
                <w:left w:val="nil"/>
                <w:bottom w:val="nil"/>
                <w:right w:val="nil"/>
                <w:between w:val="nil"/>
              </w:pBdr>
              <w:jc w:val="both"/>
              <w:rPr>
                <w:i/>
                <w:iCs/>
                <w:color w:val="0070C0"/>
                <w:sz w:val="18"/>
                <w:szCs w:val="18"/>
              </w:rPr>
            </w:pPr>
            <w:r w:rsidRPr="002B23D8">
              <w:rPr>
                <w:i/>
                <w:iCs/>
                <w:color w:val="0070C0"/>
                <w:sz w:val="18"/>
                <w:szCs w:val="18"/>
              </w:rPr>
              <w:t>Pablo Calfucura – Intereses y proyección profesional</w:t>
            </w:r>
          </w:p>
          <w:p w14:paraId="600690BA" w14:textId="204EAA99" w:rsidR="002B23D8" w:rsidRDefault="002B23D8" w:rsidP="002B23D8">
            <w:pPr>
              <w:pBdr>
                <w:top w:val="nil"/>
                <w:left w:val="nil"/>
                <w:bottom w:val="nil"/>
                <w:right w:val="nil"/>
                <w:between w:val="nil"/>
              </w:pBdr>
              <w:jc w:val="both"/>
              <w:rPr>
                <w:i/>
                <w:iCs/>
                <w:color w:val="0070C0"/>
                <w:sz w:val="18"/>
                <w:szCs w:val="18"/>
              </w:rPr>
            </w:pPr>
            <w:r w:rsidRPr="002B23D8">
              <w:rPr>
                <w:i/>
                <w:iCs/>
                <w:color w:val="0070C0"/>
                <w:sz w:val="18"/>
                <w:szCs w:val="18"/>
              </w:rPr>
              <w:t>Amaru Orellana – Intereses y proyección profesional</w:t>
            </w:r>
          </w:p>
        </w:tc>
      </w:tr>
    </w:tbl>
    <w:p w14:paraId="33ECC092" w14:textId="77777777" w:rsidR="005C2BC5" w:rsidRDefault="005C2BC5"/>
    <w:sectPr w:rsidR="005C2BC5">
      <w:headerReference w:type="default" r:id="rId21"/>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461675" w14:textId="77777777" w:rsidR="00AC7164" w:rsidRDefault="00AC7164">
      <w:pPr>
        <w:spacing w:after="0" w:line="240" w:lineRule="auto"/>
      </w:pPr>
      <w:r>
        <w:separator/>
      </w:r>
    </w:p>
  </w:endnote>
  <w:endnote w:type="continuationSeparator" w:id="0">
    <w:p w14:paraId="61DAD74B" w14:textId="77777777" w:rsidR="00AC7164" w:rsidRDefault="00AC71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57D1FFA7-BE63-4930-B9D6-77080E9E17F9}"/>
  </w:font>
  <w:font w:name="Calibri">
    <w:panose1 w:val="020F0502020204030204"/>
    <w:charset w:val="00"/>
    <w:family w:val="swiss"/>
    <w:pitch w:val="variable"/>
    <w:sig w:usb0="E4002EFF" w:usb1="C000247B" w:usb2="00000009" w:usb3="00000000" w:csb0="000001FF" w:csb1="00000000"/>
    <w:embedRegular r:id="rId2" w:fontKey="{FC3C7DE2-32A4-4E68-87F5-A7AE5D4ABB87}"/>
    <w:embedBold r:id="rId3" w:fontKey="{3E5CBA46-EC2F-49FD-B6F5-5E70CB86B063}"/>
    <w:embedItalic r:id="rId4" w:fontKey="{EF51149D-C551-44D3-A265-A40509A4E04B}"/>
    <w:embedBoldItalic r:id="rId5" w:fontKey="{61AB1B9E-A799-4801-913E-E066841701D4}"/>
  </w:font>
  <w:font w:name="Georgia">
    <w:panose1 w:val="02040502050405020303"/>
    <w:charset w:val="00"/>
    <w:family w:val="roman"/>
    <w:pitch w:val="variable"/>
    <w:sig w:usb0="00000287" w:usb1="00000000" w:usb2="00000000" w:usb3="00000000" w:csb0="0000009F" w:csb1="00000000"/>
    <w:embedItalic r:id="rId6" w:fontKey="{1FDEEB40-CBF4-42DF-8269-7A163A42C2FC}"/>
  </w:font>
  <w:font w:name="Century Gothic">
    <w:panose1 w:val="020B0502020202020204"/>
    <w:charset w:val="00"/>
    <w:family w:val="swiss"/>
    <w:pitch w:val="variable"/>
    <w:sig w:usb0="00000287" w:usb1="00000000" w:usb2="00000000" w:usb3="00000000" w:csb0="0000009F" w:csb1="00000000"/>
    <w:embedBold r:id="rId7" w:fontKey="{0FE98FFF-B345-41B7-A48A-15F6F3F5ACE6}"/>
  </w:font>
  <w:font w:name="Cambria">
    <w:panose1 w:val="02040503050406030204"/>
    <w:charset w:val="00"/>
    <w:family w:val="roman"/>
    <w:pitch w:val="variable"/>
    <w:sig w:usb0="E00006FF" w:usb1="420024FF" w:usb2="02000000" w:usb3="00000000" w:csb0="0000019F" w:csb1="00000000"/>
    <w:embedRegular r:id="rId8" w:fontKey="{DCEC00DE-BDD7-49EC-B887-496BB039293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7D5A7" w14:textId="77777777" w:rsidR="00AC7164" w:rsidRDefault="00AC7164">
      <w:pPr>
        <w:spacing w:after="0" w:line="240" w:lineRule="auto"/>
      </w:pPr>
      <w:r>
        <w:separator/>
      </w:r>
    </w:p>
  </w:footnote>
  <w:footnote w:type="continuationSeparator" w:id="0">
    <w:p w14:paraId="54043EF6" w14:textId="77777777" w:rsidR="00AC7164" w:rsidRDefault="00AC71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6F2DD" w14:textId="77777777" w:rsidR="005C2BC5" w:rsidRDefault="005C2BC5">
    <w:pPr>
      <w:widowControl w:val="0"/>
      <w:pBdr>
        <w:top w:val="nil"/>
        <w:left w:val="nil"/>
        <w:bottom w:val="nil"/>
        <w:right w:val="nil"/>
        <w:between w:val="nil"/>
      </w:pBdr>
      <w:spacing w:after="0" w:line="276" w:lineRule="auto"/>
    </w:pPr>
  </w:p>
  <w:tbl>
    <w:tblPr>
      <w:tblStyle w:val="a2"/>
      <w:tblW w:w="9923"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5C2BC5" w14:paraId="63ED79A2" w14:textId="77777777">
      <w:trPr>
        <w:trHeight w:val="697"/>
      </w:trPr>
      <w:tc>
        <w:tcPr>
          <w:tcW w:w="5707" w:type="dxa"/>
          <w:tcBorders>
            <w:top w:val="nil"/>
            <w:left w:val="nil"/>
            <w:bottom w:val="nil"/>
            <w:right w:val="nil"/>
          </w:tcBorders>
        </w:tcPr>
        <w:p w14:paraId="6ABFD78F" w14:textId="77777777" w:rsidR="005C2BC5"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 xml:space="preserve">Guía Estudiante – Informe Final Proyecto APT </w:t>
          </w:r>
        </w:p>
        <w:p w14:paraId="5CBD6988" w14:textId="77777777" w:rsidR="005C2BC5"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2</w:t>
          </w:r>
        </w:p>
      </w:tc>
      <w:tc>
        <w:tcPr>
          <w:tcW w:w="4216" w:type="dxa"/>
          <w:tcBorders>
            <w:top w:val="nil"/>
            <w:left w:val="nil"/>
            <w:bottom w:val="nil"/>
            <w:right w:val="nil"/>
          </w:tcBorders>
        </w:tcPr>
        <w:p w14:paraId="6986656A" w14:textId="77777777" w:rsidR="005C2BC5" w:rsidRDefault="00000000">
          <w:pPr>
            <w:jc w:val="right"/>
            <w:rPr>
              <w:rFonts w:ascii="Century Gothic" w:eastAsia="Century Gothic" w:hAnsi="Century Gothic" w:cs="Century Gothic"/>
              <w:b/>
              <w:bCs/>
              <w:sz w:val="30"/>
              <w:szCs w:val="30"/>
            </w:rPr>
          </w:pPr>
          <w:r>
            <w:rPr>
              <w:noProof/>
            </w:rPr>
            <w:drawing>
              <wp:inline distT="0" distB="0" distL="0" distR="0" wp14:anchorId="2AD35BE0" wp14:editId="0978690F">
                <wp:extent cx="1996440" cy="428625"/>
                <wp:effectExtent l="0" t="0" r="0" b="0"/>
                <wp:docPr id="2"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28602BCC" w14:textId="77777777" w:rsidR="005C2BC5" w:rsidRDefault="005C2BC5">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466CBB"/>
    <w:multiLevelType w:val="multilevel"/>
    <w:tmpl w:val="21A03B1A"/>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3930366B"/>
    <w:multiLevelType w:val="multilevel"/>
    <w:tmpl w:val="E8D267E8"/>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3D4E2C75"/>
    <w:multiLevelType w:val="multilevel"/>
    <w:tmpl w:val="326E1F1E"/>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242841772">
    <w:abstractNumId w:val="2"/>
  </w:num>
  <w:num w:numId="2" w16cid:durableId="1304122674">
    <w:abstractNumId w:val="0"/>
  </w:num>
  <w:num w:numId="3" w16cid:durableId="6296306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2BC5"/>
    <w:rsid w:val="000520A6"/>
    <w:rsid w:val="002B23D8"/>
    <w:rsid w:val="003B64F1"/>
    <w:rsid w:val="004A14CA"/>
    <w:rsid w:val="005371F7"/>
    <w:rsid w:val="005C2BC5"/>
    <w:rsid w:val="005F0F7A"/>
    <w:rsid w:val="007F0915"/>
    <w:rsid w:val="00806AA3"/>
    <w:rsid w:val="00A000E7"/>
    <w:rsid w:val="00AC7164"/>
    <w:rsid w:val="00AD0727"/>
    <w:rsid w:val="00B3686B"/>
    <w:rsid w:val="00B63C61"/>
    <w:rsid w:val="00DE0B2D"/>
    <w:rsid w:val="00E9659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48A724"/>
  <w15:docId w15:val="{155A5F88-4411-4683-A7E5-F0533D49C6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40" w:after="0"/>
      <w:outlineLvl w:val="2"/>
    </w:pPr>
    <w:rPr>
      <w:color w:val="1F3863"/>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08" w:type="dxa"/>
        <w:bottom w:w="0" w:type="dxa"/>
        <w:right w:w="108" w:type="dxa"/>
      </w:tblCellMar>
    </w:tblPr>
  </w:style>
  <w:style w:type="paragraph" w:styleId="Prrafodelista">
    <w:name w:val="List Paragraph"/>
    <w:basedOn w:val="Normal"/>
    <w:uiPriority w:val="34"/>
    <w:qFormat/>
    <w:rsid w:val="003B64F1"/>
    <w:pPr>
      <w:ind w:left="720"/>
      <w:contextualSpacing/>
    </w:pPr>
  </w:style>
  <w:style w:type="table" w:styleId="Tablaconcuadrcula">
    <w:name w:val="Table Grid"/>
    <w:basedOn w:val="Tablanormal"/>
    <w:uiPriority w:val="39"/>
    <w:rsid w:val="003B64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package" Target="embeddings/Microsoft_Word_Document.docx"/><Relationship Id="rId13" Type="http://schemas.openxmlformats.org/officeDocument/2006/relationships/image" Target="media/image4.emf"/><Relationship Id="rId18" Type="http://schemas.openxmlformats.org/officeDocument/2006/relationships/oleObject" Target="embeddings/oleObject5.bin"/><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emf"/><Relationship Id="rId12" Type="http://schemas.openxmlformats.org/officeDocument/2006/relationships/oleObject" Target="embeddings/oleObject2.bin"/><Relationship Id="rId17" Type="http://schemas.openxmlformats.org/officeDocument/2006/relationships/image" Target="media/image6.emf"/><Relationship Id="rId2" Type="http://schemas.openxmlformats.org/officeDocument/2006/relationships/styles" Target="styles.xml"/><Relationship Id="rId16" Type="http://schemas.openxmlformats.org/officeDocument/2006/relationships/oleObject" Target="embeddings/oleObject4.bin"/><Relationship Id="rId20" Type="http://schemas.openxmlformats.org/officeDocument/2006/relationships/package" Target="embeddings/Microsoft_Word_Document1.docx"/><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emf"/><Relationship Id="rId5" Type="http://schemas.openxmlformats.org/officeDocument/2006/relationships/footnotes" Target="footnotes.xml"/><Relationship Id="rId15" Type="http://schemas.openxmlformats.org/officeDocument/2006/relationships/image" Target="media/image5.emf"/><Relationship Id="rId23" Type="http://schemas.openxmlformats.org/officeDocument/2006/relationships/theme" Target="theme/theme1.xml"/><Relationship Id="rId10" Type="http://schemas.openxmlformats.org/officeDocument/2006/relationships/oleObject" Target="embeddings/oleObject1.bin"/><Relationship Id="rId19" Type="http://schemas.openxmlformats.org/officeDocument/2006/relationships/image" Target="media/image7.emf"/><Relationship Id="rId4" Type="http://schemas.openxmlformats.org/officeDocument/2006/relationships/webSettings" Target="webSettings.xml"/><Relationship Id="rId9" Type="http://schemas.openxmlformats.org/officeDocument/2006/relationships/image" Target="media/image2.emf"/><Relationship Id="rId14" Type="http://schemas.openxmlformats.org/officeDocument/2006/relationships/oleObject" Target="embeddings/oleObject3.bin"/><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66</TotalTime>
  <Pages>6</Pages>
  <Words>1870</Words>
  <Characters>10285</Characters>
  <Application>Microsoft Office Word</Application>
  <DocSecurity>0</DocSecurity>
  <Lines>85</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PB CA</cp:lastModifiedBy>
  <cp:revision>7</cp:revision>
  <dcterms:created xsi:type="dcterms:W3CDTF">2026-10-12T07:42:00Z</dcterms:created>
  <dcterms:modified xsi:type="dcterms:W3CDTF">2026-10-15T05:37:00Z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MediaServiceImageTags</vt:lpwstr>
  </property>
</Properties>
</file>