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CU_2</w:t>
            </w:r>
            <w:r>
              <w:rPr/>
              <w:t>4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Registrar sinodal.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18/10/2022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coordinador asigna un sinodal a un trabajo recepcional.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5 a 40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en el bot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 “Asignar sinodales”,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en la pantalla de trabajos recepcionales.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 xml:space="preserve">El sistema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despliega la pantalla de asignación de sinodales y carga los sinodales ya asignados así como los sinodales disponibles (EX01).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coordinador asigna o desasigna los sinodales y da clic en “Guardar registro” (FA01) (FA02).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sistema guarda los datos dentro de la BD (EX02).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Fin del CU24.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FA01. Sin sinodal director.</w:t>
            </w:r>
          </w:p>
          <w:p>
            <w:pPr>
              <w:pStyle w:val="LOnormal"/>
              <w:widowControl w:val="false"/>
              <w:rPr/>
            </w:pPr>
            <w:r>
              <w:rPr/>
              <w:t>1. El sistema detecta que no existe un director registrado por lo que despliega el mensaje “No existe ning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ún directar registrado, debe tener un director el trabajo recepcional”.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Volver al flujo normal paso 2.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FA02. Ya existe un director asignado.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detecta que ya existe un director asignado como sinodal por que despliega un mensaje “Ya existe un director asignado”.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Volver al flujo normal paso 2.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EX01. Error al cargar la información.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“Ha ocurrir un error al cargar la información, vuelvalo a intentar”.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EX01.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EX02. Error al guardar la información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“Ha ocurrido un error al guardar los datos”.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Fin de la EX02.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LibreOffice/7.3.6.2$Linux_X86_64 LibreOffice_project/30$Build-2</Application>
  <AppVersion>15.0000</AppVersion>
  <Pages>1</Pages>
  <Words>239</Words>
  <Characters>1260</Characters>
  <CharactersWithSpaces>1458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2022-12-13T12:35:53Z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