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CU_2</w:t>
            </w:r>
            <w:r>
              <w:rPr/>
              <w:t>8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Asignar profesor a la experiencia educativa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>
                <w:b w:val="false"/>
                <w:bCs w:val="false"/>
              </w:rPr>
              <w:t>05/01/2023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El administrador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asignará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un profesor a una experiencia educativa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Administrador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</w:t>
            </w:r>
            <w:r>
              <w:rPr/>
              <w:t>20 a 30 veces cada 6 meses.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 xml:space="preserve">El administrador da clic el botón “Asignar </w:t>
            </w:r>
            <w:r>
              <w:rPr/>
              <w:t>profesor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administrador.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 xml:space="preserve">El sistema despliega la vista “Asignar </w:t>
            </w:r>
            <w:r>
              <w:rPr/>
              <w:t>profesor</w:t>
            </w:r>
            <w:r>
              <w:rPr/>
              <w:t xml:space="preserve">” y </w:t>
            </w:r>
            <w:r>
              <w:rPr/>
              <w:t>carga los profesores disponibles a asignar</w:t>
            </w:r>
            <w:r>
              <w:rPr/>
              <w:t>. (EX01)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 xml:space="preserve">El administrador selecciona un </w:t>
            </w:r>
            <w:r>
              <w:rPr/>
              <w:t>profesor y da clic en bot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“Asignar”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(FA01) 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El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sistema asigna el profesor y lo guarda dentro de la base de datos.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Sin flujos alternos.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EX1. Error al </w:t>
            </w:r>
            <w:r>
              <w:rPr/>
              <w:t>cargar la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“Error al cargar la información”.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LibreOffice/7.3.6.2$Linux_X86_64 LibreOffice_project/30$Build-2</Application>
  <AppVersion>15.0000</AppVersion>
  <Pages>1</Pages>
  <Words>130</Words>
  <Characters>740</Characters>
  <CharactersWithSpaces>839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2023-01-05T06:47:56Z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