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01384" w14:textId="5217A1B6" w:rsidR="002F39A5" w:rsidRPr="006937A5" w:rsidRDefault="006937A5" w:rsidP="006937A5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s-ES"/>
        </w:rPr>
      </w:pPr>
      <w:r w:rsidRPr="006937A5">
        <w:rPr>
          <w:rFonts w:ascii="Arial" w:hAnsi="Arial" w:cs="Arial"/>
          <w:b/>
          <w:bCs/>
          <w:sz w:val="32"/>
          <w:szCs w:val="32"/>
          <w:u w:val="single"/>
          <w:lang w:val="es-ES"/>
        </w:rPr>
        <w:t>Network Testing Toolkit</w:t>
      </w:r>
    </w:p>
    <w:p w14:paraId="71424643" w14:textId="1AB4CB18" w:rsidR="006937A5" w:rsidRDefault="006937A5" w:rsidP="006937A5">
      <w:pPr>
        <w:jc w:val="both"/>
        <w:rPr>
          <w:rFonts w:ascii="Arial" w:hAnsi="Arial" w:cs="Arial"/>
        </w:rPr>
      </w:pPr>
      <w:r w:rsidRPr="006937A5">
        <w:rPr>
          <w:rFonts w:ascii="Arial" w:hAnsi="Arial" w:cs="Arial"/>
        </w:rPr>
        <w:t xml:space="preserve">Network </w:t>
      </w:r>
      <w:proofErr w:type="spellStart"/>
      <w:r w:rsidRPr="006937A5">
        <w:rPr>
          <w:rFonts w:ascii="Arial" w:hAnsi="Arial" w:cs="Arial"/>
        </w:rPr>
        <w:t>testing</w:t>
      </w:r>
      <w:proofErr w:type="spellEnd"/>
      <w:r w:rsidRPr="006937A5">
        <w:rPr>
          <w:rFonts w:ascii="Arial" w:hAnsi="Arial" w:cs="Arial"/>
        </w:rPr>
        <w:t xml:space="preserve"> </w:t>
      </w:r>
      <w:proofErr w:type="spellStart"/>
      <w:r w:rsidRPr="006937A5">
        <w:rPr>
          <w:rFonts w:ascii="Arial" w:hAnsi="Arial" w:cs="Arial"/>
        </w:rPr>
        <w:t>toolkit</w:t>
      </w:r>
      <w:proofErr w:type="spellEnd"/>
      <w:r w:rsidRPr="006937A5">
        <w:rPr>
          <w:rFonts w:ascii="Arial" w:hAnsi="Arial" w:cs="Arial"/>
        </w:rPr>
        <w:t xml:space="preserve"> es una herramienta de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testing</w:t>
      </w:r>
      <w:proofErr w:type="spellEnd"/>
      <w:r>
        <w:rPr>
          <w:rFonts w:ascii="Arial" w:hAnsi="Arial" w:cs="Arial"/>
        </w:rPr>
        <w:t xml:space="preserve"> de red el cual </w:t>
      </w:r>
      <w:proofErr w:type="spellStart"/>
      <w:r>
        <w:rPr>
          <w:rFonts w:ascii="Arial" w:hAnsi="Arial" w:cs="Arial"/>
        </w:rPr>
        <w:t>esta</w:t>
      </w:r>
      <w:proofErr w:type="spellEnd"/>
      <w:r>
        <w:rPr>
          <w:rFonts w:ascii="Arial" w:hAnsi="Arial" w:cs="Arial"/>
        </w:rPr>
        <w:t xml:space="preserve"> planeado para ser un </w:t>
      </w:r>
      <w:proofErr w:type="spellStart"/>
      <w:r>
        <w:rPr>
          <w:rFonts w:ascii="Arial" w:hAnsi="Arial" w:cs="Arial"/>
        </w:rPr>
        <w:t>all</w:t>
      </w:r>
      <w:proofErr w:type="spellEnd"/>
      <w:r>
        <w:rPr>
          <w:rFonts w:ascii="Arial" w:hAnsi="Arial" w:cs="Arial"/>
        </w:rPr>
        <w:t xml:space="preserve"> in one de monitoreo, auditoria y defensa de redes, creado para automatización de ciberseguridad dentro de una red.</w:t>
      </w:r>
    </w:p>
    <w:p w14:paraId="45EE82BC" w14:textId="10DBB258" w:rsidR="006937A5" w:rsidRDefault="006937A5" w:rsidP="006937A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Algunas de las herramientas a incluir son:</w:t>
      </w:r>
    </w:p>
    <w:p w14:paraId="083FBEAB" w14:textId="10D95EF3" w:rsidR="006937A5" w:rsidRDefault="006937A5" w:rsidP="006937A5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Basicas</w:t>
      </w:r>
      <w:proofErr w:type="spellEnd"/>
      <w:r>
        <w:rPr>
          <w:rFonts w:ascii="Arial" w:hAnsi="Arial" w:cs="Arial"/>
        </w:rPr>
        <w:t>:</w:t>
      </w:r>
    </w:p>
    <w:p w14:paraId="61322A2C" w14:textId="43004B4E" w:rsidR="006937A5" w:rsidRPr="006937A5" w:rsidRDefault="006937A5" w:rsidP="006937A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6937A5">
        <w:rPr>
          <w:rFonts w:ascii="Arial" w:hAnsi="Arial" w:cs="Arial"/>
          <w:b/>
          <w:bCs/>
        </w:rPr>
        <w:t>Escáner de Puertos y Servicios (Port Scanner)</w:t>
      </w:r>
    </w:p>
    <w:p w14:paraId="5C88B446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</w:rPr>
        <w:t>Es el núcleo de cualquier auditoría de red. Permite descubrir qué equipos están activos en una red local y qué servicios están corriendo.</w:t>
      </w:r>
    </w:p>
    <w:p w14:paraId="5C85BD76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0378B68D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Qué hace:</w:t>
      </w:r>
      <w:r w:rsidRPr="006937A5">
        <w:rPr>
          <w:rFonts w:ascii="Arial" w:hAnsi="Arial" w:cs="Arial"/>
        </w:rPr>
        <w:t xml:space="preserve"> Realiza un escaneo de puertos (TCP/UDP), identifica el estado de los puertos (abiertos, cerrados, filtrados) y realiza </w:t>
      </w:r>
      <w:r w:rsidRPr="006937A5">
        <w:rPr>
          <w:rFonts w:ascii="Arial" w:hAnsi="Arial" w:cs="Arial"/>
          <w:i/>
          <w:iCs/>
        </w:rPr>
        <w:t xml:space="preserve">banner </w:t>
      </w:r>
      <w:proofErr w:type="spellStart"/>
      <w:r w:rsidRPr="006937A5">
        <w:rPr>
          <w:rFonts w:ascii="Arial" w:hAnsi="Arial" w:cs="Arial"/>
          <w:i/>
          <w:iCs/>
        </w:rPr>
        <w:t>grabbing</w:t>
      </w:r>
      <w:proofErr w:type="spellEnd"/>
      <w:r w:rsidRPr="006937A5">
        <w:rPr>
          <w:rFonts w:ascii="Arial" w:hAnsi="Arial" w:cs="Arial"/>
        </w:rPr>
        <w:t xml:space="preserve"> (intentar leer la versión del software que corre en el puerto, ej. Apache 2.4 o </w:t>
      </w:r>
      <w:proofErr w:type="spellStart"/>
      <w:r w:rsidRPr="006937A5">
        <w:rPr>
          <w:rFonts w:ascii="Arial" w:hAnsi="Arial" w:cs="Arial"/>
        </w:rPr>
        <w:t>OpenSSH</w:t>
      </w:r>
      <w:proofErr w:type="spellEnd"/>
      <w:r w:rsidRPr="006937A5">
        <w:rPr>
          <w:rFonts w:ascii="Arial" w:hAnsi="Arial" w:cs="Arial"/>
        </w:rPr>
        <w:t>).</w:t>
      </w:r>
    </w:p>
    <w:p w14:paraId="6438A48F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48FFFFE3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Tecnología clave:</w:t>
      </w:r>
      <w:r w:rsidRPr="006937A5">
        <w:rPr>
          <w:rFonts w:ascii="Arial" w:hAnsi="Arial" w:cs="Arial"/>
        </w:rPr>
        <w:t xml:space="preserve"> Sockets de Python o integración con </w:t>
      </w:r>
      <w:proofErr w:type="spellStart"/>
      <w:r w:rsidRPr="006937A5">
        <w:rPr>
          <w:rFonts w:ascii="Arial" w:hAnsi="Arial" w:cs="Arial"/>
        </w:rPr>
        <w:t>nmap</w:t>
      </w:r>
      <w:proofErr w:type="spellEnd"/>
      <w:r w:rsidRPr="006937A5">
        <w:rPr>
          <w:rFonts w:ascii="Arial" w:hAnsi="Arial" w:cs="Arial"/>
        </w:rPr>
        <w:t>.</w:t>
      </w:r>
    </w:p>
    <w:p w14:paraId="6D9B44B0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200877F1" w14:textId="1B395B0E" w:rsidR="006937A5" w:rsidRPr="006937A5" w:rsidRDefault="006937A5" w:rsidP="006937A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6937A5">
        <w:rPr>
          <w:rFonts w:ascii="Arial" w:hAnsi="Arial" w:cs="Arial"/>
          <w:b/>
          <w:bCs/>
        </w:rPr>
        <w:t>Analizador de Tráfico Local (</w:t>
      </w:r>
      <w:proofErr w:type="spellStart"/>
      <w:r w:rsidRPr="006937A5">
        <w:rPr>
          <w:rFonts w:ascii="Arial" w:hAnsi="Arial" w:cs="Arial"/>
          <w:b/>
          <w:bCs/>
        </w:rPr>
        <w:t>Packet</w:t>
      </w:r>
      <w:proofErr w:type="spellEnd"/>
      <w:r w:rsidRPr="006937A5">
        <w:rPr>
          <w:rFonts w:ascii="Arial" w:hAnsi="Arial" w:cs="Arial"/>
          <w:b/>
          <w:bCs/>
        </w:rPr>
        <w:t xml:space="preserve"> </w:t>
      </w:r>
      <w:proofErr w:type="spellStart"/>
      <w:r w:rsidRPr="006937A5">
        <w:rPr>
          <w:rFonts w:ascii="Arial" w:hAnsi="Arial" w:cs="Arial"/>
          <w:b/>
          <w:bCs/>
        </w:rPr>
        <w:t>Sniffer</w:t>
      </w:r>
      <w:proofErr w:type="spellEnd"/>
      <w:r w:rsidRPr="006937A5">
        <w:rPr>
          <w:rFonts w:ascii="Arial" w:hAnsi="Arial" w:cs="Arial"/>
          <w:b/>
          <w:bCs/>
        </w:rPr>
        <w:t>)</w:t>
      </w:r>
    </w:p>
    <w:p w14:paraId="7FEE0F2C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</w:rPr>
        <w:t>Ideal para entender qué datos viajan por la red y detectar posibles fugas de información en claro (sin cifrar).</w:t>
      </w:r>
    </w:p>
    <w:p w14:paraId="388F2AEF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6AC8F4C8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Qué hace:</w:t>
      </w:r>
      <w:r w:rsidRPr="006937A5">
        <w:rPr>
          <w:rFonts w:ascii="Arial" w:hAnsi="Arial" w:cs="Arial"/>
        </w:rPr>
        <w:t xml:space="preserve"> Captura paquetes de la interfaz de red local en tiempo real y permite filtrarlos por dirección IP, puerto o protocolo (HTTP, DNS, TCP, UDP).</w:t>
      </w:r>
    </w:p>
    <w:p w14:paraId="263D7EA3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3A6388C7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Tecnología clave:</w:t>
      </w:r>
      <w:r w:rsidRPr="006937A5">
        <w:rPr>
          <w:rFonts w:ascii="Arial" w:hAnsi="Arial" w:cs="Arial"/>
        </w:rPr>
        <w:t xml:space="preserve"> Librería </w:t>
      </w:r>
      <w:proofErr w:type="spellStart"/>
      <w:r w:rsidRPr="006937A5">
        <w:rPr>
          <w:rFonts w:ascii="Arial" w:hAnsi="Arial" w:cs="Arial"/>
        </w:rPr>
        <w:t>Scapy</w:t>
      </w:r>
      <w:proofErr w:type="spellEnd"/>
      <w:r w:rsidRPr="006937A5">
        <w:rPr>
          <w:rFonts w:ascii="Arial" w:hAnsi="Arial" w:cs="Arial"/>
        </w:rPr>
        <w:t xml:space="preserve"> o </w:t>
      </w:r>
      <w:proofErr w:type="spellStart"/>
      <w:r w:rsidRPr="006937A5">
        <w:rPr>
          <w:rFonts w:ascii="Arial" w:hAnsi="Arial" w:cs="Arial"/>
        </w:rPr>
        <w:t>pyshark</w:t>
      </w:r>
      <w:proofErr w:type="spellEnd"/>
      <w:r w:rsidRPr="006937A5">
        <w:rPr>
          <w:rFonts w:ascii="Arial" w:hAnsi="Arial" w:cs="Arial"/>
        </w:rPr>
        <w:t xml:space="preserve"> para la captura y decodificación de tramas.</w:t>
      </w:r>
    </w:p>
    <w:p w14:paraId="6C9FF8B5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17831855" w14:textId="7B845A38" w:rsidR="006937A5" w:rsidRPr="006937A5" w:rsidRDefault="006937A5" w:rsidP="006937A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6937A5">
        <w:rPr>
          <w:rFonts w:ascii="Arial" w:hAnsi="Arial" w:cs="Arial"/>
          <w:b/>
          <w:bCs/>
        </w:rPr>
        <w:t>Validador de Certificados SSL/TLS</w:t>
      </w:r>
    </w:p>
    <w:p w14:paraId="1B4926C9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</w:rPr>
        <w:t>Una herramienta enfocada en la seguridad web y de servidores expuestos.</w:t>
      </w:r>
    </w:p>
    <w:p w14:paraId="558FAC19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60619F72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Qué hace:</w:t>
      </w:r>
      <w:r w:rsidRPr="006937A5">
        <w:rPr>
          <w:rFonts w:ascii="Arial" w:hAnsi="Arial" w:cs="Arial"/>
        </w:rPr>
        <w:t xml:space="preserve"> Se conecta a un dominio o IP mediante HTTPS, analiza la fecha de expiración del certificado digital, la cadena de confianza, la autoridad emisora y los algoritmos de cifrado soportados para detectar configuraciones débiles </w:t>
      </w:r>
      <w:proofErr w:type="spellStart"/>
      <w:r w:rsidRPr="006937A5">
        <w:rPr>
          <w:rFonts w:ascii="Arial" w:hAnsi="Arial" w:cs="Arial"/>
        </w:rPr>
        <w:t>o</w:t>
      </w:r>
      <w:proofErr w:type="spellEnd"/>
      <w:r w:rsidRPr="006937A5">
        <w:rPr>
          <w:rFonts w:ascii="Arial" w:hAnsi="Arial" w:cs="Arial"/>
        </w:rPr>
        <w:t xml:space="preserve"> obsoletas.</w:t>
      </w:r>
    </w:p>
    <w:p w14:paraId="7E826602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1D9DFB62" w14:textId="0B261971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Tecnología clave:</w:t>
      </w:r>
      <w:r w:rsidRPr="006937A5">
        <w:rPr>
          <w:rFonts w:ascii="Arial" w:hAnsi="Arial" w:cs="Arial"/>
        </w:rPr>
        <w:t xml:space="preserve"> Módulos </w:t>
      </w:r>
      <w:proofErr w:type="spellStart"/>
      <w:r w:rsidRPr="006937A5">
        <w:rPr>
          <w:rFonts w:ascii="Arial" w:hAnsi="Arial" w:cs="Arial"/>
        </w:rPr>
        <w:t>ssl</w:t>
      </w:r>
      <w:proofErr w:type="spellEnd"/>
      <w:r w:rsidRPr="006937A5">
        <w:rPr>
          <w:rFonts w:ascii="Arial" w:hAnsi="Arial" w:cs="Arial"/>
        </w:rPr>
        <w:t xml:space="preserve"> y </w:t>
      </w:r>
      <w:proofErr w:type="gramStart"/>
      <w:r w:rsidRPr="006937A5">
        <w:rPr>
          <w:rFonts w:ascii="Arial" w:hAnsi="Arial" w:cs="Arial"/>
        </w:rPr>
        <w:t>socket nativos</w:t>
      </w:r>
      <w:proofErr w:type="gramEnd"/>
      <w:r w:rsidRPr="006937A5">
        <w:rPr>
          <w:rFonts w:ascii="Arial" w:hAnsi="Arial" w:cs="Arial"/>
        </w:rPr>
        <w:t xml:space="preserve"> de Python.</w:t>
      </w:r>
    </w:p>
    <w:p w14:paraId="47E0891F" w14:textId="05B836DB" w:rsidR="006937A5" w:rsidRPr="006937A5" w:rsidRDefault="006937A5" w:rsidP="006937A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6937A5">
        <w:rPr>
          <w:rFonts w:ascii="Arial" w:hAnsi="Arial" w:cs="Arial"/>
          <w:b/>
          <w:bCs/>
        </w:rPr>
        <w:lastRenderedPageBreak/>
        <w:t>Enumeración de DNS y Subdominios</w:t>
      </w:r>
    </w:p>
    <w:p w14:paraId="0BF9333F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</w:rPr>
        <w:t>Útil para la fase de reconocimiento inicial en una auditoría externa o de perímetro.</w:t>
      </w:r>
    </w:p>
    <w:p w14:paraId="628C1082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722FA836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Qué hace:</w:t>
      </w:r>
      <w:r w:rsidRPr="006937A5">
        <w:rPr>
          <w:rFonts w:ascii="Arial" w:hAnsi="Arial" w:cs="Arial"/>
        </w:rPr>
        <w:t xml:space="preserve"> Consulta los registros DNS tradicionales de un dominio (A, MX, TXT, NS) y realiza una búsqueda de subdominios comunes mediante fuerza bruta ligera con un diccionario integrado.</w:t>
      </w:r>
    </w:p>
    <w:p w14:paraId="7BE3FB72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295525E4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Tecnología clave:</w:t>
      </w:r>
      <w:r w:rsidRPr="006937A5">
        <w:rPr>
          <w:rFonts w:ascii="Arial" w:hAnsi="Arial" w:cs="Arial"/>
        </w:rPr>
        <w:t xml:space="preserve"> Librería </w:t>
      </w:r>
      <w:proofErr w:type="spellStart"/>
      <w:r w:rsidRPr="006937A5">
        <w:rPr>
          <w:rFonts w:ascii="Arial" w:hAnsi="Arial" w:cs="Arial"/>
        </w:rPr>
        <w:t>dnspython</w:t>
      </w:r>
      <w:proofErr w:type="spellEnd"/>
      <w:r w:rsidRPr="006937A5">
        <w:rPr>
          <w:rFonts w:ascii="Arial" w:hAnsi="Arial" w:cs="Arial"/>
        </w:rPr>
        <w:t>.</w:t>
      </w:r>
    </w:p>
    <w:p w14:paraId="2E022752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  <w:b/>
          <w:bCs/>
        </w:rPr>
      </w:pPr>
    </w:p>
    <w:p w14:paraId="429B627C" w14:textId="2A58DC24" w:rsidR="006937A5" w:rsidRPr="006937A5" w:rsidRDefault="006937A5" w:rsidP="006937A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6937A5">
        <w:rPr>
          <w:rFonts w:ascii="Arial" w:hAnsi="Arial" w:cs="Arial"/>
          <w:b/>
          <w:bCs/>
        </w:rPr>
        <w:t xml:space="preserve">Monitor de Latencia y Conectividad (Ping / </w:t>
      </w:r>
      <w:proofErr w:type="spellStart"/>
      <w:r w:rsidRPr="006937A5">
        <w:rPr>
          <w:rFonts w:ascii="Arial" w:hAnsi="Arial" w:cs="Arial"/>
          <w:b/>
          <w:bCs/>
        </w:rPr>
        <w:t>Traceroute</w:t>
      </w:r>
      <w:proofErr w:type="spellEnd"/>
      <w:r w:rsidRPr="006937A5">
        <w:rPr>
          <w:rFonts w:ascii="Arial" w:hAnsi="Arial" w:cs="Arial"/>
          <w:b/>
          <w:bCs/>
        </w:rPr>
        <w:t xml:space="preserve"> Visual)</w:t>
      </w:r>
    </w:p>
    <w:p w14:paraId="5E1E13E6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</w:rPr>
        <w:t>Una utilidad visual para comprobar la estabilidad de la red y trazar la ruta que siguen los paquetes hasta un destino.</w:t>
      </w:r>
    </w:p>
    <w:p w14:paraId="46C73B6C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42EE4B20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Qué hace:</w:t>
      </w:r>
      <w:r w:rsidRPr="006937A5">
        <w:rPr>
          <w:rFonts w:ascii="Arial" w:hAnsi="Arial" w:cs="Arial"/>
        </w:rPr>
        <w:t xml:space="preserve"> Envía paquetes ICMP periódicos y dibuja un gráfico en tiempo real con los tiempos de respuesta (ms) y la pérdida de paquetes, además de mostrar los saltos de red con </w:t>
      </w:r>
      <w:proofErr w:type="spellStart"/>
      <w:r w:rsidRPr="006937A5">
        <w:rPr>
          <w:rFonts w:ascii="Arial" w:hAnsi="Arial" w:cs="Arial"/>
        </w:rPr>
        <w:t>traceroute</w:t>
      </w:r>
      <w:proofErr w:type="spellEnd"/>
      <w:r w:rsidRPr="006937A5">
        <w:rPr>
          <w:rFonts w:ascii="Arial" w:hAnsi="Arial" w:cs="Arial"/>
        </w:rPr>
        <w:t>.</w:t>
      </w:r>
    </w:p>
    <w:p w14:paraId="72333F78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4AC4EC08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Tecnología clave:</w:t>
      </w:r>
      <w:r w:rsidRPr="006937A5">
        <w:rPr>
          <w:rFonts w:ascii="Arial" w:hAnsi="Arial" w:cs="Arial"/>
        </w:rPr>
        <w:t xml:space="preserve"> Peticiones ICMP personalizadas con </w:t>
      </w:r>
      <w:proofErr w:type="spellStart"/>
      <w:r w:rsidRPr="006937A5">
        <w:rPr>
          <w:rFonts w:ascii="Arial" w:hAnsi="Arial" w:cs="Arial"/>
        </w:rPr>
        <w:t>Scapy</w:t>
      </w:r>
      <w:proofErr w:type="spellEnd"/>
      <w:r w:rsidRPr="006937A5">
        <w:rPr>
          <w:rFonts w:ascii="Arial" w:hAnsi="Arial" w:cs="Arial"/>
        </w:rPr>
        <w:t xml:space="preserve"> y gráficos con </w:t>
      </w:r>
      <w:proofErr w:type="spellStart"/>
      <w:r w:rsidRPr="006937A5">
        <w:rPr>
          <w:rFonts w:ascii="Arial" w:hAnsi="Arial" w:cs="Arial"/>
        </w:rPr>
        <w:t>PyQtGraph</w:t>
      </w:r>
      <w:proofErr w:type="spellEnd"/>
      <w:r w:rsidRPr="006937A5">
        <w:rPr>
          <w:rFonts w:ascii="Arial" w:hAnsi="Arial" w:cs="Arial"/>
        </w:rPr>
        <w:t>.</w:t>
      </w:r>
    </w:p>
    <w:p w14:paraId="0468293B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0FB170F3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29DCE4F1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4A84445A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40503DC5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0230D4A1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61629D85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4034A153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18DA9F44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6506F8B7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773B6D15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22B00579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78882BCE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3CA178BA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5DB70F90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02681C4C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289C2C13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47917EA0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0DB3188F" w14:textId="77777777" w:rsidR="003D725C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6AB07167" w14:textId="77777777" w:rsidR="003D725C" w:rsidRPr="006937A5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1D183805" w14:textId="684AB583" w:rsidR="006937A5" w:rsidRDefault="006937A5" w:rsidP="006937A5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Avanzadas:</w:t>
      </w:r>
    </w:p>
    <w:p w14:paraId="1586A699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1943B5C5" w14:textId="0E7A47F8" w:rsidR="006937A5" w:rsidRDefault="006937A5" w:rsidP="006937A5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b/>
          <w:bCs/>
        </w:rPr>
      </w:pPr>
      <w:r w:rsidRPr="006937A5">
        <w:rPr>
          <w:rFonts w:ascii="Arial" w:hAnsi="Arial" w:cs="Arial"/>
          <w:b/>
          <w:bCs/>
        </w:rPr>
        <w:t xml:space="preserve">Escáner de Vulnerabilidades de Servicios (CVE </w:t>
      </w:r>
      <w:proofErr w:type="spellStart"/>
      <w:r w:rsidRPr="006937A5">
        <w:rPr>
          <w:rFonts w:ascii="Arial" w:hAnsi="Arial" w:cs="Arial"/>
          <w:b/>
          <w:bCs/>
        </w:rPr>
        <w:t>Lookup</w:t>
      </w:r>
      <w:proofErr w:type="spellEnd"/>
      <w:r w:rsidRPr="006937A5">
        <w:rPr>
          <w:rFonts w:ascii="Arial" w:hAnsi="Arial" w:cs="Arial"/>
          <w:b/>
          <w:bCs/>
        </w:rPr>
        <w:t>)</w:t>
      </w:r>
    </w:p>
    <w:p w14:paraId="6C0A0EA7" w14:textId="77777777" w:rsidR="003D725C" w:rsidRPr="006937A5" w:rsidRDefault="003D725C" w:rsidP="003D725C">
      <w:pPr>
        <w:pStyle w:val="Prrafodelista"/>
        <w:ind w:left="1068"/>
        <w:jc w:val="both"/>
        <w:rPr>
          <w:rFonts w:ascii="Arial" w:hAnsi="Arial" w:cs="Arial"/>
          <w:b/>
          <w:bCs/>
        </w:rPr>
      </w:pPr>
    </w:p>
    <w:p w14:paraId="55A0FC4A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Qué hace:</w:t>
      </w:r>
      <w:r w:rsidRPr="006937A5">
        <w:rPr>
          <w:rFonts w:ascii="Arial" w:hAnsi="Arial" w:cs="Arial"/>
        </w:rPr>
        <w:t xml:space="preserve"> Va un paso más allá del escaneo de puertos. Una vez detectada la versión exacta de un servicio (ej. </w:t>
      </w:r>
      <w:proofErr w:type="spellStart"/>
      <w:r w:rsidRPr="006937A5">
        <w:rPr>
          <w:rFonts w:ascii="Arial" w:hAnsi="Arial" w:cs="Arial"/>
        </w:rPr>
        <w:t>OpenSSH</w:t>
      </w:r>
      <w:proofErr w:type="spellEnd"/>
      <w:r w:rsidRPr="006937A5">
        <w:rPr>
          <w:rFonts w:ascii="Arial" w:hAnsi="Arial" w:cs="Arial"/>
        </w:rPr>
        <w:t xml:space="preserve"> 7.2p2), la herramienta consulta de forma automatizada bases de datos públicas de vulnerabilidades (como la API de NVD o CVE Mitre) para alertar si ese software específico sufre de fallos conocidos y críticos.</w:t>
      </w:r>
    </w:p>
    <w:p w14:paraId="4A43A0A1" w14:textId="77777777" w:rsidR="003D725C" w:rsidRPr="006937A5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548A14C7" w14:textId="1EDEDF1D" w:rsidR="003D725C" w:rsidRPr="003D725C" w:rsidRDefault="006937A5" w:rsidP="003D725C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Impacto:</w:t>
      </w:r>
      <w:r w:rsidRPr="006937A5">
        <w:rPr>
          <w:rFonts w:ascii="Arial" w:hAnsi="Arial" w:cs="Arial"/>
        </w:rPr>
        <w:t xml:space="preserve"> Permite ver el riesgo real de la red en segundos sin necesidad de explotar nada todavía.</w:t>
      </w:r>
    </w:p>
    <w:p w14:paraId="0D6D4CD6" w14:textId="77777777" w:rsidR="003D725C" w:rsidRPr="006937A5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1B48673C" w14:textId="427241D1" w:rsidR="006937A5" w:rsidRDefault="006937A5" w:rsidP="006937A5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b/>
          <w:bCs/>
        </w:rPr>
      </w:pPr>
      <w:r w:rsidRPr="006937A5">
        <w:rPr>
          <w:rFonts w:ascii="Arial" w:hAnsi="Arial" w:cs="Arial"/>
          <w:b/>
          <w:bCs/>
        </w:rPr>
        <w:t>Módulo de Fuerza Bruta Controlada (</w:t>
      </w:r>
      <w:proofErr w:type="spellStart"/>
      <w:r w:rsidRPr="006937A5">
        <w:rPr>
          <w:rFonts w:ascii="Arial" w:hAnsi="Arial" w:cs="Arial"/>
          <w:b/>
          <w:bCs/>
        </w:rPr>
        <w:t>Credential</w:t>
      </w:r>
      <w:proofErr w:type="spellEnd"/>
      <w:r w:rsidRPr="006937A5">
        <w:rPr>
          <w:rFonts w:ascii="Arial" w:hAnsi="Arial" w:cs="Arial"/>
          <w:b/>
          <w:bCs/>
        </w:rPr>
        <w:t xml:space="preserve"> </w:t>
      </w:r>
      <w:proofErr w:type="spellStart"/>
      <w:r w:rsidRPr="006937A5">
        <w:rPr>
          <w:rFonts w:ascii="Arial" w:hAnsi="Arial" w:cs="Arial"/>
          <w:b/>
          <w:bCs/>
        </w:rPr>
        <w:t>Testing</w:t>
      </w:r>
      <w:proofErr w:type="spellEnd"/>
      <w:r w:rsidRPr="006937A5">
        <w:rPr>
          <w:rFonts w:ascii="Arial" w:hAnsi="Arial" w:cs="Arial"/>
          <w:b/>
          <w:bCs/>
        </w:rPr>
        <w:t>)</w:t>
      </w:r>
    </w:p>
    <w:p w14:paraId="13714E13" w14:textId="77777777" w:rsidR="003D725C" w:rsidRPr="006937A5" w:rsidRDefault="003D725C" w:rsidP="003D725C">
      <w:pPr>
        <w:pStyle w:val="Prrafodelista"/>
        <w:ind w:left="1068"/>
        <w:jc w:val="both"/>
        <w:rPr>
          <w:rFonts w:ascii="Arial" w:hAnsi="Arial" w:cs="Arial"/>
          <w:b/>
          <w:bCs/>
        </w:rPr>
      </w:pPr>
    </w:p>
    <w:p w14:paraId="43AD1BE6" w14:textId="77777777" w:rsidR="006937A5" w:rsidRP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Qué hace:</w:t>
      </w:r>
      <w:r w:rsidRPr="006937A5">
        <w:rPr>
          <w:rFonts w:ascii="Arial" w:hAnsi="Arial" w:cs="Arial"/>
        </w:rPr>
        <w:t xml:space="preserve"> Permite comprobar si los servicios expuestos (como SSH, FTP, Telnet o paneles HTTP básicos) utilizan credenciales débiles o por defecto. Utiliza listas de palabras (</w:t>
      </w:r>
      <w:proofErr w:type="spellStart"/>
      <w:r w:rsidRPr="006937A5">
        <w:rPr>
          <w:rFonts w:ascii="Arial" w:hAnsi="Arial" w:cs="Arial"/>
          <w:i/>
          <w:iCs/>
        </w:rPr>
        <w:t>wordlists</w:t>
      </w:r>
      <w:proofErr w:type="spellEnd"/>
      <w:r w:rsidRPr="006937A5">
        <w:rPr>
          <w:rFonts w:ascii="Arial" w:hAnsi="Arial" w:cs="Arial"/>
        </w:rPr>
        <w:t>) configurables.</w:t>
      </w:r>
    </w:p>
    <w:p w14:paraId="63141BBF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Precaución:</w:t>
      </w:r>
      <w:r w:rsidRPr="006937A5">
        <w:rPr>
          <w:rFonts w:ascii="Arial" w:hAnsi="Arial" w:cs="Arial"/>
        </w:rPr>
        <w:t xml:space="preserve"> Debe incluir un sistema de limitación de velocidad (</w:t>
      </w:r>
      <w:proofErr w:type="spellStart"/>
      <w:r w:rsidRPr="006937A5">
        <w:rPr>
          <w:rFonts w:ascii="Arial" w:hAnsi="Arial" w:cs="Arial"/>
          <w:i/>
          <w:iCs/>
        </w:rPr>
        <w:t>rate</w:t>
      </w:r>
      <w:proofErr w:type="spellEnd"/>
      <w:r w:rsidRPr="006937A5">
        <w:rPr>
          <w:rFonts w:ascii="Arial" w:hAnsi="Arial" w:cs="Arial"/>
          <w:i/>
          <w:iCs/>
        </w:rPr>
        <w:t xml:space="preserve"> </w:t>
      </w:r>
      <w:proofErr w:type="spellStart"/>
      <w:r w:rsidRPr="006937A5">
        <w:rPr>
          <w:rFonts w:ascii="Arial" w:hAnsi="Arial" w:cs="Arial"/>
          <w:i/>
          <w:iCs/>
        </w:rPr>
        <w:t>limiting</w:t>
      </w:r>
      <w:proofErr w:type="spellEnd"/>
      <w:r w:rsidRPr="006937A5">
        <w:rPr>
          <w:rFonts w:ascii="Arial" w:hAnsi="Arial" w:cs="Arial"/>
        </w:rPr>
        <w:t>) para no saturar ni bloquear los servicios legítimos de la red.</w:t>
      </w:r>
    </w:p>
    <w:p w14:paraId="5E76ADFB" w14:textId="77777777" w:rsidR="003D725C" w:rsidRPr="006937A5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15795C62" w14:textId="0D530DFF" w:rsidR="006937A5" w:rsidRDefault="006937A5" w:rsidP="006937A5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b/>
          <w:bCs/>
          <w:lang w:val="en-BZ"/>
        </w:rPr>
      </w:pPr>
      <w:proofErr w:type="spellStart"/>
      <w:r w:rsidRPr="006937A5">
        <w:rPr>
          <w:rFonts w:ascii="Arial" w:hAnsi="Arial" w:cs="Arial"/>
          <w:b/>
          <w:bCs/>
          <w:lang w:val="en-BZ"/>
        </w:rPr>
        <w:t>Simulador</w:t>
      </w:r>
      <w:proofErr w:type="spellEnd"/>
      <w:r w:rsidRPr="006937A5">
        <w:rPr>
          <w:rFonts w:ascii="Arial" w:hAnsi="Arial" w:cs="Arial"/>
          <w:b/>
          <w:bCs/>
          <w:lang w:val="en-BZ"/>
        </w:rPr>
        <w:t xml:space="preserve"> de </w:t>
      </w:r>
      <w:r w:rsidRPr="006937A5">
        <w:rPr>
          <w:rFonts w:ascii="Arial" w:hAnsi="Arial" w:cs="Arial"/>
          <w:b/>
          <w:bCs/>
          <w:i/>
          <w:iCs/>
          <w:lang w:val="en-BZ"/>
        </w:rPr>
        <w:t>Man-in-the-Middle</w:t>
      </w:r>
      <w:r w:rsidRPr="006937A5">
        <w:rPr>
          <w:rFonts w:ascii="Arial" w:hAnsi="Arial" w:cs="Arial"/>
          <w:b/>
          <w:bCs/>
          <w:lang w:val="en-BZ"/>
        </w:rPr>
        <w:t xml:space="preserve"> (ARP Spoofing / </w:t>
      </w:r>
      <w:proofErr w:type="spellStart"/>
      <w:r w:rsidRPr="006937A5">
        <w:rPr>
          <w:rFonts w:ascii="Arial" w:hAnsi="Arial" w:cs="Arial"/>
          <w:b/>
          <w:bCs/>
          <w:lang w:val="en-BZ"/>
        </w:rPr>
        <w:t>Envenenamiento</w:t>
      </w:r>
      <w:proofErr w:type="spellEnd"/>
      <w:r w:rsidRPr="006937A5">
        <w:rPr>
          <w:rFonts w:ascii="Arial" w:hAnsi="Arial" w:cs="Arial"/>
          <w:b/>
          <w:bCs/>
          <w:lang w:val="en-BZ"/>
        </w:rPr>
        <w:t xml:space="preserve"> ARP)</w:t>
      </w:r>
    </w:p>
    <w:p w14:paraId="59B99C66" w14:textId="77777777" w:rsidR="003D725C" w:rsidRPr="006937A5" w:rsidRDefault="003D725C" w:rsidP="003D725C">
      <w:pPr>
        <w:pStyle w:val="Prrafodelista"/>
        <w:ind w:left="1068"/>
        <w:jc w:val="both"/>
        <w:rPr>
          <w:rFonts w:ascii="Arial" w:hAnsi="Arial" w:cs="Arial"/>
          <w:b/>
          <w:bCs/>
          <w:lang w:val="en-BZ"/>
        </w:rPr>
      </w:pPr>
    </w:p>
    <w:p w14:paraId="6BD9E7F3" w14:textId="77777777" w:rsidR="006937A5" w:rsidRDefault="006937A5" w:rsidP="006937A5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Qué hace:</w:t>
      </w:r>
      <w:r w:rsidRPr="006937A5">
        <w:rPr>
          <w:rFonts w:ascii="Arial" w:hAnsi="Arial" w:cs="Arial"/>
        </w:rPr>
        <w:t xml:space="preserve"> Permite redirigir el tráfico de una IP objetivo de la red local a través de la máquina que ejecuta el software, simulando estar en el medio de la comunicación.</w:t>
      </w:r>
    </w:p>
    <w:p w14:paraId="7FBFBFD8" w14:textId="77777777" w:rsidR="003D725C" w:rsidRPr="006937A5" w:rsidRDefault="003D725C" w:rsidP="006937A5">
      <w:pPr>
        <w:pStyle w:val="Prrafodelista"/>
        <w:ind w:left="1068"/>
        <w:jc w:val="both"/>
        <w:rPr>
          <w:rFonts w:ascii="Arial" w:hAnsi="Arial" w:cs="Arial"/>
        </w:rPr>
      </w:pPr>
    </w:p>
    <w:p w14:paraId="21A45901" w14:textId="77777777" w:rsidR="006937A5" w:rsidRPr="006937A5" w:rsidRDefault="006937A5" w:rsidP="003D725C">
      <w:pPr>
        <w:pStyle w:val="Prrafodelista"/>
        <w:ind w:left="1068"/>
        <w:jc w:val="both"/>
        <w:rPr>
          <w:rFonts w:ascii="Arial" w:hAnsi="Arial" w:cs="Arial"/>
        </w:rPr>
      </w:pPr>
      <w:r w:rsidRPr="006937A5">
        <w:rPr>
          <w:rFonts w:ascii="Arial" w:hAnsi="Arial" w:cs="Arial"/>
          <w:b/>
          <w:bCs/>
        </w:rPr>
        <w:t>Impacto:</w:t>
      </w:r>
      <w:r w:rsidRPr="006937A5">
        <w:rPr>
          <w:rFonts w:ascii="Arial" w:hAnsi="Arial" w:cs="Arial"/>
        </w:rPr>
        <w:t xml:space="preserve"> Es la base para interceptar credenciales en texto plano que viajen por la red o realizar pruebas de análisis de tráfico avanzado.</w:t>
      </w:r>
    </w:p>
    <w:p w14:paraId="5EA2EC0D" w14:textId="024A1A38" w:rsidR="006937A5" w:rsidRDefault="006937A5" w:rsidP="003D725C">
      <w:pPr>
        <w:pStyle w:val="Prrafodelista"/>
        <w:ind w:left="1068"/>
        <w:jc w:val="both"/>
        <w:rPr>
          <w:rFonts w:ascii="Arial" w:hAnsi="Arial" w:cs="Arial"/>
        </w:rPr>
      </w:pPr>
    </w:p>
    <w:p w14:paraId="25891F82" w14:textId="77777777" w:rsidR="003D725C" w:rsidRDefault="003D725C" w:rsidP="003D725C">
      <w:pPr>
        <w:pStyle w:val="Prrafodelista"/>
        <w:ind w:left="1068"/>
        <w:jc w:val="both"/>
        <w:rPr>
          <w:rFonts w:ascii="Arial" w:hAnsi="Arial" w:cs="Arial"/>
        </w:rPr>
      </w:pPr>
    </w:p>
    <w:p w14:paraId="13B726DD" w14:textId="77777777" w:rsidR="003D725C" w:rsidRDefault="003D725C" w:rsidP="003D725C">
      <w:pPr>
        <w:pStyle w:val="Prrafodelista"/>
        <w:ind w:left="1068"/>
        <w:jc w:val="both"/>
        <w:rPr>
          <w:rFonts w:ascii="Arial" w:hAnsi="Arial" w:cs="Arial"/>
        </w:rPr>
      </w:pPr>
    </w:p>
    <w:p w14:paraId="57B7BF15" w14:textId="77777777" w:rsidR="003D725C" w:rsidRDefault="003D725C" w:rsidP="003D725C">
      <w:pPr>
        <w:pStyle w:val="Prrafodelista"/>
        <w:ind w:left="1068"/>
        <w:jc w:val="both"/>
        <w:rPr>
          <w:rFonts w:ascii="Arial" w:hAnsi="Arial" w:cs="Arial"/>
        </w:rPr>
      </w:pPr>
    </w:p>
    <w:p w14:paraId="5A830B12" w14:textId="77777777" w:rsidR="003D725C" w:rsidRDefault="003D725C" w:rsidP="003D725C">
      <w:pPr>
        <w:pStyle w:val="Prrafodelista"/>
        <w:ind w:left="1068"/>
        <w:jc w:val="both"/>
        <w:rPr>
          <w:rFonts w:ascii="Arial" w:hAnsi="Arial" w:cs="Arial"/>
        </w:rPr>
      </w:pPr>
    </w:p>
    <w:p w14:paraId="46D33426" w14:textId="77777777" w:rsidR="003D725C" w:rsidRDefault="003D725C" w:rsidP="003D725C">
      <w:pPr>
        <w:pStyle w:val="Prrafodelista"/>
        <w:ind w:left="1068"/>
        <w:jc w:val="both"/>
        <w:rPr>
          <w:rFonts w:ascii="Arial" w:hAnsi="Arial" w:cs="Arial"/>
        </w:rPr>
      </w:pPr>
    </w:p>
    <w:p w14:paraId="0493F773" w14:textId="77777777" w:rsidR="003D725C" w:rsidRDefault="003D725C" w:rsidP="003D725C">
      <w:pPr>
        <w:pStyle w:val="Prrafodelista"/>
        <w:ind w:left="1068"/>
        <w:jc w:val="both"/>
        <w:rPr>
          <w:rFonts w:ascii="Arial" w:hAnsi="Arial" w:cs="Arial"/>
        </w:rPr>
      </w:pPr>
    </w:p>
    <w:p w14:paraId="02BF2AE5" w14:textId="77777777" w:rsidR="003D725C" w:rsidRDefault="003D725C" w:rsidP="003D725C">
      <w:pPr>
        <w:pStyle w:val="Prrafodelista"/>
        <w:ind w:left="1068"/>
        <w:jc w:val="both"/>
        <w:rPr>
          <w:rFonts w:ascii="Arial" w:hAnsi="Arial" w:cs="Arial"/>
        </w:rPr>
      </w:pPr>
    </w:p>
    <w:p w14:paraId="17684EBA" w14:textId="77777777" w:rsidR="003D725C" w:rsidRDefault="003D725C" w:rsidP="003D725C">
      <w:pPr>
        <w:pStyle w:val="Prrafodelista"/>
        <w:ind w:left="1068"/>
        <w:jc w:val="both"/>
        <w:rPr>
          <w:rFonts w:ascii="Arial" w:hAnsi="Arial" w:cs="Arial"/>
        </w:rPr>
      </w:pPr>
    </w:p>
    <w:p w14:paraId="1574E7E0" w14:textId="77777777" w:rsidR="003D725C" w:rsidRDefault="003D725C" w:rsidP="003D725C">
      <w:pPr>
        <w:pStyle w:val="Prrafodelista"/>
        <w:ind w:left="1068"/>
        <w:jc w:val="both"/>
        <w:rPr>
          <w:rFonts w:ascii="Arial" w:hAnsi="Arial" w:cs="Arial"/>
        </w:rPr>
      </w:pPr>
    </w:p>
    <w:p w14:paraId="5BE0F36A" w14:textId="44E3AA8D" w:rsidR="003D725C" w:rsidRDefault="003D725C" w:rsidP="003D725C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Monitoreo y defensa:</w:t>
      </w:r>
    </w:p>
    <w:p w14:paraId="58F78BB3" w14:textId="17A90FB4" w:rsidR="003D725C" w:rsidRPr="003D725C" w:rsidRDefault="003D725C" w:rsidP="003D725C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b/>
          <w:bCs/>
        </w:rPr>
      </w:pPr>
      <w:r w:rsidRPr="003D725C">
        <w:rPr>
          <w:rFonts w:ascii="Arial" w:hAnsi="Arial" w:cs="Arial"/>
          <w:b/>
          <w:bCs/>
        </w:rPr>
        <w:t>Monitoreo en Tiempo Real (Detección)</w:t>
      </w:r>
    </w:p>
    <w:p w14:paraId="2BB74485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  <w:r w:rsidRPr="003D725C">
        <w:rPr>
          <w:rFonts w:ascii="Arial" w:hAnsi="Arial" w:cs="Arial"/>
        </w:rPr>
        <w:t>Para poder reaccionar, primero el software debe detectar la amenaza de forma automática:</w:t>
      </w:r>
    </w:p>
    <w:p w14:paraId="3110F9E9" w14:textId="77777777" w:rsidR="003D725C" w:rsidRP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30CC6AC6" w14:textId="1AC18B5A" w:rsidR="003D725C" w:rsidRDefault="003D725C" w:rsidP="003D725C">
      <w:pPr>
        <w:pStyle w:val="Prrafodelista"/>
        <w:numPr>
          <w:ilvl w:val="0"/>
          <w:numId w:val="16"/>
        </w:numPr>
        <w:jc w:val="both"/>
        <w:rPr>
          <w:rFonts w:ascii="Arial" w:hAnsi="Arial" w:cs="Arial"/>
        </w:rPr>
      </w:pPr>
      <w:r w:rsidRPr="003D725C">
        <w:rPr>
          <w:rFonts w:ascii="Arial" w:hAnsi="Arial" w:cs="Arial"/>
          <w:b/>
          <w:bCs/>
        </w:rPr>
        <w:t>Detección de Nuevos Dispositivos (ARP Watch):</w:t>
      </w:r>
      <w:r w:rsidRPr="003D725C">
        <w:rPr>
          <w:rFonts w:ascii="Arial" w:hAnsi="Arial" w:cs="Arial"/>
        </w:rPr>
        <w:t xml:space="preserve"> El programa vigila constantemente la tabla ARP de la red. Si aparece una MAC </w:t>
      </w:r>
      <w:proofErr w:type="spellStart"/>
      <w:r w:rsidRPr="003D725C">
        <w:rPr>
          <w:rFonts w:ascii="Arial" w:hAnsi="Arial" w:cs="Arial"/>
        </w:rPr>
        <w:t>address</w:t>
      </w:r>
      <w:proofErr w:type="spellEnd"/>
      <w:r w:rsidRPr="003D725C">
        <w:rPr>
          <w:rFonts w:ascii="Arial" w:hAnsi="Arial" w:cs="Arial"/>
        </w:rPr>
        <w:t xml:space="preserve"> desconocida que no está en la "lista blanca", lanza una alerta visual urgente en la interfaz gráfica.</w:t>
      </w:r>
    </w:p>
    <w:p w14:paraId="681337B5" w14:textId="77777777" w:rsidR="003D725C" w:rsidRPr="003D725C" w:rsidRDefault="003D725C" w:rsidP="003D725C">
      <w:pPr>
        <w:pStyle w:val="Prrafodelista"/>
        <w:ind w:left="1440"/>
        <w:jc w:val="both"/>
        <w:rPr>
          <w:rFonts w:ascii="Arial" w:hAnsi="Arial" w:cs="Arial"/>
        </w:rPr>
      </w:pPr>
    </w:p>
    <w:p w14:paraId="2D28FA35" w14:textId="10AC2863" w:rsidR="003D725C" w:rsidRDefault="003D725C" w:rsidP="003D725C">
      <w:pPr>
        <w:pStyle w:val="Prrafodelista"/>
        <w:numPr>
          <w:ilvl w:val="0"/>
          <w:numId w:val="16"/>
        </w:numPr>
        <w:jc w:val="both"/>
        <w:rPr>
          <w:rFonts w:ascii="Arial" w:hAnsi="Arial" w:cs="Arial"/>
        </w:rPr>
      </w:pPr>
      <w:r w:rsidRPr="003D725C">
        <w:rPr>
          <w:rFonts w:ascii="Arial" w:hAnsi="Arial" w:cs="Arial"/>
          <w:b/>
          <w:bCs/>
        </w:rPr>
        <w:t>Monitoreo de Anomalías de Tráfico:</w:t>
      </w:r>
      <w:r w:rsidRPr="003D725C">
        <w:rPr>
          <w:rFonts w:ascii="Arial" w:hAnsi="Arial" w:cs="Arial"/>
        </w:rPr>
        <w:t xml:space="preserve"> Si el analizador de tráfico detecta un pico repentino de peticiones o un escaneo masivo originado desde una IP interna, el sistema marca al equipo como "sospechoso".</w:t>
      </w:r>
    </w:p>
    <w:p w14:paraId="55349F43" w14:textId="77777777" w:rsidR="003D725C" w:rsidRPr="003D725C" w:rsidRDefault="003D725C" w:rsidP="003D725C">
      <w:pPr>
        <w:pStyle w:val="Prrafodelista"/>
        <w:rPr>
          <w:rFonts w:ascii="Arial" w:hAnsi="Arial" w:cs="Arial"/>
        </w:rPr>
      </w:pPr>
    </w:p>
    <w:p w14:paraId="5B1BD12D" w14:textId="77777777" w:rsidR="003D725C" w:rsidRPr="003D725C" w:rsidRDefault="003D725C" w:rsidP="003D725C">
      <w:pPr>
        <w:pStyle w:val="Prrafodelista"/>
        <w:ind w:left="1440"/>
        <w:jc w:val="both"/>
        <w:rPr>
          <w:rFonts w:ascii="Arial" w:hAnsi="Arial" w:cs="Arial"/>
        </w:rPr>
      </w:pPr>
    </w:p>
    <w:p w14:paraId="181399A6" w14:textId="47E1E540" w:rsidR="003D725C" w:rsidRPr="003D725C" w:rsidRDefault="003D725C" w:rsidP="003D725C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b/>
          <w:bCs/>
        </w:rPr>
      </w:pPr>
      <w:r w:rsidRPr="003D725C">
        <w:rPr>
          <w:rFonts w:ascii="Arial" w:hAnsi="Arial" w:cs="Arial"/>
          <w:b/>
          <w:bCs/>
        </w:rPr>
        <w:t>Herramientas de Reacción y Contrataque (Respuesta Activa)</w:t>
      </w:r>
    </w:p>
    <w:p w14:paraId="42FA3957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  <w:r w:rsidRPr="003D725C">
        <w:rPr>
          <w:rFonts w:ascii="Arial" w:hAnsi="Arial" w:cs="Arial"/>
        </w:rPr>
        <w:t>Con los permisos de la red y en un entorno autorizado, el software puede ejecutar acciones directas para neutralizar al intruso:</w:t>
      </w:r>
    </w:p>
    <w:p w14:paraId="65145B02" w14:textId="77777777" w:rsidR="003D725C" w:rsidRP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147695C0" w14:textId="6DE58B48" w:rsidR="003D725C" w:rsidRDefault="003D725C" w:rsidP="003D725C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r w:rsidRPr="003D725C">
        <w:rPr>
          <w:rFonts w:ascii="Arial" w:hAnsi="Arial" w:cs="Arial"/>
          <w:b/>
          <w:bCs/>
        </w:rPr>
        <w:t xml:space="preserve">Corte de Sesión TCP (TCP </w:t>
      </w:r>
      <w:proofErr w:type="spellStart"/>
      <w:r w:rsidRPr="003D725C">
        <w:rPr>
          <w:rFonts w:ascii="Arial" w:hAnsi="Arial" w:cs="Arial"/>
          <w:b/>
          <w:bCs/>
        </w:rPr>
        <w:t>Reset</w:t>
      </w:r>
      <w:proofErr w:type="spellEnd"/>
      <w:r w:rsidRPr="003D725C">
        <w:rPr>
          <w:rFonts w:ascii="Arial" w:hAnsi="Arial" w:cs="Arial"/>
          <w:b/>
          <w:bCs/>
        </w:rPr>
        <w:t xml:space="preserve"> </w:t>
      </w:r>
      <w:proofErr w:type="spellStart"/>
      <w:r w:rsidRPr="003D725C">
        <w:rPr>
          <w:rFonts w:ascii="Arial" w:hAnsi="Arial" w:cs="Arial"/>
          <w:b/>
          <w:bCs/>
        </w:rPr>
        <w:t>Injection</w:t>
      </w:r>
      <w:proofErr w:type="spellEnd"/>
      <w:r w:rsidRPr="003D725C">
        <w:rPr>
          <w:rFonts w:ascii="Arial" w:hAnsi="Arial" w:cs="Arial"/>
          <w:b/>
          <w:bCs/>
        </w:rPr>
        <w:t>):</w:t>
      </w:r>
      <w:r w:rsidRPr="003D725C">
        <w:rPr>
          <w:rFonts w:ascii="Arial" w:hAnsi="Arial" w:cs="Arial"/>
        </w:rPr>
        <w:t xml:space="preserve"> Mediante manipulación de paquetes con </w:t>
      </w:r>
      <w:proofErr w:type="spellStart"/>
      <w:r w:rsidRPr="003D725C">
        <w:rPr>
          <w:rFonts w:ascii="Arial" w:hAnsi="Arial" w:cs="Arial"/>
        </w:rPr>
        <w:t>Scapy</w:t>
      </w:r>
      <w:proofErr w:type="spellEnd"/>
      <w:r w:rsidRPr="003D725C">
        <w:rPr>
          <w:rFonts w:ascii="Arial" w:hAnsi="Arial" w:cs="Arial"/>
        </w:rPr>
        <w:t xml:space="preserve">, el programa puede inyectar paquetes con el </w:t>
      </w:r>
      <w:proofErr w:type="spellStart"/>
      <w:r w:rsidRPr="003D725C">
        <w:rPr>
          <w:rFonts w:ascii="Arial" w:hAnsi="Arial" w:cs="Arial"/>
        </w:rPr>
        <w:t>flag</w:t>
      </w:r>
      <w:proofErr w:type="spellEnd"/>
      <w:r w:rsidRPr="003D725C">
        <w:rPr>
          <w:rFonts w:ascii="Arial" w:hAnsi="Arial" w:cs="Arial"/>
        </w:rPr>
        <w:t xml:space="preserve"> RST (</w:t>
      </w:r>
      <w:proofErr w:type="spellStart"/>
      <w:r w:rsidRPr="003D725C">
        <w:rPr>
          <w:rFonts w:ascii="Arial" w:hAnsi="Arial" w:cs="Arial"/>
        </w:rPr>
        <w:t>Reset</w:t>
      </w:r>
      <w:proofErr w:type="spellEnd"/>
      <w:r w:rsidRPr="003D725C">
        <w:rPr>
          <w:rFonts w:ascii="Arial" w:hAnsi="Arial" w:cs="Arial"/>
        </w:rPr>
        <w:t>) para cerrar forzosamente conexiones sospechosas o maliciosas que esté realizando el intruso en ese momento.</w:t>
      </w:r>
    </w:p>
    <w:p w14:paraId="2E9A8C1D" w14:textId="77777777" w:rsidR="003D725C" w:rsidRPr="003D725C" w:rsidRDefault="003D725C" w:rsidP="003D725C">
      <w:pPr>
        <w:pStyle w:val="Prrafodelista"/>
        <w:ind w:left="1440"/>
        <w:jc w:val="both"/>
        <w:rPr>
          <w:rFonts w:ascii="Arial" w:hAnsi="Arial" w:cs="Arial"/>
        </w:rPr>
      </w:pPr>
    </w:p>
    <w:p w14:paraId="245BA3BE" w14:textId="77777777" w:rsidR="003D725C" w:rsidRDefault="003D725C" w:rsidP="003D725C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r w:rsidRPr="003D725C">
        <w:rPr>
          <w:rFonts w:ascii="Arial" w:hAnsi="Arial" w:cs="Arial"/>
          <w:b/>
          <w:bCs/>
        </w:rPr>
        <w:t xml:space="preserve">Aislamiento de Host (Network </w:t>
      </w:r>
      <w:proofErr w:type="spellStart"/>
      <w:r w:rsidRPr="003D725C">
        <w:rPr>
          <w:rFonts w:ascii="Arial" w:hAnsi="Arial" w:cs="Arial"/>
          <w:b/>
          <w:bCs/>
        </w:rPr>
        <w:t>Quarantine</w:t>
      </w:r>
      <w:proofErr w:type="spellEnd"/>
      <w:r w:rsidRPr="003D725C">
        <w:rPr>
          <w:rFonts w:ascii="Arial" w:hAnsi="Arial" w:cs="Arial"/>
          <w:b/>
          <w:bCs/>
        </w:rPr>
        <w:t>):</w:t>
      </w:r>
      <w:r w:rsidRPr="003D725C">
        <w:rPr>
          <w:rFonts w:ascii="Arial" w:hAnsi="Arial" w:cs="Arial"/>
        </w:rPr>
        <w:t xml:space="preserve"> Un "Botón de Pánico" en la interfaz gráfica que, mediante reglas dinámicas del cortafuegos local o comandos ejecutados en los equipos de la red, aísle al dispositivo infractor para cortarle el acceso a internet y a los recursos críticos.</w:t>
      </w:r>
    </w:p>
    <w:p w14:paraId="3B5996FC" w14:textId="77777777" w:rsidR="003D725C" w:rsidRPr="003D725C" w:rsidRDefault="003D725C" w:rsidP="003D725C">
      <w:pPr>
        <w:pStyle w:val="Prrafodelista"/>
        <w:rPr>
          <w:rFonts w:ascii="Arial" w:hAnsi="Arial" w:cs="Arial"/>
        </w:rPr>
      </w:pPr>
    </w:p>
    <w:p w14:paraId="1EEB138C" w14:textId="77777777" w:rsidR="003D725C" w:rsidRPr="003D725C" w:rsidRDefault="003D725C" w:rsidP="003D725C">
      <w:pPr>
        <w:pStyle w:val="Prrafodelista"/>
        <w:ind w:left="1440"/>
        <w:jc w:val="both"/>
        <w:rPr>
          <w:rFonts w:ascii="Arial" w:hAnsi="Arial" w:cs="Arial"/>
        </w:rPr>
      </w:pPr>
    </w:p>
    <w:p w14:paraId="6AA58451" w14:textId="77777777" w:rsidR="003D725C" w:rsidRDefault="003D725C" w:rsidP="003D725C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proofErr w:type="spellStart"/>
      <w:r w:rsidRPr="003D725C">
        <w:rPr>
          <w:rFonts w:ascii="Arial" w:hAnsi="Arial" w:cs="Arial"/>
          <w:b/>
          <w:bCs/>
        </w:rPr>
        <w:t>Desautenticación</w:t>
      </w:r>
      <w:proofErr w:type="spellEnd"/>
      <w:r w:rsidRPr="003D725C">
        <w:rPr>
          <w:rFonts w:ascii="Arial" w:hAnsi="Arial" w:cs="Arial"/>
          <w:b/>
          <w:bCs/>
        </w:rPr>
        <w:t xml:space="preserve"> Inalámbrica (Si es red </w:t>
      </w:r>
      <w:proofErr w:type="spellStart"/>
      <w:r w:rsidRPr="003D725C">
        <w:rPr>
          <w:rFonts w:ascii="Arial" w:hAnsi="Arial" w:cs="Arial"/>
          <w:b/>
          <w:bCs/>
        </w:rPr>
        <w:t>Wi</w:t>
      </w:r>
      <w:proofErr w:type="spellEnd"/>
      <w:r w:rsidRPr="003D725C">
        <w:rPr>
          <w:rFonts w:ascii="Arial" w:hAnsi="Arial" w:cs="Arial"/>
          <w:b/>
          <w:bCs/>
        </w:rPr>
        <w:t>-Fi):</w:t>
      </w:r>
      <w:r w:rsidRPr="003D725C">
        <w:rPr>
          <w:rFonts w:ascii="Arial" w:hAnsi="Arial" w:cs="Arial"/>
        </w:rPr>
        <w:t xml:space="preserve"> En caso de detectar un intruso por el aire, enviar tramas de </w:t>
      </w:r>
      <w:proofErr w:type="spellStart"/>
      <w:r w:rsidRPr="003D725C">
        <w:rPr>
          <w:rFonts w:ascii="Arial" w:hAnsi="Arial" w:cs="Arial"/>
        </w:rPr>
        <w:t>desautenticación</w:t>
      </w:r>
      <w:proofErr w:type="spellEnd"/>
      <w:r w:rsidRPr="003D725C">
        <w:rPr>
          <w:rFonts w:ascii="Arial" w:hAnsi="Arial" w:cs="Arial"/>
        </w:rPr>
        <w:t xml:space="preserve"> controladas para expulsarlo de la red inalámbrica de manera temporal.</w:t>
      </w:r>
    </w:p>
    <w:p w14:paraId="068B46F0" w14:textId="77777777" w:rsidR="003D725C" w:rsidRDefault="003D725C" w:rsidP="003D725C">
      <w:pPr>
        <w:pStyle w:val="Prrafodelista"/>
        <w:ind w:left="1440"/>
        <w:jc w:val="both"/>
        <w:rPr>
          <w:rFonts w:ascii="Arial" w:hAnsi="Arial" w:cs="Arial"/>
          <w:b/>
          <w:bCs/>
        </w:rPr>
      </w:pPr>
    </w:p>
    <w:p w14:paraId="67C9E464" w14:textId="77777777" w:rsidR="003D725C" w:rsidRDefault="003D725C" w:rsidP="003D725C">
      <w:pPr>
        <w:pStyle w:val="Prrafodelista"/>
        <w:ind w:left="1440"/>
        <w:jc w:val="both"/>
        <w:rPr>
          <w:rFonts w:ascii="Arial" w:hAnsi="Arial" w:cs="Arial"/>
          <w:b/>
          <w:bCs/>
        </w:rPr>
      </w:pPr>
    </w:p>
    <w:p w14:paraId="3DFCB796" w14:textId="77777777" w:rsidR="003D725C" w:rsidRDefault="003D725C" w:rsidP="003D725C">
      <w:pPr>
        <w:pStyle w:val="Prrafodelista"/>
        <w:ind w:left="1440"/>
        <w:jc w:val="both"/>
        <w:rPr>
          <w:rFonts w:ascii="Arial" w:hAnsi="Arial" w:cs="Arial"/>
          <w:b/>
          <w:bCs/>
        </w:rPr>
      </w:pPr>
    </w:p>
    <w:p w14:paraId="7AA35BEE" w14:textId="77777777" w:rsidR="003D725C" w:rsidRDefault="003D725C" w:rsidP="003D725C">
      <w:pPr>
        <w:pStyle w:val="Prrafodelista"/>
        <w:ind w:left="1440"/>
        <w:jc w:val="both"/>
        <w:rPr>
          <w:rFonts w:ascii="Arial" w:hAnsi="Arial" w:cs="Arial"/>
          <w:b/>
          <w:bCs/>
        </w:rPr>
      </w:pPr>
    </w:p>
    <w:p w14:paraId="7DF1C6F8" w14:textId="77777777" w:rsidR="003D725C" w:rsidRPr="003D725C" w:rsidRDefault="003D725C" w:rsidP="003D725C">
      <w:pPr>
        <w:pStyle w:val="Prrafodelista"/>
        <w:ind w:left="1440"/>
        <w:jc w:val="both"/>
        <w:rPr>
          <w:rFonts w:ascii="Arial" w:hAnsi="Arial" w:cs="Arial"/>
        </w:rPr>
      </w:pPr>
    </w:p>
    <w:p w14:paraId="6AD1FE86" w14:textId="55310287" w:rsidR="003D725C" w:rsidRPr="003D725C" w:rsidRDefault="003D725C" w:rsidP="003D725C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b/>
          <w:bCs/>
        </w:rPr>
      </w:pPr>
      <w:r w:rsidRPr="003D725C">
        <w:rPr>
          <w:rFonts w:ascii="Arial" w:hAnsi="Arial" w:cs="Arial"/>
          <w:b/>
          <w:bCs/>
        </w:rPr>
        <w:lastRenderedPageBreak/>
        <w:t xml:space="preserve"> Registro Forense Automático (Logs y Evidencias)</w:t>
      </w:r>
    </w:p>
    <w:p w14:paraId="151E587D" w14:textId="77777777" w:rsidR="003D725C" w:rsidRPr="003D725C" w:rsidRDefault="003D725C" w:rsidP="003D725C">
      <w:pPr>
        <w:pStyle w:val="Prrafodelista"/>
        <w:jc w:val="both"/>
        <w:rPr>
          <w:rFonts w:ascii="Arial" w:hAnsi="Arial" w:cs="Arial"/>
        </w:rPr>
      </w:pPr>
      <w:r w:rsidRPr="003D725C">
        <w:rPr>
          <w:rFonts w:ascii="Arial" w:hAnsi="Arial" w:cs="Arial"/>
        </w:rPr>
        <w:t>Toda acción de defensa activa debe dejar rastro para analizarla después:</w:t>
      </w:r>
    </w:p>
    <w:p w14:paraId="483565FD" w14:textId="4201C891" w:rsidR="003D725C" w:rsidRPr="003D725C" w:rsidRDefault="003D725C" w:rsidP="003D725C">
      <w:pPr>
        <w:pStyle w:val="Prrafodelista"/>
        <w:numPr>
          <w:ilvl w:val="0"/>
          <w:numId w:val="17"/>
        </w:numPr>
        <w:jc w:val="both"/>
        <w:rPr>
          <w:rFonts w:ascii="Arial" w:hAnsi="Arial" w:cs="Arial"/>
        </w:rPr>
      </w:pPr>
      <w:r w:rsidRPr="003D725C">
        <w:rPr>
          <w:rFonts w:ascii="Arial" w:hAnsi="Arial" w:cs="Arial"/>
        </w:rPr>
        <w:t>Cada vez que el software detecte y neutralice a un infiltrado, debe generar un archivo de registro (</w:t>
      </w:r>
      <w:r w:rsidRPr="003D725C">
        <w:rPr>
          <w:rFonts w:ascii="Arial" w:hAnsi="Arial" w:cs="Arial"/>
          <w:i/>
          <w:iCs/>
        </w:rPr>
        <w:t>log</w:t>
      </w:r>
      <w:r w:rsidRPr="003D725C">
        <w:rPr>
          <w:rFonts w:ascii="Arial" w:hAnsi="Arial" w:cs="Arial"/>
        </w:rPr>
        <w:t>) con la marca de tiempo, la IP, la MAC, el tipo de ataque detectado y la contramedida aplicada.</w:t>
      </w:r>
    </w:p>
    <w:p w14:paraId="01313468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07EC6BAD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4DD6756F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1321D85A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04D4E2B7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01559E11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58B4B4A6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6CBADC84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47FCB4AA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0A675D7E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019E8486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1C2AC0FE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745E5D17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4A71C998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2F965D1C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393A9739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754C7148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52521469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5D4F6308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43FE4AF6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318D03F4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119D7EC8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6CC268C5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4AB847E8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3AE73336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0C8B1CB6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5969FF8B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2EEAC7CB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06444B3E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0245F478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7C487655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627A71F5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635CB3BF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256A5BF2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44D86363" w14:textId="77777777" w:rsidR="003D725C" w:rsidRDefault="003D725C" w:rsidP="003D725C">
      <w:pPr>
        <w:pStyle w:val="Prrafodelista"/>
        <w:jc w:val="both"/>
        <w:rPr>
          <w:rFonts w:ascii="Arial" w:hAnsi="Arial" w:cs="Arial"/>
        </w:rPr>
      </w:pPr>
    </w:p>
    <w:p w14:paraId="7C14145B" w14:textId="77777777" w:rsidR="003D725C" w:rsidRPr="003D725C" w:rsidRDefault="003D725C" w:rsidP="003D725C">
      <w:pPr>
        <w:jc w:val="both"/>
        <w:rPr>
          <w:rFonts w:ascii="Arial" w:hAnsi="Arial" w:cs="Arial"/>
          <w:b/>
          <w:bCs/>
        </w:rPr>
      </w:pPr>
      <w:r w:rsidRPr="003D725C">
        <w:rPr>
          <w:rFonts w:ascii="Arial" w:hAnsi="Arial" w:cs="Arial"/>
          <w:b/>
          <w:bCs/>
        </w:rPr>
        <w:lastRenderedPageBreak/>
        <w:t>El Stack Tecnológico en Python</w:t>
      </w:r>
    </w:p>
    <w:p w14:paraId="295DDCEC" w14:textId="5C19423C" w:rsidR="003D725C" w:rsidRPr="003D725C" w:rsidRDefault="003D725C" w:rsidP="003D725C">
      <w:pPr>
        <w:jc w:val="both"/>
        <w:rPr>
          <w:rFonts w:ascii="Arial" w:hAnsi="Arial" w:cs="Arial"/>
        </w:rPr>
      </w:pPr>
      <w:r w:rsidRPr="003D725C">
        <w:rPr>
          <w:rFonts w:ascii="Arial" w:hAnsi="Arial" w:cs="Arial"/>
        </w:rPr>
        <w:t>Para cubrir las 14 funcionalidades (desde el escaneo hasta el aislamiento de hosts y el registro forense), estas son las librerías esenciales que</w:t>
      </w:r>
      <w:r>
        <w:rPr>
          <w:rFonts w:ascii="Arial" w:hAnsi="Arial" w:cs="Arial"/>
        </w:rPr>
        <w:t xml:space="preserve"> usaremos:</w:t>
      </w:r>
    </w:p>
    <w:p w14:paraId="10F118F0" w14:textId="77777777" w:rsidR="003D725C" w:rsidRPr="003D725C" w:rsidRDefault="003D725C" w:rsidP="003D725C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3D725C">
        <w:rPr>
          <w:rFonts w:ascii="Arial" w:hAnsi="Arial" w:cs="Arial"/>
          <w:b/>
          <w:bCs/>
        </w:rPr>
        <w:t>Interfaz Gráfica (GUI) y Concurrencia:</w:t>
      </w:r>
    </w:p>
    <w:p w14:paraId="0C566271" w14:textId="77777777" w:rsidR="003D725C" w:rsidRPr="003D725C" w:rsidRDefault="003D725C" w:rsidP="003D725C">
      <w:pPr>
        <w:numPr>
          <w:ilvl w:val="1"/>
          <w:numId w:val="18"/>
        </w:numPr>
        <w:jc w:val="both"/>
        <w:rPr>
          <w:rFonts w:ascii="Arial" w:hAnsi="Arial" w:cs="Arial"/>
        </w:rPr>
      </w:pPr>
      <w:r w:rsidRPr="003D725C">
        <w:rPr>
          <w:rFonts w:ascii="Arial" w:hAnsi="Arial" w:cs="Arial"/>
          <w:b/>
          <w:bCs/>
        </w:rPr>
        <w:t>PyQt6 o PySide6:</w:t>
      </w:r>
      <w:r w:rsidRPr="003D725C">
        <w:rPr>
          <w:rFonts w:ascii="Arial" w:hAnsi="Arial" w:cs="Arial"/>
        </w:rPr>
        <w:t xml:space="preserve"> Imprescindible. Al ejecutar herramientas de red pesadas (como escaneos o </w:t>
      </w:r>
      <w:proofErr w:type="spellStart"/>
      <w:r w:rsidRPr="003D725C">
        <w:rPr>
          <w:rFonts w:ascii="Arial" w:hAnsi="Arial" w:cs="Arial"/>
        </w:rPr>
        <w:t>sniffs</w:t>
      </w:r>
      <w:proofErr w:type="spellEnd"/>
      <w:r w:rsidRPr="003D725C">
        <w:rPr>
          <w:rFonts w:ascii="Arial" w:hAnsi="Arial" w:cs="Arial"/>
        </w:rPr>
        <w:t xml:space="preserve">), la interfaz se congelará si no usas hilos independientes. PyQt6 incluye </w:t>
      </w:r>
      <w:proofErr w:type="spellStart"/>
      <w:r w:rsidRPr="003D725C">
        <w:rPr>
          <w:rFonts w:ascii="Arial" w:hAnsi="Arial" w:cs="Arial"/>
        </w:rPr>
        <w:t>QThread</w:t>
      </w:r>
      <w:proofErr w:type="spellEnd"/>
      <w:r w:rsidRPr="003D725C">
        <w:rPr>
          <w:rFonts w:ascii="Arial" w:hAnsi="Arial" w:cs="Arial"/>
        </w:rPr>
        <w:t xml:space="preserve">, que te permite correr el </w:t>
      </w:r>
      <w:proofErr w:type="spellStart"/>
      <w:r w:rsidRPr="003D725C">
        <w:rPr>
          <w:rFonts w:ascii="Arial" w:hAnsi="Arial" w:cs="Arial"/>
        </w:rPr>
        <w:t>backend</w:t>
      </w:r>
      <w:proofErr w:type="spellEnd"/>
      <w:r w:rsidRPr="003D725C">
        <w:rPr>
          <w:rFonts w:ascii="Arial" w:hAnsi="Arial" w:cs="Arial"/>
        </w:rPr>
        <w:t xml:space="preserve"> de seguridad en segundo plano mientras la GUI se mantiene fluida.</w:t>
      </w:r>
    </w:p>
    <w:p w14:paraId="690B45D1" w14:textId="77777777" w:rsidR="003D725C" w:rsidRPr="003D725C" w:rsidRDefault="003D725C" w:rsidP="003D725C">
      <w:pPr>
        <w:numPr>
          <w:ilvl w:val="1"/>
          <w:numId w:val="18"/>
        </w:numPr>
        <w:jc w:val="both"/>
        <w:rPr>
          <w:rFonts w:ascii="Arial" w:hAnsi="Arial" w:cs="Arial"/>
        </w:rPr>
      </w:pPr>
      <w:proofErr w:type="spellStart"/>
      <w:r w:rsidRPr="003D725C">
        <w:rPr>
          <w:rFonts w:ascii="Arial" w:hAnsi="Arial" w:cs="Arial"/>
          <w:b/>
          <w:bCs/>
        </w:rPr>
        <w:t>PyQtGraph</w:t>
      </w:r>
      <w:proofErr w:type="spellEnd"/>
      <w:r w:rsidRPr="003D725C">
        <w:rPr>
          <w:rFonts w:ascii="Arial" w:hAnsi="Arial" w:cs="Arial"/>
          <w:b/>
          <w:bCs/>
        </w:rPr>
        <w:t>:</w:t>
      </w:r>
      <w:r w:rsidRPr="003D725C">
        <w:rPr>
          <w:rFonts w:ascii="Arial" w:hAnsi="Arial" w:cs="Arial"/>
        </w:rPr>
        <w:t xml:space="preserve"> Para los gráficos en tiempo real de latencia, tráfico de red y alertas.</w:t>
      </w:r>
    </w:p>
    <w:p w14:paraId="708248AD" w14:textId="77777777" w:rsidR="003D725C" w:rsidRPr="003D725C" w:rsidRDefault="003D725C" w:rsidP="003D725C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3D725C">
        <w:rPr>
          <w:rFonts w:ascii="Arial" w:hAnsi="Arial" w:cs="Arial"/>
          <w:b/>
          <w:bCs/>
        </w:rPr>
        <w:t>Motor de Red, Escaneo y Ataque (</w:t>
      </w:r>
      <w:proofErr w:type="spellStart"/>
      <w:r w:rsidRPr="003D725C">
        <w:rPr>
          <w:rFonts w:ascii="Arial" w:hAnsi="Arial" w:cs="Arial"/>
          <w:b/>
          <w:bCs/>
        </w:rPr>
        <w:t>Backend</w:t>
      </w:r>
      <w:proofErr w:type="spellEnd"/>
      <w:r w:rsidRPr="003D725C">
        <w:rPr>
          <w:rFonts w:ascii="Arial" w:hAnsi="Arial" w:cs="Arial"/>
          <w:b/>
          <w:bCs/>
        </w:rPr>
        <w:t>):</w:t>
      </w:r>
    </w:p>
    <w:p w14:paraId="512B0850" w14:textId="77777777" w:rsidR="003D725C" w:rsidRPr="003D725C" w:rsidRDefault="003D725C" w:rsidP="003D725C">
      <w:pPr>
        <w:numPr>
          <w:ilvl w:val="1"/>
          <w:numId w:val="18"/>
        </w:numPr>
        <w:jc w:val="both"/>
        <w:rPr>
          <w:rFonts w:ascii="Arial" w:hAnsi="Arial" w:cs="Arial"/>
        </w:rPr>
      </w:pPr>
      <w:proofErr w:type="spellStart"/>
      <w:r w:rsidRPr="003D725C">
        <w:rPr>
          <w:rFonts w:ascii="Arial" w:hAnsi="Arial" w:cs="Arial"/>
          <w:b/>
          <w:bCs/>
        </w:rPr>
        <w:t>Scapy</w:t>
      </w:r>
      <w:proofErr w:type="spellEnd"/>
      <w:r w:rsidRPr="003D725C">
        <w:rPr>
          <w:rFonts w:ascii="Arial" w:hAnsi="Arial" w:cs="Arial"/>
          <w:b/>
          <w:bCs/>
        </w:rPr>
        <w:t>:</w:t>
      </w:r>
      <w:r w:rsidRPr="003D725C">
        <w:rPr>
          <w:rFonts w:ascii="Arial" w:hAnsi="Arial" w:cs="Arial"/>
        </w:rPr>
        <w:t xml:space="preserve"> La base de todo. Te servirá para el </w:t>
      </w:r>
      <w:proofErr w:type="spellStart"/>
      <w:r w:rsidRPr="003D725C">
        <w:rPr>
          <w:rFonts w:ascii="Arial" w:hAnsi="Arial" w:cs="Arial"/>
        </w:rPr>
        <w:t>sniffer</w:t>
      </w:r>
      <w:proofErr w:type="spellEnd"/>
      <w:r w:rsidRPr="003D725C">
        <w:rPr>
          <w:rFonts w:ascii="Arial" w:hAnsi="Arial" w:cs="Arial"/>
        </w:rPr>
        <w:t>, el generador de pings/</w:t>
      </w:r>
      <w:proofErr w:type="spellStart"/>
      <w:r w:rsidRPr="003D725C">
        <w:rPr>
          <w:rFonts w:ascii="Arial" w:hAnsi="Arial" w:cs="Arial"/>
        </w:rPr>
        <w:t>traceroute</w:t>
      </w:r>
      <w:proofErr w:type="spellEnd"/>
      <w:r w:rsidRPr="003D725C">
        <w:rPr>
          <w:rFonts w:ascii="Arial" w:hAnsi="Arial" w:cs="Arial"/>
        </w:rPr>
        <w:t xml:space="preserve">, la inyección de paquetes TCP </w:t>
      </w:r>
      <w:proofErr w:type="spellStart"/>
      <w:r w:rsidRPr="003D725C">
        <w:rPr>
          <w:rFonts w:ascii="Arial" w:hAnsi="Arial" w:cs="Arial"/>
        </w:rPr>
        <w:t>Reset</w:t>
      </w:r>
      <w:proofErr w:type="spellEnd"/>
      <w:r w:rsidRPr="003D725C">
        <w:rPr>
          <w:rFonts w:ascii="Arial" w:hAnsi="Arial" w:cs="Arial"/>
        </w:rPr>
        <w:t xml:space="preserve">, el ARP </w:t>
      </w:r>
      <w:proofErr w:type="spellStart"/>
      <w:r w:rsidRPr="003D725C">
        <w:rPr>
          <w:rFonts w:ascii="Arial" w:hAnsi="Arial" w:cs="Arial"/>
        </w:rPr>
        <w:t>Spoofing</w:t>
      </w:r>
      <w:proofErr w:type="spellEnd"/>
      <w:r w:rsidRPr="003D725C">
        <w:rPr>
          <w:rFonts w:ascii="Arial" w:hAnsi="Arial" w:cs="Arial"/>
        </w:rPr>
        <w:t xml:space="preserve"> y el ARP Watch.</w:t>
      </w:r>
    </w:p>
    <w:p w14:paraId="7AEABB74" w14:textId="77777777" w:rsidR="003D725C" w:rsidRPr="003D725C" w:rsidRDefault="003D725C" w:rsidP="003D725C">
      <w:pPr>
        <w:numPr>
          <w:ilvl w:val="1"/>
          <w:numId w:val="18"/>
        </w:numPr>
        <w:jc w:val="both"/>
        <w:rPr>
          <w:rFonts w:ascii="Arial" w:hAnsi="Arial" w:cs="Arial"/>
        </w:rPr>
      </w:pPr>
      <w:proofErr w:type="spellStart"/>
      <w:r w:rsidRPr="003D725C">
        <w:rPr>
          <w:rFonts w:ascii="Arial" w:hAnsi="Arial" w:cs="Arial"/>
          <w:b/>
          <w:bCs/>
        </w:rPr>
        <w:t>python-nmap</w:t>
      </w:r>
      <w:proofErr w:type="spellEnd"/>
      <w:r w:rsidRPr="003D725C">
        <w:rPr>
          <w:rFonts w:ascii="Arial" w:hAnsi="Arial" w:cs="Arial"/>
          <w:b/>
          <w:bCs/>
        </w:rPr>
        <w:t>:</w:t>
      </w:r>
      <w:r w:rsidRPr="003D725C">
        <w:rPr>
          <w:rFonts w:ascii="Arial" w:hAnsi="Arial" w:cs="Arial"/>
        </w:rPr>
        <w:t xml:space="preserve"> Para automatizar escaneos de puertos y descubrimiento de servicios de forma robusta.</w:t>
      </w:r>
    </w:p>
    <w:p w14:paraId="1A263B8B" w14:textId="77777777" w:rsidR="003D725C" w:rsidRPr="003D725C" w:rsidRDefault="003D725C" w:rsidP="003D725C">
      <w:pPr>
        <w:numPr>
          <w:ilvl w:val="1"/>
          <w:numId w:val="18"/>
        </w:numPr>
        <w:jc w:val="both"/>
        <w:rPr>
          <w:rFonts w:ascii="Arial" w:hAnsi="Arial" w:cs="Arial"/>
        </w:rPr>
      </w:pPr>
      <w:proofErr w:type="spellStart"/>
      <w:r w:rsidRPr="003D725C">
        <w:rPr>
          <w:rFonts w:ascii="Arial" w:hAnsi="Arial" w:cs="Arial"/>
          <w:b/>
          <w:bCs/>
        </w:rPr>
        <w:t>dnspython</w:t>
      </w:r>
      <w:proofErr w:type="spellEnd"/>
      <w:r w:rsidRPr="003D725C">
        <w:rPr>
          <w:rFonts w:ascii="Arial" w:hAnsi="Arial" w:cs="Arial"/>
          <w:b/>
          <w:bCs/>
        </w:rPr>
        <w:t>:</w:t>
      </w:r>
      <w:r w:rsidRPr="003D725C">
        <w:rPr>
          <w:rFonts w:ascii="Arial" w:hAnsi="Arial" w:cs="Arial"/>
        </w:rPr>
        <w:t xml:space="preserve"> Para el módulo de enumeración de DNS y subdominios.</w:t>
      </w:r>
    </w:p>
    <w:p w14:paraId="47C6F446" w14:textId="77777777" w:rsidR="003D725C" w:rsidRPr="003D725C" w:rsidRDefault="003D725C" w:rsidP="003D725C">
      <w:pPr>
        <w:numPr>
          <w:ilvl w:val="1"/>
          <w:numId w:val="18"/>
        </w:numPr>
        <w:jc w:val="both"/>
        <w:rPr>
          <w:rFonts w:ascii="Arial" w:hAnsi="Arial" w:cs="Arial"/>
        </w:rPr>
      </w:pPr>
      <w:proofErr w:type="spellStart"/>
      <w:r w:rsidRPr="003D725C">
        <w:rPr>
          <w:rFonts w:ascii="Arial" w:hAnsi="Arial" w:cs="Arial"/>
          <w:b/>
          <w:bCs/>
        </w:rPr>
        <w:t>paramiko</w:t>
      </w:r>
      <w:proofErr w:type="spellEnd"/>
      <w:r w:rsidRPr="003D725C">
        <w:rPr>
          <w:rFonts w:ascii="Arial" w:hAnsi="Arial" w:cs="Arial"/>
          <w:b/>
          <w:bCs/>
        </w:rPr>
        <w:t>:</w:t>
      </w:r>
      <w:r w:rsidRPr="003D725C">
        <w:rPr>
          <w:rFonts w:ascii="Arial" w:hAnsi="Arial" w:cs="Arial"/>
        </w:rPr>
        <w:t xml:space="preserve"> Para las pruebas de credenciales SSH y auditorías remotas.</w:t>
      </w:r>
    </w:p>
    <w:p w14:paraId="369604C9" w14:textId="77777777" w:rsidR="003D725C" w:rsidRPr="003D725C" w:rsidRDefault="003D725C" w:rsidP="003D725C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3D725C">
        <w:rPr>
          <w:rFonts w:ascii="Arial" w:hAnsi="Arial" w:cs="Arial"/>
          <w:b/>
          <w:bCs/>
        </w:rPr>
        <w:t>Seguridad y Análisis de Vulnerabilidades:</w:t>
      </w:r>
    </w:p>
    <w:p w14:paraId="34426751" w14:textId="77777777" w:rsidR="003D725C" w:rsidRPr="003D725C" w:rsidRDefault="003D725C" w:rsidP="003D725C">
      <w:pPr>
        <w:numPr>
          <w:ilvl w:val="1"/>
          <w:numId w:val="18"/>
        </w:numPr>
        <w:jc w:val="both"/>
        <w:rPr>
          <w:rFonts w:ascii="Arial" w:hAnsi="Arial" w:cs="Arial"/>
        </w:rPr>
      </w:pPr>
      <w:proofErr w:type="spellStart"/>
      <w:r w:rsidRPr="003D725C">
        <w:rPr>
          <w:rFonts w:ascii="Arial" w:hAnsi="Arial" w:cs="Arial"/>
          <w:b/>
          <w:bCs/>
        </w:rPr>
        <w:t>requests</w:t>
      </w:r>
      <w:proofErr w:type="spellEnd"/>
      <w:r w:rsidRPr="003D725C">
        <w:rPr>
          <w:rFonts w:ascii="Arial" w:hAnsi="Arial" w:cs="Arial"/>
          <w:b/>
          <w:bCs/>
        </w:rPr>
        <w:t>:</w:t>
      </w:r>
      <w:r w:rsidRPr="003D725C">
        <w:rPr>
          <w:rFonts w:ascii="Arial" w:hAnsi="Arial" w:cs="Arial"/>
        </w:rPr>
        <w:t xml:space="preserve"> Para conectarse a </w:t>
      </w:r>
      <w:proofErr w:type="spellStart"/>
      <w:r w:rsidRPr="003D725C">
        <w:rPr>
          <w:rFonts w:ascii="Arial" w:hAnsi="Arial" w:cs="Arial"/>
        </w:rPr>
        <w:t>APIs</w:t>
      </w:r>
      <w:proofErr w:type="spellEnd"/>
      <w:r w:rsidRPr="003D725C">
        <w:rPr>
          <w:rFonts w:ascii="Arial" w:hAnsi="Arial" w:cs="Arial"/>
        </w:rPr>
        <w:t xml:space="preserve"> públicas (como la NVD de NIST o CVE Mitre) y consultar vulnerabilidades de los servicios detectados (CVE </w:t>
      </w:r>
      <w:proofErr w:type="spellStart"/>
      <w:r w:rsidRPr="003D725C">
        <w:rPr>
          <w:rFonts w:ascii="Arial" w:hAnsi="Arial" w:cs="Arial"/>
        </w:rPr>
        <w:t>Lookup</w:t>
      </w:r>
      <w:proofErr w:type="spellEnd"/>
      <w:r w:rsidRPr="003D725C">
        <w:rPr>
          <w:rFonts w:ascii="Arial" w:hAnsi="Arial" w:cs="Arial"/>
        </w:rPr>
        <w:t>).</w:t>
      </w:r>
    </w:p>
    <w:p w14:paraId="72824F29" w14:textId="77777777" w:rsidR="003D725C" w:rsidRPr="003D725C" w:rsidRDefault="003D725C" w:rsidP="003D725C">
      <w:pPr>
        <w:numPr>
          <w:ilvl w:val="1"/>
          <w:numId w:val="18"/>
        </w:numPr>
        <w:jc w:val="both"/>
        <w:rPr>
          <w:rFonts w:ascii="Arial" w:hAnsi="Arial" w:cs="Arial"/>
        </w:rPr>
      </w:pPr>
      <w:proofErr w:type="spellStart"/>
      <w:r w:rsidRPr="003D725C">
        <w:rPr>
          <w:rFonts w:ascii="Arial" w:hAnsi="Arial" w:cs="Arial"/>
          <w:b/>
          <w:bCs/>
        </w:rPr>
        <w:t>ssl</w:t>
      </w:r>
      <w:proofErr w:type="spellEnd"/>
      <w:r w:rsidRPr="003D725C">
        <w:rPr>
          <w:rFonts w:ascii="Arial" w:hAnsi="Arial" w:cs="Arial"/>
          <w:b/>
          <w:bCs/>
        </w:rPr>
        <w:t xml:space="preserve"> y </w:t>
      </w:r>
      <w:proofErr w:type="spellStart"/>
      <w:r w:rsidRPr="003D725C">
        <w:rPr>
          <w:rFonts w:ascii="Arial" w:hAnsi="Arial" w:cs="Arial"/>
          <w:b/>
          <w:bCs/>
        </w:rPr>
        <w:t>cryptography</w:t>
      </w:r>
      <w:proofErr w:type="spellEnd"/>
      <w:r w:rsidRPr="003D725C">
        <w:rPr>
          <w:rFonts w:ascii="Arial" w:hAnsi="Arial" w:cs="Arial"/>
          <w:b/>
          <w:bCs/>
        </w:rPr>
        <w:t>:</w:t>
      </w:r>
      <w:r w:rsidRPr="003D725C">
        <w:rPr>
          <w:rFonts w:ascii="Arial" w:hAnsi="Arial" w:cs="Arial"/>
        </w:rPr>
        <w:t xml:space="preserve"> Para inspeccionar certificados SSL/TLS, fechas de expiración y algoritmos débiles.</w:t>
      </w:r>
    </w:p>
    <w:p w14:paraId="0C23D5B4" w14:textId="77777777" w:rsidR="003D725C" w:rsidRPr="003D725C" w:rsidRDefault="003D725C" w:rsidP="003D725C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3D725C">
        <w:rPr>
          <w:rFonts w:ascii="Arial" w:hAnsi="Arial" w:cs="Arial"/>
          <w:b/>
          <w:bCs/>
        </w:rPr>
        <w:t>Reportes y Auditoría:</w:t>
      </w:r>
    </w:p>
    <w:p w14:paraId="55CA0CF7" w14:textId="77777777" w:rsidR="003D725C" w:rsidRPr="003D725C" w:rsidRDefault="003D725C" w:rsidP="003D725C">
      <w:pPr>
        <w:numPr>
          <w:ilvl w:val="1"/>
          <w:numId w:val="18"/>
        </w:numPr>
        <w:jc w:val="both"/>
        <w:rPr>
          <w:rFonts w:ascii="Arial" w:hAnsi="Arial" w:cs="Arial"/>
        </w:rPr>
      </w:pPr>
      <w:proofErr w:type="spellStart"/>
      <w:r w:rsidRPr="003D725C">
        <w:rPr>
          <w:rFonts w:ascii="Arial" w:hAnsi="Arial" w:cs="Arial"/>
          <w:b/>
          <w:bCs/>
        </w:rPr>
        <w:t>reportlab</w:t>
      </w:r>
      <w:proofErr w:type="spellEnd"/>
      <w:r w:rsidRPr="003D725C">
        <w:rPr>
          <w:rFonts w:ascii="Arial" w:hAnsi="Arial" w:cs="Arial"/>
          <w:b/>
          <w:bCs/>
        </w:rPr>
        <w:t xml:space="preserve"> o fpdf2:</w:t>
      </w:r>
      <w:r w:rsidRPr="003D725C">
        <w:rPr>
          <w:rFonts w:ascii="Arial" w:hAnsi="Arial" w:cs="Arial"/>
        </w:rPr>
        <w:t xml:space="preserve"> Para automatizar la exportación de los hallazgos, alertas e historiales de defensa activa a un reporte profesional en PDF.</w:t>
      </w:r>
    </w:p>
    <w:p w14:paraId="436050DF" w14:textId="77777777" w:rsidR="003D725C" w:rsidRPr="003D725C" w:rsidRDefault="003D725C" w:rsidP="003D725C">
      <w:pPr>
        <w:numPr>
          <w:ilvl w:val="1"/>
          <w:numId w:val="18"/>
        </w:numPr>
        <w:jc w:val="both"/>
        <w:rPr>
          <w:rFonts w:ascii="Arial" w:hAnsi="Arial" w:cs="Arial"/>
        </w:rPr>
      </w:pPr>
      <w:proofErr w:type="spellStart"/>
      <w:r w:rsidRPr="003D725C">
        <w:rPr>
          <w:rFonts w:ascii="Arial" w:hAnsi="Arial" w:cs="Arial"/>
          <w:b/>
          <w:bCs/>
        </w:rPr>
        <w:t>logging</w:t>
      </w:r>
      <w:proofErr w:type="spellEnd"/>
      <w:r w:rsidRPr="003D725C">
        <w:rPr>
          <w:rFonts w:ascii="Arial" w:hAnsi="Arial" w:cs="Arial"/>
          <w:b/>
          <w:bCs/>
        </w:rPr>
        <w:t xml:space="preserve"> (Nativo de Python):</w:t>
      </w:r>
      <w:r w:rsidRPr="003D725C">
        <w:rPr>
          <w:rFonts w:ascii="Arial" w:hAnsi="Arial" w:cs="Arial"/>
        </w:rPr>
        <w:t xml:space="preserve"> Para mantener un registro forense (</w:t>
      </w:r>
      <w:proofErr w:type="spellStart"/>
      <w:r w:rsidRPr="003D725C">
        <w:rPr>
          <w:rFonts w:ascii="Arial" w:hAnsi="Arial" w:cs="Arial"/>
          <w:i/>
          <w:iCs/>
        </w:rPr>
        <w:t>forensic</w:t>
      </w:r>
      <w:proofErr w:type="spellEnd"/>
      <w:r w:rsidRPr="003D725C">
        <w:rPr>
          <w:rFonts w:ascii="Arial" w:hAnsi="Arial" w:cs="Arial"/>
          <w:i/>
          <w:iCs/>
        </w:rPr>
        <w:t xml:space="preserve"> logs</w:t>
      </w:r>
      <w:r w:rsidRPr="003D725C">
        <w:rPr>
          <w:rFonts w:ascii="Arial" w:hAnsi="Arial" w:cs="Arial"/>
        </w:rPr>
        <w:t>) con marcas de tiempo de cada intruso detectado y neutralizado.</w:t>
      </w:r>
    </w:p>
    <w:p w14:paraId="3E0B492B" w14:textId="2B679AC6" w:rsidR="003D725C" w:rsidRDefault="0093620A" w:rsidP="003D725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Estructura a la fecha: 31-08-2026</w:t>
      </w:r>
    </w:p>
    <w:p w14:paraId="32E03420" w14:textId="780AD5EF" w:rsidR="0093620A" w:rsidRPr="0093620A" w:rsidRDefault="0093620A" w:rsidP="0093620A">
      <w:pPr>
        <w:jc w:val="both"/>
        <w:rPr>
          <w:rFonts w:ascii="Arial" w:hAnsi="Arial" w:cs="Arial"/>
        </w:rPr>
      </w:pPr>
      <w:r w:rsidRPr="0093620A">
        <w:rPr>
          <w:rFonts w:ascii="Arial" w:hAnsi="Arial" w:cs="Arial"/>
        </w:rPr>
        <w:t>/</w:t>
      </w:r>
    </w:p>
    <w:p w14:paraId="5E3C8B30" w14:textId="77777777" w:rsidR="0093620A" w:rsidRPr="0093620A" w:rsidRDefault="0093620A" w:rsidP="0093620A">
      <w:pPr>
        <w:jc w:val="both"/>
        <w:rPr>
          <w:rFonts w:ascii="Arial" w:hAnsi="Arial" w:cs="Arial"/>
        </w:rPr>
      </w:pPr>
      <w:r w:rsidRPr="0093620A">
        <w:rPr>
          <w:rFonts w:ascii="Arial" w:hAnsi="Arial" w:cs="Arial"/>
        </w:rPr>
        <w:t xml:space="preserve">├── </w:t>
      </w:r>
      <w:proofErr w:type="spellStart"/>
      <w:r w:rsidRPr="0093620A">
        <w:rPr>
          <w:rFonts w:ascii="Arial" w:hAnsi="Arial" w:cs="Arial"/>
        </w:rPr>
        <w:t>doc</w:t>
      </w:r>
      <w:proofErr w:type="spellEnd"/>
      <w:r w:rsidRPr="0093620A">
        <w:rPr>
          <w:rFonts w:ascii="Arial" w:hAnsi="Arial" w:cs="Arial"/>
        </w:rPr>
        <w:t>/                # Documentación en Word y recursos gráficos</w:t>
      </w:r>
    </w:p>
    <w:p w14:paraId="53B488ED" w14:textId="77777777" w:rsidR="0093620A" w:rsidRPr="0093620A" w:rsidRDefault="0093620A" w:rsidP="0093620A">
      <w:pPr>
        <w:jc w:val="both"/>
        <w:rPr>
          <w:rFonts w:ascii="Arial" w:hAnsi="Arial" w:cs="Arial"/>
        </w:rPr>
      </w:pPr>
      <w:r w:rsidRPr="0093620A">
        <w:rPr>
          <w:rFonts w:ascii="Arial" w:hAnsi="Arial" w:cs="Arial"/>
        </w:rPr>
        <w:t xml:space="preserve">├── </w:t>
      </w:r>
      <w:proofErr w:type="spellStart"/>
      <w:r w:rsidRPr="0093620A">
        <w:rPr>
          <w:rFonts w:ascii="Arial" w:hAnsi="Arial" w:cs="Arial"/>
        </w:rPr>
        <w:t>src</w:t>
      </w:r>
      <w:proofErr w:type="spellEnd"/>
      <w:r w:rsidRPr="0093620A">
        <w:rPr>
          <w:rFonts w:ascii="Arial" w:hAnsi="Arial" w:cs="Arial"/>
        </w:rPr>
        <w:t>/                # Código fuente principal</w:t>
      </w:r>
    </w:p>
    <w:p w14:paraId="4FF5D9CB" w14:textId="77777777" w:rsidR="0093620A" w:rsidRPr="0093620A" w:rsidRDefault="0093620A" w:rsidP="0093620A">
      <w:pPr>
        <w:jc w:val="both"/>
        <w:rPr>
          <w:rFonts w:ascii="Arial" w:hAnsi="Arial" w:cs="Arial"/>
        </w:rPr>
      </w:pPr>
      <w:r w:rsidRPr="0093620A">
        <w:rPr>
          <w:rFonts w:ascii="Arial" w:hAnsi="Arial" w:cs="Arial"/>
        </w:rPr>
        <w:t xml:space="preserve">│   ├── </w:t>
      </w:r>
      <w:proofErr w:type="spellStart"/>
      <w:r w:rsidRPr="0093620A">
        <w:rPr>
          <w:rFonts w:ascii="Arial" w:hAnsi="Arial" w:cs="Arial"/>
        </w:rPr>
        <w:t>gui</w:t>
      </w:r>
      <w:proofErr w:type="spellEnd"/>
      <w:r w:rsidRPr="0093620A">
        <w:rPr>
          <w:rFonts w:ascii="Arial" w:hAnsi="Arial" w:cs="Arial"/>
        </w:rPr>
        <w:t>/            # Ventanas y componentes visuales (PyQt6)</w:t>
      </w:r>
    </w:p>
    <w:p w14:paraId="25B11797" w14:textId="77777777" w:rsidR="0093620A" w:rsidRPr="0093620A" w:rsidRDefault="0093620A" w:rsidP="0093620A">
      <w:pPr>
        <w:jc w:val="both"/>
        <w:rPr>
          <w:rFonts w:ascii="Arial" w:hAnsi="Arial" w:cs="Arial"/>
        </w:rPr>
      </w:pPr>
      <w:r w:rsidRPr="0093620A">
        <w:rPr>
          <w:rFonts w:ascii="Arial" w:hAnsi="Arial" w:cs="Arial"/>
        </w:rPr>
        <w:t>│   ├── modules/        # Las 14 herramientas divididas en archivos independientes</w:t>
      </w:r>
    </w:p>
    <w:p w14:paraId="15E2C357" w14:textId="77777777" w:rsidR="0093620A" w:rsidRPr="0093620A" w:rsidRDefault="0093620A" w:rsidP="0093620A">
      <w:pPr>
        <w:jc w:val="both"/>
        <w:rPr>
          <w:rFonts w:ascii="Arial" w:hAnsi="Arial" w:cs="Arial"/>
        </w:rPr>
      </w:pPr>
      <w:r w:rsidRPr="0093620A">
        <w:rPr>
          <w:rFonts w:ascii="Arial" w:hAnsi="Arial" w:cs="Arial"/>
        </w:rPr>
        <w:t xml:space="preserve">│   └── </w:t>
      </w:r>
      <w:proofErr w:type="spellStart"/>
      <w:r w:rsidRPr="0093620A">
        <w:rPr>
          <w:rFonts w:ascii="Arial" w:hAnsi="Arial" w:cs="Arial"/>
        </w:rPr>
        <w:t>utils</w:t>
      </w:r>
      <w:proofErr w:type="spellEnd"/>
      <w:r w:rsidRPr="0093620A">
        <w:rPr>
          <w:rFonts w:ascii="Arial" w:hAnsi="Arial" w:cs="Arial"/>
        </w:rPr>
        <w:t xml:space="preserve">/          # Manejo de logs, generación de PDF y </w:t>
      </w:r>
      <w:proofErr w:type="spellStart"/>
      <w:r w:rsidRPr="0093620A">
        <w:rPr>
          <w:rFonts w:ascii="Arial" w:hAnsi="Arial" w:cs="Arial"/>
        </w:rPr>
        <w:t>helpers</w:t>
      </w:r>
      <w:proofErr w:type="spellEnd"/>
    </w:p>
    <w:p w14:paraId="376C9F06" w14:textId="77777777" w:rsidR="0093620A" w:rsidRPr="0093620A" w:rsidRDefault="0093620A" w:rsidP="0093620A">
      <w:pPr>
        <w:jc w:val="both"/>
        <w:rPr>
          <w:rFonts w:ascii="Arial" w:hAnsi="Arial" w:cs="Arial"/>
        </w:rPr>
      </w:pPr>
      <w:r w:rsidRPr="0093620A">
        <w:rPr>
          <w:rFonts w:ascii="Arial" w:hAnsi="Arial" w:cs="Arial"/>
        </w:rPr>
        <w:t>├─</w:t>
      </w:r>
      <w:proofErr w:type="gramStart"/>
      <w:r w:rsidRPr="0093620A">
        <w:rPr>
          <w:rFonts w:ascii="Arial" w:hAnsi="Arial" w:cs="Arial"/>
        </w:rPr>
        <w:t>─ .</w:t>
      </w:r>
      <w:proofErr w:type="spellStart"/>
      <w:r w:rsidRPr="0093620A">
        <w:rPr>
          <w:rFonts w:ascii="Arial" w:hAnsi="Arial" w:cs="Arial"/>
        </w:rPr>
        <w:t>gitignore</w:t>
      </w:r>
      <w:proofErr w:type="spellEnd"/>
      <w:proofErr w:type="gramEnd"/>
      <w:r w:rsidRPr="0093620A">
        <w:rPr>
          <w:rFonts w:ascii="Arial" w:hAnsi="Arial" w:cs="Arial"/>
        </w:rPr>
        <w:t xml:space="preserve">          # Archivos que Git debe ignorar (archivos temporales)</w:t>
      </w:r>
    </w:p>
    <w:p w14:paraId="5D1D686B" w14:textId="77777777" w:rsidR="0093620A" w:rsidRPr="0093620A" w:rsidRDefault="0093620A" w:rsidP="0093620A">
      <w:pPr>
        <w:jc w:val="both"/>
        <w:rPr>
          <w:rFonts w:ascii="Arial" w:hAnsi="Arial" w:cs="Arial"/>
        </w:rPr>
      </w:pPr>
      <w:r w:rsidRPr="0093620A">
        <w:rPr>
          <w:rFonts w:ascii="Arial" w:hAnsi="Arial" w:cs="Arial"/>
        </w:rPr>
        <w:t>├── README.md           # Descripción general del proyecto</w:t>
      </w:r>
    </w:p>
    <w:p w14:paraId="4C3BB666" w14:textId="77777777" w:rsidR="0093620A" w:rsidRPr="0093620A" w:rsidRDefault="0093620A" w:rsidP="0093620A">
      <w:pPr>
        <w:jc w:val="both"/>
        <w:rPr>
          <w:rFonts w:ascii="Arial" w:hAnsi="Arial" w:cs="Arial"/>
        </w:rPr>
      </w:pPr>
      <w:r w:rsidRPr="0093620A">
        <w:rPr>
          <w:rFonts w:ascii="Arial" w:hAnsi="Arial" w:cs="Arial"/>
        </w:rPr>
        <w:t>├── requirements.txt    # Librerías de Python necesarias</w:t>
      </w:r>
    </w:p>
    <w:p w14:paraId="3C84DEDB" w14:textId="29D1459E" w:rsidR="0093620A" w:rsidRDefault="0093620A" w:rsidP="0093620A">
      <w:pPr>
        <w:jc w:val="both"/>
        <w:rPr>
          <w:rFonts w:ascii="Arial" w:hAnsi="Arial" w:cs="Arial"/>
        </w:rPr>
      </w:pPr>
      <w:r w:rsidRPr="0093620A">
        <w:rPr>
          <w:rFonts w:ascii="Arial" w:hAnsi="Arial" w:cs="Arial"/>
        </w:rPr>
        <w:t>└── main.py             # Archivo principal para iniciar la aplicación</w:t>
      </w:r>
    </w:p>
    <w:p w14:paraId="732D4F27" w14:textId="77777777" w:rsidR="00DF7E15" w:rsidRDefault="00DF7E15" w:rsidP="0093620A">
      <w:pPr>
        <w:jc w:val="both"/>
        <w:rPr>
          <w:rFonts w:ascii="Arial" w:hAnsi="Arial" w:cs="Arial"/>
        </w:rPr>
      </w:pPr>
    </w:p>
    <w:p w14:paraId="0F5F9378" w14:textId="77777777" w:rsidR="00DF7E15" w:rsidRDefault="00DF7E15" w:rsidP="0093620A">
      <w:pPr>
        <w:jc w:val="both"/>
        <w:rPr>
          <w:rFonts w:ascii="Arial" w:hAnsi="Arial" w:cs="Arial"/>
        </w:rPr>
      </w:pPr>
    </w:p>
    <w:p w14:paraId="53A08C9D" w14:textId="77777777" w:rsidR="00DF7E15" w:rsidRDefault="00DF7E15" w:rsidP="0093620A">
      <w:pPr>
        <w:jc w:val="both"/>
        <w:rPr>
          <w:rFonts w:ascii="Arial" w:hAnsi="Arial" w:cs="Arial"/>
        </w:rPr>
      </w:pPr>
    </w:p>
    <w:p w14:paraId="1335A9CA" w14:textId="77777777" w:rsidR="00DF7E15" w:rsidRPr="00DF7E15" w:rsidRDefault="00DF7E15" w:rsidP="00DF7E15">
      <w:pPr>
        <w:jc w:val="both"/>
        <w:rPr>
          <w:rFonts w:ascii="Arial" w:hAnsi="Arial" w:cs="Arial"/>
          <w:b/>
          <w:bCs/>
        </w:rPr>
      </w:pPr>
      <w:r w:rsidRPr="00DF7E15">
        <w:rPr>
          <w:rFonts w:ascii="Arial" w:hAnsi="Arial" w:cs="Arial"/>
          <w:b/>
          <w:bCs/>
        </w:rPr>
        <w:t>1. ¿Qué nos entrega cada dato?</w:t>
      </w:r>
    </w:p>
    <w:p w14:paraId="0CBF56D2" w14:textId="77777777" w:rsidR="00DF7E15" w:rsidRPr="00DF7E15" w:rsidRDefault="00DF7E15" w:rsidP="00DF7E15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DF7E15">
        <w:rPr>
          <w:rFonts w:ascii="Arial" w:hAnsi="Arial" w:cs="Arial"/>
          <w:b/>
          <w:bCs/>
        </w:rPr>
        <w:t>Dominio seguro: google.com</w:t>
      </w:r>
      <w:r w:rsidRPr="00DF7E15">
        <w:rPr>
          <w:rFonts w:ascii="Arial" w:hAnsi="Arial" w:cs="Arial"/>
        </w:rPr>
        <w:t>: Es el objetivo sobre el cual se realizó la validación exitosa del canal cifrado.</w:t>
      </w:r>
    </w:p>
    <w:p w14:paraId="23725EC1" w14:textId="77777777" w:rsidR="00DF7E15" w:rsidRPr="00DF7E15" w:rsidRDefault="00DF7E15" w:rsidP="00DF7E15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DF7E15">
        <w:rPr>
          <w:rFonts w:ascii="Arial" w:hAnsi="Arial" w:cs="Arial"/>
          <w:b/>
          <w:bCs/>
        </w:rPr>
        <w:t>Emisor (</w:t>
      </w:r>
      <w:proofErr w:type="spellStart"/>
      <w:r w:rsidRPr="00DF7E15">
        <w:rPr>
          <w:rFonts w:ascii="Arial" w:hAnsi="Arial" w:cs="Arial"/>
          <w:b/>
          <w:bCs/>
        </w:rPr>
        <w:t>Issuer</w:t>
      </w:r>
      <w:proofErr w:type="spellEnd"/>
      <w:r w:rsidRPr="00DF7E15">
        <w:rPr>
          <w:rFonts w:ascii="Arial" w:hAnsi="Arial" w:cs="Arial"/>
          <w:b/>
          <w:bCs/>
        </w:rPr>
        <w:t>)</w:t>
      </w:r>
      <w:r w:rsidRPr="00DF7E15">
        <w:rPr>
          <w:rFonts w:ascii="Arial" w:hAnsi="Arial" w:cs="Arial"/>
        </w:rPr>
        <w:t xml:space="preserve">: Muestra quién firmó y avaló la autenticidad de ese certificado digital. En este caso, el emisor es </w:t>
      </w:r>
      <w:r w:rsidRPr="00DF7E15">
        <w:rPr>
          <w:rFonts w:ascii="Arial" w:hAnsi="Arial" w:cs="Arial"/>
          <w:b/>
          <w:bCs/>
        </w:rPr>
        <w:t xml:space="preserve">Google Trust </w:t>
      </w:r>
      <w:proofErr w:type="spellStart"/>
      <w:r w:rsidRPr="00DF7E15">
        <w:rPr>
          <w:rFonts w:ascii="Arial" w:hAnsi="Arial" w:cs="Arial"/>
          <w:b/>
          <w:bCs/>
        </w:rPr>
        <w:t>Services</w:t>
      </w:r>
      <w:proofErr w:type="spellEnd"/>
      <w:r w:rsidRPr="00DF7E15">
        <w:rPr>
          <w:rFonts w:ascii="Arial" w:hAnsi="Arial" w:cs="Arial"/>
        </w:rPr>
        <w:t xml:space="preserve"> (la propia autoridad certificadora de Google) y el identificador del nodo emisor es WR2. Esto garantiza que el certificado no fue creado por un impostor cualquiera, sino por una entidad de confianza reconocida.</w:t>
      </w:r>
    </w:p>
    <w:p w14:paraId="75A9C8E2" w14:textId="77777777" w:rsidR="00DF7E15" w:rsidRPr="00DF7E15" w:rsidRDefault="00DF7E15" w:rsidP="00DF7E15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DF7E15">
        <w:rPr>
          <w:rFonts w:ascii="Arial" w:hAnsi="Arial" w:cs="Arial"/>
          <w:b/>
          <w:bCs/>
        </w:rPr>
        <w:t>Caduca el (</w:t>
      </w:r>
      <w:proofErr w:type="spellStart"/>
      <w:r w:rsidRPr="00DF7E15">
        <w:rPr>
          <w:rFonts w:ascii="Arial" w:hAnsi="Arial" w:cs="Arial"/>
          <w:b/>
          <w:bCs/>
        </w:rPr>
        <w:t>NotAfter</w:t>
      </w:r>
      <w:proofErr w:type="spellEnd"/>
      <w:r w:rsidRPr="00DF7E15">
        <w:rPr>
          <w:rFonts w:ascii="Arial" w:hAnsi="Arial" w:cs="Arial"/>
          <w:b/>
          <w:bCs/>
        </w:rPr>
        <w:t>)</w:t>
      </w:r>
      <w:r w:rsidRPr="00DF7E15">
        <w:rPr>
          <w:rFonts w:ascii="Arial" w:hAnsi="Arial" w:cs="Arial"/>
        </w:rPr>
        <w:t>: Indica la fecha y hora exactas en que el certificado dejará de ser válido (</w:t>
      </w:r>
      <w:r w:rsidRPr="00DF7E15">
        <w:rPr>
          <w:rFonts w:ascii="Arial" w:hAnsi="Arial" w:cs="Arial"/>
          <w:b/>
          <w:bCs/>
        </w:rPr>
        <w:t>Nov 2 08:37:34 2026 GMT</w:t>
      </w:r>
      <w:r w:rsidRPr="00DF7E15">
        <w:rPr>
          <w:rFonts w:ascii="Arial" w:hAnsi="Arial" w:cs="Arial"/>
        </w:rPr>
        <w:t>). Después de esa fecha, los navegadores y sistemas rechazarán la conexión por considerarla insegura o desactualizada.</w:t>
      </w:r>
    </w:p>
    <w:p w14:paraId="0D8C7DD7" w14:textId="77777777" w:rsidR="00DF7E15" w:rsidRPr="00DF7E15" w:rsidRDefault="00DF7E15" w:rsidP="00DF7E15">
      <w:pPr>
        <w:jc w:val="both"/>
        <w:rPr>
          <w:rFonts w:ascii="Arial" w:hAnsi="Arial" w:cs="Arial"/>
          <w:b/>
          <w:bCs/>
        </w:rPr>
      </w:pPr>
      <w:r w:rsidRPr="00DF7E15">
        <w:rPr>
          <w:rFonts w:ascii="Arial" w:hAnsi="Arial" w:cs="Arial"/>
          <w:b/>
          <w:bCs/>
        </w:rPr>
        <w:t>2. ¿Para qué puedes usar esta información?</w:t>
      </w:r>
    </w:p>
    <w:p w14:paraId="61C45EC5" w14:textId="77777777" w:rsidR="00DF7E15" w:rsidRPr="00DF7E15" w:rsidRDefault="00DF7E15" w:rsidP="00DF7E15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DF7E15">
        <w:rPr>
          <w:rFonts w:ascii="Arial" w:hAnsi="Arial" w:cs="Arial"/>
          <w:b/>
          <w:bCs/>
        </w:rPr>
        <w:t>Auditoría de caducidad (Evitar caídas o ataques):</w:t>
      </w:r>
      <w:r w:rsidRPr="00DF7E15">
        <w:rPr>
          <w:rFonts w:ascii="Arial" w:hAnsi="Arial" w:cs="Arial"/>
        </w:rPr>
        <w:t xml:space="preserve"> En una infraestructura propia o de clientes, automatizar esta revisión sirve para adelantarse a la fecha de expiración. Un certificado vencido genera alertas de seguridad en los usuarios y detiene servicios críticos (como pasarelas de pago o </w:t>
      </w:r>
      <w:proofErr w:type="spellStart"/>
      <w:r w:rsidRPr="00DF7E15">
        <w:rPr>
          <w:rFonts w:ascii="Arial" w:hAnsi="Arial" w:cs="Arial"/>
        </w:rPr>
        <w:t>APIs</w:t>
      </w:r>
      <w:proofErr w:type="spellEnd"/>
      <w:r w:rsidRPr="00DF7E15">
        <w:rPr>
          <w:rFonts w:ascii="Arial" w:hAnsi="Arial" w:cs="Arial"/>
        </w:rPr>
        <w:t>).</w:t>
      </w:r>
    </w:p>
    <w:p w14:paraId="45749836" w14:textId="77777777" w:rsidR="00DF7E15" w:rsidRPr="00DF7E15" w:rsidRDefault="00DF7E15" w:rsidP="00DF7E15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DF7E15">
        <w:rPr>
          <w:rFonts w:ascii="Arial" w:hAnsi="Arial" w:cs="Arial"/>
          <w:b/>
          <w:bCs/>
        </w:rPr>
        <w:lastRenderedPageBreak/>
        <w:t>Análisis de la Autoridad Certificadora (CA):</w:t>
      </w:r>
      <w:r w:rsidRPr="00DF7E15">
        <w:rPr>
          <w:rFonts w:ascii="Arial" w:hAnsi="Arial" w:cs="Arial"/>
        </w:rPr>
        <w:t xml:space="preserve"> Permite verificar si las empresas utilizan proveedores de confianza (como </w:t>
      </w:r>
      <w:proofErr w:type="spellStart"/>
      <w:r w:rsidRPr="00DF7E15">
        <w:rPr>
          <w:rFonts w:ascii="Arial" w:hAnsi="Arial" w:cs="Arial"/>
        </w:rPr>
        <w:t>Let's</w:t>
      </w:r>
      <w:proofErr w:type="spellEnd"/>
      <w:r w:rsidRPr="00DF7E15">
        <w:rPr>
          <w:rFonts w:ascii="Arial" w:hAnsi="Arial" w:cs="Arial"/>
        </w:rPr>
        <w:t xml:space="preserve"> </w:t>
      </w:r>
      <w:proofErr w:type="spellStart"/>
      <w:r w:rsidRPr="00DF7E15">
        <w:rPr>
          <w:rFonts w:ascii="Arial" w:hAnsi="Arial" w:cs="Arial"/>
        </w:rPr>
        <w:t>Encrypt</w:t>
      </w:r>
      <w:proofErr w:type="spellEnd"/>
      <w:r w:rsidRPr="00DF7E15">
        <w:rPr>
          <w:rFonts w:ascii="Arial" w:hAnsi="Arial" w:cs="Arial"/>
        </w:rPr>
        <w:t xml:space="preserve">, </w:t>
      </w:r>
      <w:proofErr w:type="spellStart"/>
      <w:r w:rsidRPr="00DF7E15">
        <w:rPr>
          <w:rFonts w:ascii="Arial" w:hAnsi="Arial" w:cs="Arial"/>
        </w:rPr>
        <w:t>DigiCert</w:t>
      </w:r>
      <w:proofErr w:type="spellEnd"/>
      <w:r w:rsidRPr="00DF7E15">
        <w:rPr>
          <w:rFonts w:ascii="Arial" w:hAnsi="Arial" w:cs="Arial"/>
        </w:rPr>
        <w:t xml:space="preserve">, </w:t>
      </w:r>
      <w:proofErr w:type="spellStart"/>
      <w:r w:rsidRPr="00DF7E15">
        <w:rPr>
          <w:rFonts w:ascii="Arial" w:hAnsi="Arial" w:cs="Arial"/>
        </w:rPr>
        <w:t>Sectigo</w:t>
      </w:r>
      <w:proofErr w:type="spellEnd"/>
      <w:r w:rsidRPr="00DF7E15">
        <w:rPr>
          <w:rFonts w:ascii="Arial" w:hAnsi="Arial" w:cs="Arial"/>
        </w:rPr>
        <w:t xml:space="preserve">) o si emplean certificados </w:t>
      </w:r>
      <w:proofErr w:type="spellStart"/>
      <w:r w:rsidRPr="00DF7E15">
        <w:rPr>
          <w:rFonts w:ascii="Arial" w:hAnsi="Arial" w:cs="Arial"/>
        </w:rPr>
        <w:t>autofirmados</w:t>
      </w:r>
      <w:proofErr w:type="spellEnd"/>
      <w:r w:rsidRPr="00DF7E15">
        <w:rPr>
          <w:rFonts w:ascii="Arial" w:hAnsi="Arial" w:cs="Arial"/>
        </w:rPr>
        <w:t xml:space="preserve"> (lo cual suele ser una mala práctica o un indicio de entornos de prueba expuestos a internet).</w:t>
      </w:r>
    </w:p>
    <w:p w14:paraId="250037FF" w14:textId="77777777" w:rsidR="00DF7E15" w:rsidRPr="00DF7E15" w:rsidRDefault="00DF7E15" w:rsidP="00DF7E15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DF7E15">
        <w:rPr>
          <w:rFonts w:ascii="Arial" w:hAnsi="Arial" w:cs="Arial"/>
          <w:b/>
          <w:bCs/>
        </w:rPr>
        <w:t>Detección de anomalías o suplantaciones (Phishing):</w:t>
      </w:r>
      <w:r w:rsidRPr="00DF7E15">
        <w:rPr>
          <w:rFonts w:ascii="Arial" w:hAnsi="Arial" w:cs="Arial"/>
        </w:rPr>
        <w:t xml:space="preserve"> Si analizas un dominio sospechoso y descubres que el emisor es una entidad extraña, desconocida o gratuita mal configurada, puede ser un indicador de que estás ante un sitio fraudulento intentando imitar un servicio legítimo.</w:t>
      </w:r>
    </w:p>
    <w:p w14:paraId="02570BD1" w14:textId="77777777" w:rsidR="00DF7E15" w:rsidRPr="003D725C" w:rsidRDefault="00DF7E15" w:rsidP="0093620A">
      <w:pPr>
        <w:jc w:val="both"/>
        <w:rPr>
          <w:rFonts w:ascii="Arial" w:hAnsi="Arial" w:cs="Arial"/>
        </w:rPr>
      </w:pPr>
    </w:p>
    <w:sectPr w:rsidR="00DF7E15" w:rsidRPr="003D72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48AB"/>
    <w:multiLevelType w:val="multilevel"/>
    <w:tmpl w:val="3152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E7B83"/>
    <w:multiLevelType w:val="multilevel"/>
    <w:tmpl w:val="6930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E5872"/>
    <w:multiLevelType w:val="hybridMultilevel"/>
    <w:tmpl w:val="F76CAE3E"/>
    <w:lvl w:ilvl="0" w:tplc="3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DF16932"/>
    <w:multiLevelType w:val="multilevel"/>
    <w:tmpl w:val="FE24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E552C"/>
    <w:multiLevelType w:val="multilevel"/>
    <w:tmpl w:val="7CE2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A1DED"/>
    <w:multiLevelType w:val="multilevel"/>
    <w:tmpl w:val="ABC0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57E1B"/>
    <w:multiLevelType w:val="multilevel"/>
    <w:tmpl w:val="3A58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25C9A"/>
    <w:multiLevelType w:val="multilevel"/>
    <w:tmpl w:val="702C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158BB"/>
    <w:multiLevelType w:val="multilevel"/>
    <w:tmpl w:val="7C28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73719"/>
    <w:multiLevelType w:val="multilevel"/>
    <w:tmpl w:val="09E0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A134B"/>
    <w:multiLevelType w:val="hybridMultilevel"/>
    <w:tmpl w:val="8A0C7C26"/>
    <w:lvl w:ilvl="0" w:tplc="7F1A7D9E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496" w:hanging="360"/>
      </w:pPr>
    </w:lvl>
    <w:lvl w:ilvl="2" w:tplc="340A001B" w:tentative="1">
      <w:start w:val="1"/>
      <w:numFmt w:val="lowerRoman"/>
      <w:lvlText w:val="%3."/>
      <w:lvlJc w:val="right"/>
      <w:pPr>
        <w:ind w:left="3216" w:hanging="180"/>
      </w:pPr>
    </w:lvl>
    <w:lvl w:ilvl="3" w:tplc="340A000F" w:tentative="1">
      <w:start w:val="1"/>
      <w:numFmt w:val="decimal"/>
      <w:lvlText w:val="%4."/>
      <w:lvlJc w:val="left"/>
      <w:pPr>
        <w:ind w:left="3936" w:hanging="360"/>
      </w:pPr>
    </w:lvl>
    <w:lvl w:ilvl="4" w:tplc="340A0019" w:tentative="1">
      <w:start w:val="1"/>
      <w:numFmt w:val="lowerLetter"/>
      <w:lvlText w:val="%5."/>
      <w:lvlJc w:val="left"/>
      <w:pPr>
        <w:ind w:left="4656" w:hanging="360"/>
      </w:pPr>
    </w:lvl>
    <w:lvl w:ilvl="5" w:tplc="340A001B" w:tentative="1">
      <w:start w:val="1"/>
      <w:numFmt w:val="lowerRoman"/>
      <w:lvlText w:val="%6."/>
      <w:lvlJc w:val="right"/>
      <w:pPr>
        <w:ind w:left="5376" w:hanging="180"/>
      </w:pPr>
    </w:lvl>
    <w:lvl w:ilvl="6" w:tplc="340A000F" w:tentative="1">
      <w:start w:val="1"/>
      <w:numFmt w:val="decimal"/>
      <w:lvlText w:val="%7."/>
      <w:lvlJc w:val="left"/>
      <w:pPr>
        <w:ind w:left="6096" w:hanging="360"/>
      </w:pPr>
    </w:lvl>
    <w:lvl w:ilvl="7" w:tplc="340A0019" w:tentative="1">
      <w:start w:val="1"/>
      <w:numFmt w:val="lowerLetter"/>
      <w:lvlText w:val="%8."/>
      <w:lvlJc w:val="left"/>
      <w:pPr>
        <w:ind w:left="6816" w:hanging="360"/>
      </w:pPr>
    </w:lvl>
    <w:lvl w:ilvl="8" w:tplc="3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 w15:restartNumberingAfterBreak="0">
    <w:nsid w:val="4CBF7C83"/>
    <w:multiLevelType w:val="hybridMultilevel"/>
    <w:tmpl w:val="6D26DA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005F9"/>
    <w:multiLevelType w:val="hybridMultilevel"/>
    <w:tmpl w:val="C78A94E8"/>
    <w:lvl w:ilvl="0" w:tplc="20105F0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659A1242"/>
    <w:multiLevelType w:val="multilevel"/>
    <w:tmpl w:val="4B40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F25104"/>
    <w:multiLevelType w:val="multilevel"/>
    <w:tmpl w:val="42FC379C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Theme="minorHAnsi" w:hAnsi="Arial" w:cs="Arial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769D1"/>
    <w:multiLevelType w:val="hybridMultilevel"/>
    <w:tmpl w:val="641881C2"/>
    <w:lvl w:ilvl="0" w:tplc="7BE0E010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6A3243F"/>
    <w:multiLevelType w:val="multilevel"/>
    <w:tmpl w:val="818E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C785E"/>
    <w:multiLevelType w:val="multilevel"/>
    <w:tmpl w:val="08F4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F4CFC"/>
    <w:multiLevelType w:val="hybridMultilevel"/>
    <w:tmpl w:val="DA4A0782"/>
    <w:lvl w:ilvl="0" w:tplc="F15020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C17536E"/>
    <w:multiLevelType w:val="multilevel"/>
    <w:tmpl w:val="CA76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774137">
    <w:abstractNumId w:val="2"/>
  </w:num>
  <w:num w:numId="2" w16cid:durableId="217909186">
    <w:abstractNumId w:val="11"/>
  </w:num>
  <w:num w:numId="3" w16cid:durableId="1077483480">
    <w:abstractNumId w:val="9"/>
  </w:num>
  <w:num w:numId="4" w16cid:durableId="1119883511">
    <w:abstractNumId w:val="16"/>
  </w:num>
  <w:num w:numId="5" w16cid:durableId="464390437">
    <w:abstractNumId w:val="17"/>
  </w:num>
  <w:num w:numId="6" w16cid:durableId="1647002735">
    <w:abstractNumId w:val="0"/>
  </w:num>
  <w:num w:numId="7" w16cid:durableId="1727989119">
    <w:abstractNumId w:val="4"/>
  </w:num>
  <w:num w:numId="8" w16cid:durableId="973172630">
    <w:abstractNumId w:val="12"/>
  </w:num>
  <w:num w:numId="9" w16cid:durableId="711736743">
    <w:abstractNumId w:val="5"/>
  </w:num>
  <w:num w:numId="10" w16cid:durableId="1058162019">
    <w:abstractNumId w:val="19"/>
  </w:num>
  <w:num w:numId="11" w16cid:durableId="433017904">
    <w:abstractNumId w:val="3"/>
  </w:num>
  <w:num w:numId="12" w16cid:durableId="907619226">
    <w:abstractNumId w:val="13"/>
  </w:num>
  <w:num w:numId="13" w16cid:durableId="1161043260">
    <w:abstractNumId w:val="14"/>
  </w:num>
  <w:num w:numId="14" w16cid:durableId="1804494430">
    <w:abstractNumId w:val="7"/>
  </w:num>
  <w:num w:numId="15" w16cid:durableId="2084521154">
    <w:abstractNumId w:val="18"/>
  </w:num>
  <w:num w:numId="16" w16cid:durableId="415784135">
    <w:abstractNumId w:val="15"/>
  </w:num>
  <w:num w:numId="17" w16cid:durableId="1163005703">
    <w:abstractNumId w:val="10"/>
  </w:num>
  <w:num w:numId="18" w16cid:durableId="536088254">
    <w:abstractNumId w:val="8"/>
  </w:num>
  <w:num w:numId="19" w16cid:durableId="467476712">
    <w:abstractNumId w:val="1"/>
  </w:num>
  <w:num w:numId="20" w16cid:durableId="3120305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9A5"/>
    <w:rsid w:val="002F39A5"/>
    <w:rsid w:val="003D725C"/>
    <w:rsid w:val="004F33C8"/>
    <w:rsid w:val="006937A5"/>
    <w:rsid w:val="0093620A"/>
    <w:rsid w:val="00B86716"/>
    <w:rsid w:val="00DF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47CE7"/>
  <w15:chartTrackingRefBased/>
  <w15:docId w15:val="{CDE519A8-9796-43D7-90D3-E35F8A229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3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3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3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3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3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3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3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3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3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3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3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3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39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39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39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39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39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39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3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3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3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3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3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39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39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39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3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39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3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8</Pages>
  <Words>1452</Words>
  <Characters>7992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CRISTOPHER JESUS SALAS CASTILLO</dc:creator>
  <cp:keywords/>
  <dc:description/>
  <cp:lastModifiedBy>CRISTOPHER JESUS SALAS CASTILLO</cp:lastModifiedBy>
  <cp:revision>7</cp:revision>
  <dcterms:created xsi:type="dcterms:W3CDTF">2026-09-01T00:11:00Z</dcterms:created>
  <dcterms:modified xsi:type="dcterms:W3CDTF">2026-09-01T02:49:00Z</dcterms:modified>
</cp:coreProperties>
</file>