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3"/>
          <w:sz-cs w:val="23"/>
        </w:rPr>
        <w:t xml:space="preserve">Ciudad de México a {today}.</w:t>
      </w:r>
    </w:p>
    <w:p>
      <w:pPr/>
      <w:r>
        <w:rPr>
          <w:rFonts w:ascii="Times" w:hAnsi="Times" w:cs="Times"/>
          <w:sz w:val="23"/>
          <w:sz-cs w:val="23"/>
        </w:rPr>
        <w:t xml:space="preserve"/>
      </w:r>
    </w:p>
    <w:p>
      <w:pPr/>
      <w:r>
        <w:rPr>
          <w:rFonts w:ascii="Times" w:hAnsi="Times" w:cs="Times"/>
          <w:sz w:val="23"/>
          <w:sz-cs w:val="23"/>
          <w:b/>
        </w:rPr>
        <w:t xml:space="preserve">SECRETARÍA DE GOBERNACIÓN</w:t>
      </w:r>
    </w:p>
    <w:p>
      <w:pPr/>
      <w:r>
        <w:rPr>
          <w:rFonts w:ascii="Times" w:hAnsi="Times" w:cs="Times"/>
          <w:sz w:val="23"/>
          <w:sz-cs w:val="23"/>
          <w:b/>
        </w:rPr>
        <w:t xml:space="preserve">INSTITUTO NACIONAL DE MIGRACIÓN</w:t>
      </w:r>
    </w:p>
    <w:p>
      <w:pPr/>
      <w:r>
        <w:rPr>
          <w:rFonts w:ascii="Times" w:hAnsi="Times" w:cs="Times"/>
          <w:sz w:val="23"/>
          <w:sz-cs w:val="23"/>
          <w:b/>
          <w:color w:val="808080"/>
        </w:rPr>
        <w:t xml:space="preserve">P R E S E N T E:</w:t>
      </w:r>
    </w:p>
    <w:p>
      <w:pPr>
        <w:jc w:val="both"/>
      </w:pPr>
      <w:r>
        <w:rPr>
          <w:rFonts w:ascii="Times" w:hAnsi="Times" w:cs="Times"/>
          <w:sz w:val="23"/>
          <w:sz-cs w:val="23"/>
          <w:b/>
          <w:color w:val="808080"/>
        </w:rPr>
        <w:t xml:space="preserve"/>
      </w:r>
    </w:p>
    <w:p>
      <w:pPr>
        <w:jc w:val="both"/>
      </w:pPr>
      <w:r>
        <w:rPr>
          <w:rFonts w:ascii="Times" w:hAnsi="Times" w:cs="Times"/>
          <w:sz w:val="23"/>
          <w:sz-cs w:val="23"/>
        </w:rPr>
        <w:t xml:space="preserve">El que suscribe </w:t>
      </w:r>
      <w:r>
        <w:rPr>
          <w:rFonts w:ascii="Times" w:hAnsi="Times" w:cs="Times"/>
          <w:sz w:val="23"/>
          <w:sz-cs w:val="23"/>
          <w:b/>
        </w:rPr>
        <w:t xml:space="preserve">{name} </w:t>
      </w:r>
      <w:r>
        <w:rPr>
          <w:rFonts w:ascii="Times" w:hAnsi="Times" w:cs="Times"/>
          <w:sz w:val="23"/>
          <w:sz-cs w:val="23"/>
        </w:rPr>
        <w:t xml:space="preserve">de nacionalidad </w:t>
      </w:r>
      <w:r>
        <w:rPr>
          <w:rFonts w:ascii="Times" w:hAnsi="Times" w:cs="Times"/>
          <w:sz w:val="23"/>
          <w:sz-cs w:val="23"/>
          <w:b/>
        </w:rPr>
        <w:t xml:space="preserve">{country}, </w:t>
      </w:r>
      <w:r>
        <w:rPr>
          <w:rFonts w:ascii="Times" w:hAnsi="Times" w:cs="Times"/>
          <w:sz w:val="23"/>
          <w:sz-cs w:val="23"/>
        </w:rPr>
        <w:t xml:space="preserve">con domicilio en {address}.</w:t>
      </w:r>
    </w:p>
    <w:p>
      <w:pPr>
        <w:jc w:val="both"/>
      </w:pPr>
      <w:r>
        <w:rPr>
          <w:rFonts w:ascii="Times" w:hAnsi="Times" w:cs="Times"/>
          <w:sz w:val="23"/>
          <w:sz-cs w:val="23"/>
        </w:rPr>
        <w:t xml:space="preserve"> A sabiendas de la responsabilidad en que incurre quien declara falsamente ante autoridad distinta a la judicial de conformidad con el artículo 247, fracción I del Código Penal Federal, </w:t>
      </w:r>
      <w:r>
        <w:rPr>
          <w:rFonts w:ascii="Times" w:hAnsi="Times" w:cs="Times"/>
          <w:sz w:val="23"/>
          <w:sz-cs w:val="23"/>
          <w:b/>
        </w:rPr>
        <w:t xml:space="preserve">BAJO PROTESTA DE DECIR VERDAD,</w:t>
      </w:r>
      <w:r>
        <w:rPr>
          <w:rFonts w:ascii="Times" w:hAnsi="Times" w:cs="Times"/>
          <w:sz w:val="23"/>
          <w:sz-cs w:val="23"/>
        </w:rPr>
        <w:t xml:space="preserve"> solicito amablemente a este H. Instituto la </w:t>
      </w:r>
      <w:r>
        <w:rPr>
          <w:rFonts w:ascii="Times" w:hAnsi="Times" w:cs="Times"/>
          <w:sz w:val="23"/>
          <w:sz-cs w:val="23"/>
          <w:b/>
        </w:rPr>
        <w:t xml:space="preserve">REGULARIZACIÓN POR RAZONES HUMANITARIAS </w:t>
      </w:r>
      <w:r>
        <w:rPr>
          <w:rFonts w:ascii="Times" w:hAnsi="Times" w:cs="Times"/>
          <w:sz w:val="23"/>
          <w:sz-cs w:val="23"/>
        </w:rPr>
        <w:t xml:space="preserve">de mi situación migratoria.</w:t>
      </w:r>
    </w:p>
    <w:p>
      <w:pPr>
        <w:jc w:val="both"/>
      </w:pPr>
      <w:r>
        <w:rPr>
          <w:rFonts w:ascii="Times" w:hAnsi="Times" w:cs="Times"/>
          <w:sz w:val="23"/>
          <w:sz-cs w:val="23"/>
        </w:rPr>
        <w:t xml:space="preserve">Lo anterior, toda vez que ingrese a territorio mexicano sin la documentación necesaria y por ello me encuentro en una situación migratoria irregular, además de ser solicitante del Reconocimiento de la Condición de Refugiados, lo cual hago constar con la Constancia de Trámite con CUR No. {cur} expedida por la Comisión Mexicana de Ayuda a Refugiados, haciéndome acreedor de la condición migratoria de estancia </w:t>
      </w:r>
      <w:r>
        <w:rPr>
          <w:rFonts w:ascii="Times" w:hAnsi="Times" w:cs="Times"/>
          <w:sz w:val="23"/>
          <w:sz-cs w:val="23"/>
          <w:b/>
        </w:rPr>
        <w:t xml:space="preserve">VISITANTE POR RAZONES HUMANITARIAS, </w:t>
      </w:r>
      <w:r>
        <w:rPr>
          <w:rFonts w:ascii="Times" w:hAnsi="Times" w:cs="Times"/>
          <w:sz w:val="23"/>
          <w:sz-cs w:val="23"/>
        </w:rPr>
        <w:t xml:space="preserve">lo anterior de acuerdo a lo establecido en el supuesto número I del artículo 132 de la ley de migración, apartado C de la fracción V del artículo 52 de la misma Ley y apartado E de la fracción IV del artículo 144 del reglamento de la Ley antes mencionada.</w:t>
      </w:r>
    </w:p>
    <w:p>
      <w:pPr>
        <w:jc w:val="both"/>
      </w:pPr>
      <w:r>
        <w:rPr>
          <w:rFonts w:ascii="Times" w:hAnsi="Times" w:cs="Times"/>
          <w:sz w:val="23"/>
          <w:sz-cs w:val="23"/>
        </w:rPr>
        <w:t xml:space="preserve">Anexo al cuerpo de este escrito, copia simple de la Constancia de Trámite Respecto de la  Solicitud del Reconocimiento de la Condición de Refugiado, emitida por la Comisión Mexicana de Ayuda a Refugiados (COMAR) en fecha {date}.</w:t>
      </w:r>
    </w:p>
    <w:p>
      <w:pPr>
        <w:jc w:val="both"/>
      </w:pPr>
      <w:r>
        <w:rPr>
          <w:rFonts w:ascii="Times" w:hAnsi="Times" w:cs="Times"/>
          <w:sz w:val="23"/>
          <w:sz-cs w:val="23"/>
        </w:rPr>
        <w:t xml:space="preserve">Sin más por el momento, </w:t>
      </w:r>
    </w:p>
    <w:p>
      <w:pPr>
        <w:jc w:val="both"/>
      </w:pPr>
      <w:r>
        <w:rPr>
          <w:rFonts w:ascii="Times" w:hAnsi="Times" w:cs="Times"/>
          <w:sz w:val="23"/>
          <w:sz-cs w:val="23"/>
        </w:rPr>
        <w:t xml:space="preserve"/>
      </w:r>
    </w:p>
    <w:p>
      <w:pPr>
        <w:jc w:val="center"/>
      </w:pPr>
      <w:r>
        <w:rPr>
          <w:rFonts w:ascii="Times" w:hAnsi="Times" w:cs="Times"/>
          <w:sz w:val="23"/>
          <w:sz-cs w:val="23"/>
        </w:rPr>
        <w:t xml:space="preserve">________________________________</w:t>
      </w:r>
    </w:p>
    <w:p>
      <w:pPr>
        <w:jc w:val="center"/>
      </w:pPr>
      <w:r>
        <w:rPr>
          <w:rFonts w:ascii="Times" w:hAnsi="Times" w:cs="Times"/>
          <w:sz w:val="23"/>
          <w:sz-cs w:val="23"/>
          <w:b/>
        </w:rPr>
        <w:t xml:space="preserve">{name}</w:t>
      </w:r>
    </w:p>
    <w:sectPr>
      <w:pgSz w:w="11900" w:h="16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PCR Voluntario</dc:creator>
</cp:coreProperties>
</file>

<file path=docProps/meta.xml><?xml version="1.0" encoding="utf-8"?>
<meta xmlns="http://schemas.apple.com/cocoa/2006/metadata">
  <generator>CocoaOOXMLWriter/2022.6</generator>
</meta>
</file>