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Can’t sort by price (low to high)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home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on filter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select “Price (low to high)”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the items’ names should be in order of price (low to high)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https://www.saucedemo.com/inventory.html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7.192382812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