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9FBAD" w14:textId="77777777" w:rsidR="00EC6B28" w:rsidRDefault="00EC6B28">
      <w:pPr>
        <w:pStyle w:val="NormalWeb"/>
        <w:spacing w:before="0" w:beforeAutospacing="0" w:after="0" w:afterAutospacing="0"/>
        <w:rPr>
          <w:rFonts w:ascii="OCR A Extended" w:hAnsi="OCR A Extended"/>
          <w:sz w:val="40"/>
          <w:szCs w:val="40"/>
        </w:rPr>
      </w:pPr>
      <w:r>
        <w:rPr>
          <w:rFonts w:ascii="OCR A Extended" w:hAnsi="OCR A Extended"/>
          <w:sz w:val="40"/>
          <w:szCs w:val="40"/>
        </w:rPr>
        <w:t>Introducción</w:t>
      </w:r>
    </w:p>
    <w:p w14:paraId="61A8E14E"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jueves, 16 de noviembre de 2023</w:t>
      </w:r>
    </w:p>
    <w:p w14:paraId="26D855CA"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20:14</w:t>
      </w:r>
    </w:p>
    <w:p w14:paraId="545FE1CD" w14:textId="77777777" w:rsidR="00EC6B28" w:rsidRDefault="00EC6B28">
      <w:pPr>
        <w:pStyle w:val="NormalWeb"/>
        <w:spacing w:before="0" w:beforeAutospacing="0" w:after="0" w:afterAutospacing="0"/>
        <w:rPr>
          <w:rFonts w:ascii="OCR A Extended" w:hAnsi="OCR A Extended"/>
          <w:sz w:val="22"/>
          <w:szCs w:val="22"/>
          <w:lang w:val="es-ES"/>
        </w:rPr>
      </w:pPr>
      <w:r>
        <w:rPr>
          <w:rFonts w:ascii="OCR A Extended" w:hAnsi="OCR A Extended"/>
          <w:sz w:val="22"/>
          <w:szCs w:val="22"/>
          <w:lang w:val="es-ES"/>
        </w:rPr>
        <w:t xml:space="preserve">Esta materia se centra en proporcionar a los estudiantes los conocimientos y habilidades necesarios para construir, analizar y evolucionar software de manera efectiva. </w:t>
      </w:r>
    </w:p>
    <w:p w14:paraId="7D6650E2" w14:textId="77777777" w:rsidR="00EC6B28" w:rsidRDefault="00EC6B28">
      <w:pPr>
        <w:pStyle w:val="NormalWeb"/>
        <w:spacing w:before="0" w:beforeAutospacing="0" w:after="0" w:afterAutospacing="0"/>
        <w:rPr>
          <w:rFonts w:ascii="OCR A Extended" w:hAnsi="OCR A Extended"/>
          <w:sz w:val="22"/>
          <w:szCs w:val="22"/>
          <w:lang w:val="es-ES"/>
        </w:rPr>
      </w:pPr>
      <w:r>
        <w:rPr>
          <w:rFonts w:ascii="OCR A Extended" w:hAnsi="OCR A Extended"/>
          <w:sz w:val="22"/>
          <w:szCs w:val="22"/>
          <w:lang w:val="es-ES"/>
        </w:rPr>
        <w:t> </w:t>
      </w:r>
    </w:p>
    <w:p w14:paraId="5939DF0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lang w:val="es-ES"/>
        </w:rPr>
        <w:t xml:space="preserve">Partiendo de lo que son buenas practicas como evitar los </w:t>
      </w:r>
      <w:hyperlink r:id="rId5" w:anchor="Code%20Smells&amp;section-id={D1A260FD-0E25-453A-8314-7A80ADF9259B}&amp;page-id={C08B9ADF-94B0-4409-850B-1A8FA1E9F6FD}&amp;end&amp;base-path=https://epnecuador-my.sharepoint.com/personal/david_averos_epn_edu_ec/Documents/Blocs%20de%20notas/Construcción%20y%20Evolución%20de%20Software/Construcción%20I.one" w:history="1">
        <w:r>
          <w:rPr>
            <w:rStyle w:val="Hipervnculo"/>
            <w:rFonts w:ascii="OCR A Extended" w:hAnsi="OCR A Extended"/>
            <w:sz w:val="22"/>
            <w:szCs w:val="22"/>
          </w:rPr>
          <w:t>Code Smells</w:t>
        </w:r>
      </w:hyperlink>
    </w:p>
    <w:p w14:paraId="1C2D9278"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1B58BC4B"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63C53A7" w14:textId="77777777" w:rsidR="00EC6B28" w:rsidRDefault="00EC6B28">
      <w:pPr>
        <w:pStyle w:val="NormalWeb"/>
        <w:spacing w:before="0" w:beforeAutospacing="0" w:after="0" w:afterAutospacing="0"/>
        <w:rPr>
          <w:rFonts w:ascii="OCR A Extended" w:hAnsi="OCR A Extended"/>
          <w:sz w:val="40"/>
          <w:szCs w:val="40"/>
        </w:rPr>
      </w:pPr>
      <w:r>
        <w:rPr>
          <w:rFonts w:ascii="OCR A Extended" w:hAnsi="OCR A Extended"/>
          <w:sz w:val="40"/>
          <w:szCs w:val="40"/>
        </w:rPr>
        <w:t>Code Smells</w:t>
      </w:r>
    </w:p>
    <w:p w14:paraId="4361EF4E"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martes, 14 de noviembre de 2023</w:t>
      </w:r>
    </w:p>
    <w:p w14:paraId="1F2661AC"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6:49</w:t>
      </w:r>
    </w:p>
    <w:p w14:paraId="1E7DD143"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lang w:val="es-ES"/>
        </w:rPr>
        <w:t xml:space="preserve">Recordar: </w:t>
      </w:r>
      <w:hyperlink r:id="rId6" w:anchor="Notación%20Asintótica&amp;section-id={670D2049-949A-4295-B8CF-DF2BC27E4989}&amp;page-id={BC3CD906-D5A6-4361-8D69-0AD8698C7B0A}&amp;end" w:history="1">
        <w:r>
          <w:rPr>
            <w:rStyle w:val="Hipervnculo"/>
            <w:rFonts w:ascii="OCR A Extended" w:hAnsi="OCR A Extended"/>
            <w:sz w:val="22"/>
            <w:szCs w:val="22"/>
          </w:rPr>
          <w:t>Notación Asintótica</w:t>
        </w:r>
      </w:hyperlink>
    </w:p>
    <w:p w14:paraId="5BD1BFA5"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Contexto</w:t>
      </w:r>
    </w:p>
    <w:p w14:paraId="18B201A6" w14:textId="77777777" w:rsidR="00EC6B28" w:rsidRPr="008518AF"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lang w:val="es-ES"/>
        </w:rPr>
        <w:t xml:space="preserve">Cuando implementamos la programación en </w:t>
      </w:r>
      <w:hyperlink r:id="rId7" w:history="1">
        <w:r>
          <w:rPr>
            <w:rStyle w:val="Hipervnculo"/>
            <w:rFonts w:ascii="OCR A Extended" w:hAnsi="OCR A Extended"/>
            <w:sz w:val="22"/>
            <w:szCs w:val="22"/>
          </w:rPr>
          <w:t>Fundamentos de Programación</w:t>
        </w:r>
      </w:hyperlink>
      <w:r>
        <w:rPr>
          <w:rFonts w:ascii="OCR A Extended" w:hAnsi="OCR A Extended"/>
          <w:sz w:val="22"/>
          <w:szCs w:val="22"/>
          <w:lang w:val="es-ES"/>
        </w:rPr>
        <w:t xml:space="preserve">, </w:t>
      </w:r>
      <w:hyperlink r:id="rId8" w:history="1">
        <w:r>
          <w:rPr>
            <w:rStyle w:val="Hipervnculo"/>
            <w:rFonts w:ascii="OCR A Extended" w:hAnsi="OCR A Extended"/>
            <w:sz w:val="22"/>
            <w:szCs w:val="22"/>
          </w:rPr>
          <w:t>Programación Orientada a Objetos</w:t>
        </w:r>
      </w:hyperlink>
      <w:r>
        <w:rPr>
          <w:rFonts w:ascii="OCR A Extended" w:hAnsi="OCR A Extended"/>
          <w:sz w:val="22"/>
          <w:szCs w:val="22"/>
          <w:lang w:val="es-ES"/>
        </w:rPr>
        <w:t xml:space="preserve"> , aprendimos que hay ciertos patrones de buenas prácticas que debemos aprender desde el inicio.</w:t>
      </w:r>
    </w:p>
    <w:p w14:paraId="7FF5F592"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19DAF20E" w14:textId="77777777" w:rsidR="00EC6B28" w:rsidRDefault="00EC6B28">
      <w:pPr>
        <w:pStyle w:val="Ttulo3"/>
        <w:spacing w:before="0" w:beforeAutospacing="0" w:after="0" w:afterAutospacing="0"/>
        <w:ind w:left="720"/>
        <w:rPr>
          <w:rFonts w:ascii="Calibri" w:hAnsi="Calibri" w:cs="Calibri"/>
          <w:color w:val="5B9BD5"/>
          <w:sz w:val="36"/>
          <w:szCs w:val="36"/>
          <w:lang w:val="es-ES"/>
        </w:rPr>
      </w:pPr>
      <w:r>
        <w:rPr>
          <w:rFonts w:ascii="Calibri" w:hAnsi="Calibri" w:cs="Calibri"/>
          <w:color w:val="5B9BD5"/>
          <w:sz w:val="36"/>
          <w:szCs w:val="36"/>
          <w:lang w:val="es-ES"/>
        </w:rPr>
        <w:t>Definición</w:t>
      </w:r>
    </w:p>
    <w:p w14:paraId="7F84BB0E" w14:textId="77777777" w:rsidR="00EC6B28" w:rsidRPr="008518AF" w:rsidRDefault="00EC6B28">
      <w:pPr>
        <w:pStyle w:val="NormalWeb"/>
        <w:shd w:val="clear" w:color="auto" w:fill="00FF00"/>
        <w:spacing w:before="0" w:beforeAutospacing="0" w:after="0" w:afterAutospacing="0"/>
        <w:ind w:left="720"/>
        <w:rPr>
          <w:rFonts w:ascii="OCR A Extended" w:hAnsi="OCR A Extended"/>
          <w:color w:val="000000"/>
          <w:sz w:val="22"/>
          <w:szCs w:val="22"/>
          <w:lang w:val="es-ES"/>
        </w:rPr>
      </w:pPr>
      <w:r>
        <w:rPr>
          <w:rFonts w:ascii="OCR A Extended" w:hAnsi="OCR A Extended"/>
          <w:color w:val="000000"/>
          <w:sz w:val="22"/>
          <w:szCs w:val="22"/>
          <w:lang w:val="es-ES"/>
        </w:rPr>
        <w:t xml:space="preserve">Es un término utilizado en el desarrollo de software para describir patrones de código que pueden indicar la presencia de problemas o malas prácticas en el diseño del software. </w:t>
      </w:r>
    </w:p>
    <w:p w14:paraId="2208FC3A"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4DC1058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Estos no son errores específicos, sino más bien señales de que puede haber problemas en el código que podrían afectar su mantenibilidad, legibilidad o rendimiento.</w:t>
      </w:r>
    </w:p>
    <w:p w14:paraId="00FDD853"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560982F" w14:textId="77777777" w:rsidR="00EC6B28" w:rsidRDefault="00EC6B28">
      <w:pPr>
        <w:pStyle w:val="NormalWeb"/>
        <w:spacing w:before="0" w:beforeAutospacing="0" w:after="0" w:afterAutospacing="0"/>
        <w:ind w:left="720"/>
        <w:jc w:val="center"/>
        <w:rPr>
          <w:rFonts w:ascii="OCR A Extended" w:hAnsi="OCR A Extended"/>
          <w:color w:val="E84C22"/>
          <w:sz w:val="22"/>
          <w:szCs w:val="22"/>
          <w:lang w:val="es-ES"/>
        </w:rPr>
      </w:pPr>
      <w:r>
        <w:rPr>
          <w:rFonts w:ascii="OCR A Extended" w:hAnsi="OCR A Extended"/>
          <w:b/>
          <w:bCs/>
          <w:color w:val="E84C22"/>
          <w:sz w:val="22"/>
          <w:szCs w:val="22"/>
          <w:lang w:val="es-ES"/>
        </w:rPr>
        <w:t xml:space="preserve">NUETRO CODIGO DEBE SER </w:t>
      </w:r>
      <w:hyperlink r:id="rId9" w:anchor="Introducción&amp;section-id={D733DF8A-9D8C-4119-B1B8-B0F2C0D7A336}&amp;page-id={B5F1D1BE-1B53-4307-A75D-25B4B722011E}&amp;object-id={C3C49361-4B55-0B12-2D4B-FBF6992DBFA0}&amp;1D" w:history="1">
        <w:r>
          <w:rPr>
            <w:rStyle w:val="Hipervnculo"/>
            <w:rFonts w:ascii="OCR A Extended" w:hAnsi="OCR A Extended"/>
            <w:b/>
            <w:bCs/>
            <w:sz w:val="22"/>
            <w:szCs w:val="22"/>
            <w:lang w:val="es-ES"/>
          </w:rPr>
          <w:t>EFICIENTE</w:t>
        </w:r>
      </w:hyperlink>
      <w:r>
        <w:rPr>
          <w:rFonts w:ascii="OCR A Extended" w:hAnsi="OCR A Extended"/>
          <w:b/>
          <w:bCs/>
          <w:color w:val="E84C22"/>
          <w:sz w:val="22"/>
          <w:szCs w:val="22"/>
          <w:lang w:val="es-ES"/>
        </w:rPr>
        <w:t xml:space="preserve"> MAS NO </w:t>
      </w:r>
      <w:hyperlink r:id="rId10" w:anchor="Introducción&amp;section-id={D733DF8A-9D8C-4119-B1B8-B0F2C0D7A336}&amp;page-id={B5F1D1BE-1B53-4307-A75D-25B4B722011E}&amp;object-id={C3C49361-4B55-0B12-2D4B-FBF6992DBFA0}&amp;21" w:history="1">
        <w:r>
          <w:rPr>
            <w:rStyle w:val="Hipervnculo"/>
            <w:rFonts w:ascii="OCR A Extended" w:hAnsi="OCR A Extended"/>
            <w:b/>
            <w:bCs/>
            <w:sz w:val="22"/>
            <w:szCs w:val="22"/>
            <w:lang w:val="es-ES"/>
          </w:rPr>
          <w:t>EFICAZ</w:t>
        </w:r>
      </w:hyperlink>
    </w:p>
    <w:p w14:paraId="05BB071D"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30C9FD0" w14:textId="77777777" w:rsidR="00EC6B28" w:rsidRDefault="00EC6B28">
      <w:pPr>
        <w:pStyle w:val="NormalWeb"/>
        <w:spacing w:before="0" w:beforeAutospacing="0" w:after="0" w:afterAutospacing="0"/>
        <w:ind w:left="720"/>
        <w:rPr>
          <w:rFonts w:ascii="OCR A Extended" w:hAnsi="OCR A Extended"/>
          <w:sz w:val="30"/>
          <w:szCs w:val="30"/>
          <w:lang w:val="es-ES"/>
        </w:rPr>
      </w:pPr>
      <w:r>
        <w:rPr>
          <w:rFonts w:ascii="OCR A Extended" w:hAnsi="OCR A Extended"/>
          <w:sz w:val="30"/>
          <w:szCs w:val="30"/>
          <w:lang w:val="es-ES"/>
        </w:rPr>
        <w:t>WHY?</w:t>
      </w:r>
    </w:p>
    <w:p w14:paraId="465BE091"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Debemos tener buenas prácticas para que el código que escribamos sea legible, entendible y mantenible para nosotros y para otros.</w:t>
      </w:r>
    </w:p>
    <w:p w14:paraId="4DC2EF6B"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4A67C66B"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Debemos comprender la eficiencia de los códigos que creemos siempre pensando en la escalabilidad, porque con pocos datos los defectos no se notan pero a grandes datos se nota la deficiencia.</w:t>
      </w:r>
    </w:p>
    <w:p w14:paraId="0A33DBF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289D465"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Clean Code</w:t>
      </w:r>
    </w:p>
    <w:p w14:paraId="7CA5D55E" w14:textId="77777777" w:rsidR="00EC6B28" w:rsidRPr="008518AF"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00F77D94" w14:textId="77777777" w:rsidR="00EC6B28" w:rsidRDefault="00EC6B28">
      <w:pPr>
        <w:pStyle w:val="NormalWeb"/>
        <w:spacing w:before="0" w:beforeAutospacing="0" w:after="0" w:afterAutospacing="0"/>
        <w:ind w:left="720"/>
        <w:jc w:val="center"/>
        <w:rPr>
          <w:rFonts w:ascii="OCR A Extended" w:hAnsi="OCR A Extended"/>
          <w:color w:val="7030A0"/>
          <w:sz w:val="22"/>
          <w:szCs w:val="22"/>
          <w:lang w:val="es-ES"/>
        </w:rPr>
      </w:pPr>
      <w:r>
        <w:rPr>
          <w:rFonts w:ascii="OCR A Extended" w:hAnsi="OCR A Extended"/>
          <w:i/>
          <w:iCs/>
          <w:color w:val="7030A0"/>
          <w:sz w:val="22"/>
          <w:szCs w:val="22"/>
          <w:lang w:val="es-ES"/>
        </w:rPr>
        <w:t>"El Clean Code hace una cosa bien"</w:t>
      </w:r>
    </w:p>
    <w:p w14:paraId="319935B6" w14:textId="77777777" w:rsidR="00EC6B28"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5DAE61A1"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xml:space="preserve">Es la práctica de escribir código de software de manera que sea fácil de entender, mantener y modificar. Se centra en producir código legible y elegante, siguiendo principios y convenciones que favorecen la claridad y la simplicidad. </w:t>
      </w:r>
    </w:p>
    <w:p w14:paraId="05E4530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3518371" w14:textId="77777777" w:rsidR="00EC6B28" w:rsidRDefault="00EC6B28">
      <w:pPr>
        <w:numPr>
          <w:ilvl w:val="1"/>
          <w:numId w:val="1"/>
        </w:numPr>
        <w:textAlignment w:val="center"/>
        <w:rPr>
          <w:rFonts w:ascii="OCR A Extended" w:hAnsi="OCR A Extended"/>
          <w:color w:val="000000"/>
          <w:sz w:val="22"/>
          <w:szCs w:val="22"/>
        </w:rPr>
      </w:pPr>
      <w:r>
        <w:rPr>
          <w:rFonts w:ascii="OCR A Extended" w:hAnsi="OCR A Extended"/>
          <w:color w:val="000000"/>
          <w:sz w:val="22"/>
          <w:szCs w:val="22"/>
          <w:lang w:val="es-ES"/>
        </w:rPr>
        <w:lastRenderedPageBreak/>
        <w:t xml:space="preserve">Cuando creamos el </w:t>
      </w:r>
      <w:hyperlink r:id="rId11" w:history="1">
        <w:r>
          <w:rPr>
            <w:rStyle w:val="Hipervnculo"/>
            <w:rFonts w:ascii="OCR A Extended" w:hAnsi="OCR A Extended"/>
            <w:sz w:val="22"/>
            <w:szCs w:val="22"/>
          </w:rPr>
          <w:t>Diseño de Software</w:t>
        </w:r>
      </w:hyperlink>
      <w:r>
        <w:rPr>
          <w:rFonts w:ascii="OCR A Extended" w:hAnsi="OCR A Extended"/>
          <w:color w:val="000000"/>
          <w:sz w:val="22"/>
          <w:szCs w:val="22"/>
          <w:lang w:val="es-ES"/>
        </w:rPr>
        <w:t xml:space="preserve">, buscamos equilibrar las características de </w:t>
      </w:r>
    </w:p>
    <w:p w14:paraId="092C485E" w14:textId="77777777" w:rsidR="00EC6B28" w:rsidRDefault="00EC6B28">
      <w:pPr>
        <w:numPr>
          <w:ilvl w:val="2"/>
          <w:numId w:val="1"/>
        </w:numPr>
        <w:jc w:val="center"/>
        <w:textAlignment w:val="center"/>
        <w:rPr>
          <w:rFonts w:ascii="OCR A Extended" w:hAnsi="OCR A Extended"/>
          <w:color w:val="E84C22"/>
          <w:sz w:val="22"/>
          <w:szCs w:val="22"/>
          <w:lang w:val="es-ES"/>
        </w:rPr>
      </w:pPr>
      <w:r>
        <w:rPr>
          <w:rFonts w:ascii="OCR A Extended" w:hAnsi="OCR A Extended"/>
          <w:b/>
          <w:bCs/>
          <w:color w:val="E84C22"/>
          <w:sz w:val="26"/>
          <w:szCs w:val="26"/>
          <w:lang w:val="es-ES"/>
        </w:rPr>
        <w:t>Cohesión</w:t>
      </w:r>
    </w:p>
    <w:p w14:paraId="02E0E81D" w14:textId="77777777" w:rsidR="00EC6B28" w:rsidRDefault="00EC6B28">
      <w:pPr>
        <w:numPr>
          <w:ilvl w:val="2"/>
          <w:numId w:val="1"/>
        </w:numPr>
        <w:jc w:val="center"/>
        <w:textAlignment w:val="center"/>
        <w:rPr>
          <w:rFonts w:ascii="OCR A Extended" w:hAnsi="OCR A Extended"/>
          <w:color w:val="E84C22"/>
          <w:sz w:val="22"/>
          <w:szCs w:val="22"/>
          <w:lang w:val="es-ES"/>
        </w:rPr>
      </w:pPr>
      <w:r>
        <w:rPr>
          <w:rFonts w:ascii="OCR A Extended" w:hAnsi="OCR A Extended"/>
          <w:b/>
          <w:bCs/>
          <w:color w:val="E84C22"/>
          <w:sz w:val="26"/>
          <w:szCs w:val="26"/>
          <w:lang w:val="es-ES"/>
        </w:rPr>
        <w:t>Acoplamiento</w:t>
      </w:r>
    </w:p>
    <w:p w14:paraId="0935493A"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xml:space="preserve"> que son relacionadas a las dependencias mínimas.</w:t>
      </w:r>
    </w:p>
    <w:p w14:paraId="5C46DB63"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Cuando realicemos cambios debemos ver que no solo cambia en esa parte del código sino como puede tener efectos colaterales.</w:t>
      </w:r>
    </w:p>
    <w:p w14:paraId="255B40F8"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8D836BF"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El código debe estar preparado para cualquier escenario que se enfrente nuestro código.</w:t>
      </w:r>
    </w:p>
    <w:p w14:paraId="59B91042"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BB189C5"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Algunos principios son:</w:t>
      </w:r>
    </w:p>
    <w:p w14:paraId="54FF2395"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B04DCE0"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Nombres significativos para variables y funciones</w:t>
      </w:r>
    </w:p>
    <w:p w14:paraId="649A5DBB" w14:textId="77777777" w:rsidR="00EC6B28" w:rsidRDefault="00EC6B28">
      <w:pPr>
        <w:numPr>
          <w:ilvl w:val="2"/>
          <w:numId w:val="1"/>
        </w:numPr>
        <w:textAlignment w:val="center"/>
        <w:rPr>
          <w:rFonts w:ascii="OCR A Extended" w:hAnsi="OCR A Extended"/>
          <w:sz w:val="22"/>
          <w:szCs w:val="22"/>
          <w:lang w:val="es-ES"/>
        </w:rPr>
      </w:pPr>
      <w:r>
        <w:rPr>
          <w:rFonts w:ascii="OCR A Extended" w:hAnsi="OCR A Extended"/>
          <w:sz w:val="22"/>
          <w:szCs w:val="22"/>
          <w:lang w:val="es-ES"/>
        </w:rPr>
        <w:t>Son aspectos y puntos que ya hemos tratado:</w:t>
      </w:r>
    </w:p>
    <w:p w14:paraId="110ABF67" w14:textId="77777777" w:rsidR="00EC6B28" w:rsidRPr="008518AF" w:rsidRDefault="00EC6B28">
      <w:pPr>
        <w:pStyle w:val="NormalWeb"/>
        <w:spacing w:before="0" w:beforeAutospacing="0" w:after="0" w:afterAutospacing="0"/>
        <w:ind w:left="2340"/>
        <w:rPr>
          <w:rFonts w:ascii="OCR A Extended" w:hAnsi="OCR A Extended"/>
          <w:sz w:val="22"/>
          <w:szCs w:val="22"/>
          <w:lang w:val="es-ES"/>
        </w:rPr>
      </w:pPr>
      <w:r>
        <w:rPr>
          <w:rFonts w:ascii="OCR A Extended" w:hAnsi="OCR A Extended"/>
          <w:sz w:val="22"/>
          <w:szCs w:val="22"/>
          <w:lang w:val="es-ES"/>
        </w:rPr>
        <w:t> </w:t>
      </w:r>
    </w:p>
    <w:p w14:paraId="645D9E8B"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Nombres que revelen intenciones</w:t>
      </w:r>
    </w:p>
    <w:p w14:paraId="76982950"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Evitar desinformación</w:t>
      </w:r>
    </w:p>
    <w:p w14:paraId="4675D4B4"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Distinciones con sentido</w:t>
      </w:r>
    </w:p>
    <w:p w14:paraId="316DD3EF" w14:textId="77777777" w:rsidR="00EC6B28" w:rsidRPr="008518AF" w:rsidRDefault="00EC6B28" w:rsidP="00530C6B">
      <w:pPr>
        <w:pStyle w:val="NormalWeb"/>
        <w:numPr>
          <w:ilvl w:val="0"/>
          <w:numId w:val="1"/>
        </w:numPr>
        <w:spacing w:before="0" w:beforeAutospacing="0" w:after="0" w:afterAutospacing="0"/>
        <w:rPr>
          <w:rFonts w:ascii="OCR A Extended" w:hAnsi="OCR A Extended"/>
          <w:sz w:val="22"/>
          <w:szCs w:val="22"/>
          <w:lang w:val="es-ES"/>
        </w:rPr>
      </w:pPr>
      <w:r>
        <w:rPr>
          <w:rFonts w:ascii="OCR A Extended" w:hAnsi="OCR A Extended"/>
          <w:sz w:val="22"/>
          <w:szCs w:val="22"/>
          <w:lang w:val="es-ES"/>
        </w:rPr>
        <w:t>Trabajar con nombres que se puedan entender</w:t>
      </w:r>
    </w:p>
    <w:p w14:paraId="5D6849CB"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Nombres que se puedan pronunciar</w:t>
      </w:r>
    </w:p>
    <w:p w14:paraId="04E3E603"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Nombres fáciles de localizar</w:t>
      </w:r>
    </w:p>
    <w:p w14:paraId="564184E8" w14:textId="77777777" w:rsidR="004357AF" w:rsidRDefault="00EC6B28" w:rsidP="00530C6B">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Evitar asignaciones mentales</w:t>
      </w:r>
    </w:p>
    <w:p w14:paraId="1DA20ABF" w14:textId="2704E471" w:rsidR="00EC6B28" w:rsidRPr="004357AF" w:rsidRDefault="00EC6B28" w:rsidP="004357AF">
      <w:pPr>
        <w:numPr>
          <w:ilvl w:val="1"/>
          <w:numId w:val="1"/>
        </w:numPr>
        <w:textAlignment w:val="center"/>
        <w:rPr>
          <w:rFonts w:ascii="OCR A Extended" w:hAnsi="OCR A Extended"/>
          <w:sz w:val="22"/>
          <w:szCs w:val="22"/>
          <w:lang w:val="es-ES"/>
        </w:rPr>
      </w:pPr>
      <w:r w:rsidRPr="004357AF">
        <w:rPr>
          <w:rFonts w:ascii="OCR A Extended" w:hAnsi="OCR A Extended"/>
          <w:sz w:val="22"/>
          <w:szCs w:val="22"/>
          <w:lang w:val="es-ES"/>
        </w:rPr>
        <w:t>Evitar que los nombres tengan que entenderse con comentarios</w:t>
      </w:r>
      <w:r w:rsidR="004357AF">
        <w:rPr>
          <w:rFonts w:ascii="OCR A Extended" w:hAnsi="OCR A Extended"/>
          <w:sz w:val="22"/>
          <w:szCs w:val="22"/>
          <w:lang w:val="es-ES"/>
        </w:rPr>
        <w:t xml:space="preserve"> :ej</w:t>
      </w:r>
      <w:r w:rsidRPr="004357AF">
        <w:rPr>
          <w:rFonts w:ascii="OCR A Extended" w:hAnsi="OCR A Extended"/>
          <w:sz w:val="22"/>
          <w:szCs w:val="22"/>
          <w:lang w:val="es-ES"/>
        </w:rPr>
        <w:t xml:space="preserve"> //ppp significa prestamos por pagar, pudiendo usar pre</w:t>
      </w:r>
      <w:r w:rsidR="004357AF">
        <w:rPr>
          <w:rFonts w:ascii="OCR A Extended" w:hAnsi="OCR A Extended"/>
          <w:sz w:val="22"/>
          <w:szCs w:val="22"/>
          <w:lang w:val="es-ES"/>
        </w:rPr>
        <w:t>s</w:t>
      </w:r>
      <w:r w:rsidRPr="004357AF">
        <w:rPr>
          <w:rFonts w:ascii="OCR A Extended" w:hAnsi="OCR A Extended"/>
          <w:sz w:val="22"/>
          <w:szCs w:val="22"/>
          <w:lang w:val="es-ES"/>
        </w:rPr>
        <w:t>tamosPagar</w:t>
      </w:r>
    </w:p>
    <w:p w14:paraId="6C82F635" w14:textId="77777777" w:rsidR="00EC6B28" w:rsidRDefault="00EC6B28">
      <w:pPr>
        <w:pStyle w:val="NormalWeb"/>
        <w:spacing w:before="0" w:beforeAutospacing="0" w:after="0" w:afterAutospacing="0"/>
        <w:ind w:left="8820"/>
        <w:rPr>
          <w:rFonts w:ascii="OCR A Extended" w:hAnsi="OCR A Extended"/>
          <w:sz w:val="22"/>
          <w:szCs w:val="22"/>
          <w:lang w:val="es-ES"/>
        </w:rPr>
      </w:pPr>
      <w:r>
        <w:rPr>
          <w:rFonts w:ascii="OCR A Extended" w:hAnsi="OCR A Extended"/>
          <w:sz w:val="22"/>
          <w:szCs w:val="22"/>
          <w:lang w:val="es-ES"/>
        </w:rPr>
        <w:t> </w:t>
      </w:r>
    </w:p>
    <w:p w14:paraId="772C51A0"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xml:space="preserve">La parte de </w:t>
      </w:r>
      <w:hyperlink r:id="rId12" w:anchor="Code%20Smells&amp;section-id={D1A260FD-0E25-453A-8314-7A80ADF9259B}&amp;page-id={C08B9ADF-94B0-4409-850B-1A8FA1E9F6FD}&amp;object-id={1F9B0EFC-7660-41A3-99EE-B7EA9B39DD62}&amp;81&amp;base-path=https://epnecuador-my.sharepoint.com/personal/david_averos_epn_edu_ec/Documents/Blocs%20de%20notas/Construcción%20y%20Evolución%20de%20Software/Construcción%20I.one" w:history="1">
        <w:r>
          <w:rPr>
            <w:rStyle w:val="Hipervnculo"/>
            <w:rFonts w:ascii="OCR A Extended" w:hAnsi="OCR A Extended"/>
            <w:sz w:val="22"/>
            <w:szCs w:val="22"/>
            <w:lang w:val="es-ES"/>
          </w:rPr>
          <w:t>Nombres que revelen intenciones</w:t>
        </w:r>
      </w:hyperlink>
      <w:r>
        <w:rPr>
          <w:rFonts w:ascii="OCR A Extended" w:hAnsi="OCR A Extended"/>
          <w:sz w:val="22"/>
          <w:szCs w:val="22"/>
          <w:lang w:val="es-ES"/>
        </w:rPr>
        <w:t xml:space="preserve"> tiene ciertas excepciones, pero esto excepto en las excepciones ya que se usan variables que no tienen relevancia ni influencia más allá del bucle de donde están.</w:t>
      </w:r>
    </w:p>
    <w:p w14:paraId="7A44696C"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2D8D4FA5"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Un claro ejemplo:</w:t>
      </w:r>
    </w:p>
    <w:p w14:paraId="213526B7"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tbl>
      <w:tblPr>
        <w:tblW w:w="0" w:type="auto"/>
        <w:tblInd w:w="174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960"/>
        <w:gridCol w:w="960"/>
        <w:gridCol w:w="719"/>
      </w:tblGrid>
      <w:tr w:rsidR="00EC6B28" w14:paraId="14657E0D" w14:textId="77777777">
        <w:trPr>
          <w:divId w:val="1102384082"/>
        </w:trPr>
        <w:tc>
          <w:tcPr>
            <w:tcW w:w="960" w:type="dxa"/>
            <w:tcBorders>
              <w:top w:val="nil"/>
              <w:left w:val="nil"/>
              <w:bottom w:val="nil"/>
              <w:right w:val="nil"/>
            </w:tcBorders>
            <w:tcMar>
              <w:top w:w="80" w:type="dxa"/>
              <w:left w:w="80" w:type="dxa"/>
              <w:bottom w:w="80" w:type="dxa"/>
              <w:right w:w="80" w:type="dxa"/>
            </w:tcMar>
            <w:hideMark/>
          </w:tcPr>
          <w:p w14:paraId="0F1AEFAF" w14:textId="77777777" w:rsidR="00EC6B28" w:rsidRPr="008518AF" w:rsidRDefault="00EC6B28">
            <w:pPr>
              <w:pStyle w:val="NormalWeb"/>
              <w:spacing w:before="0" w:beforeAutospacing="0" w:after="0" w:afterAutospacing="0"/>
              <w:jc w:val="center"/>
              <w:rPr>
                <w:rFonts w:ascii="OCR A Extended" w:hAnsi="OCR A Extended"/>
                <w:color w:val="E84C22"/>
                <w:sz w:val="36"/>
                <w:szCs w:val="36"/>
                <w:lang w:val="es-ES"/>
              </w:rPr>
            </w:pPr>
            <w:r w:rsidRPr="008518AF">
              <w:rPr>
                <w:rFonts w:ascii="OCR A Extended" w:hAnsi="OCR A Extended"/>
                <w:b/>
                <w:bCs/>
                <w:color w:val="E84C22"/>
                <w:sz w:val="36"/>
                <w:szCs w:val="36"/>
                <w:lang w:val="es-ES"/>
              </w:rPr>
              <w:t>i</w:t>
            </w:r>
          </w:p>
        </w:tc>
        <w:tc>
          <w:tcPr>
            <w:tcW w:w="960" w:type="dxa"/>
            <w:tcBorders>
              <w:top w:val="nil"/>
              <w:left w:val="nil"/>
              <w:bottom w:val="nil"/>
              <w:right w:val="nil"/>
            </w:tcBorders>
            <w:tcMar>
              <w:top w:w="80" w:type="dxa"/>
              <w:left w:w="80" w:type="dxa"/>
              <w:bottom w:w="80" w:type="dxa"/>
              <w:right w:w="80" w:type="dxa"/>
            </w:tcMar>
            <w:hideMark/>
          </w:tcPr>
          <w:p w14:paraId="1769BEB4" w14:textId="77777777" w:rsidR="00EC6B28" w:rsidRPr="008518AF" w:rsidRDefault="00EC6B28">
            <w:pPr>
              <w:pStyle w:val="NormalWeb"/>
              <w:spacing w:before="0" w:beforeAutospacing="0" w:after="0" w:afterAutospacing="0"/>
              <w:jc w:val="center"/>
              <w:rPr>
                <w:rFonts w:ascii="OCR A Extended" w:hAnsi="OCR A Extended"/>
                <w:color w:val="E84C22"/>
                <w:sz w:val="36"/>
                <w:szCs w:val="36"/>
                <w:lang w:val="es-ES"/>
              </w:rPr>
            </w:pPr>
            <w:r w:rsidRPr="008518AF">
              <w:rPr>
                <w:rFonts w:ascii="OCR A Extended" w:hAnsi="OCR A Extended"/>
                <w:b/>
                <w:bCs/>
                <w:color w:val="E84C22"/>
                <w:sz w:val="36"/>
                <w:szCs w:val="36"/>
                <w:lang w:val="es-ES"/>
              </w:rPr>
              <w:t>j</w:t>
            </w:r>
          </w:p>
        </w:tc>
        <w:tc>
          <w:tcPr>
            <w:tcW w:w="719" w:type="dxa"/>
            <w:tcBorders>
              <w:top w:val="nil"/>
              <w:left w:val="nil"/>
              <w:bottom w:val="nil"/>
              <w:right w:val="nil"/>
            </w:tcBorders>
            <w:tcMar>
              <w:top w:w="80" w:type="dxa"/>
              <w:left w:w="80" w:type="dxa"/>
              <w:bottom w:w="80" w:type="dxa"/>
              <w:right w:w="80" w:type="dxa"/>
            </w:tcMar>
            <w:hideMark/>
          </w:tcPr>
          <w:p w14:paraId="4EC5C6B9" w14:textId="77777777" w:rsidR="00EC6B28" w:rsidRPr="008518AF" w:rsidRDefault="00EC6B28">
            <w:pPr>
              <w:pStyle w:val="NormalWeb"/>
              <w:spacing w:before="0" w:beforeAutospacing="0" w:after="0" w:afterAutospacing="0"/>
              <w:jc w:val="center"/>
              <w:rPr>
                <w:rFonts w:ascii="OCR A Extended" w:hAnsi="OCR A Extended"/>
                <w:color w:val="E84C22"/>
                <w:sz w:val="36"/>
                <w:szCs w:val="36"/>
                <w:lang w:val="es-ES"/>
              </w:rPr>
            </w:pPr>
            <w:r w:rsidRPr="008518AF">
              <w:rPr>
                <w:rFonts w:ascii="OCR A Extended" w:hAnsi="OCR A Extended"/>
                <w:b/>
                <w:bCs/>
                <w:color w:val="E84C22"/>
                <w:sz w:val="36"/>
                <w:szCs w:val="36"/>
                <w:lang w:val="es-ES"/>
              </w:rPr>
              <w:t>k</w:t>
            </w:r>
          </w:p>
        </w:tc>
      </w:tr>
    </w:tbl>
    <w:p w14:paraId="14A18035" w14:textId="77777777" w:rsidR="00EC6B28" w:rsidRPr="008518AF"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Otras reglas referente a nombrar:</w:t>
      </w:r>
    </w:p>
    <w:p w14:paraId="12C02FAC" w14:textId="77777777" w:rsidR="00EC6B28" w:rsidRDefault="00EC6B28">
      <w:pPr>
        <w:numPr>
          <w:ilvl w:val="1"/>
          <w:numId w:val="1"/>
        </w:numPr>
        <w:textAlignment w:val="center"/>
        <w:rPr>
          <w:rFonts w:ascii="OCR A Extended" w:hAnsi="OCR A Extended"/>
          <w:sz w:val="22"/>
          <w:szCs w:val="22"/>
          <w:lang w:val="es-ES"/>
        </w:rPr>
      </w:pPr>
      <w:hyperlink r:id="rId13" w:anchor="Clase%20%20Variable&amp;section-id={3376FF2E-BB6E-4F07-B230-F814B61D1EC5}&amp;page-id={4606AB28-D548-45CD-9C9E-38F3D339A23B}&amp;object-id={7AC70F15-7448-414D-B215-C637B23E7147}&amp;C0" w:history="1">
        <w:r>
          <w:rPr>
            <w:rStyle w:val="Hipervnculo"/>
            <w:rFonts w:ascii="OCR A Extended" w:hAnsi="OCR A Extended"/>
            <w:sz w:val="22"/>
            <w:szCs w:val="22"/>
            <w:lang w:val="es-ES"/>
          </w:rPr>
          <w:t>Reglas de nombrar clases</w:t>
        </w:r>
      </w:hyperlink>
    </w:p>
    <w:p w14:paraId="71F198B9" w14:textId="77777777" w:rsidR="00EC6B28" w:rsidRDefault="00EC6B28">
      <w:pPr>
        <w:numPr>
          <w:ilvl w:val="1"/>
          <w:numId w:val="1"/>
        </w:numPr>
        <w:textAlignment w:val="center"/>
        <w:rPr>
          <w:rFonts w:ascii="OCR A Extended" w:hAnsi="OCR A Extended"/>
          <w:sz w:val="22"/>
          <w:szCs w:val="22"/>
          <w:lang w:val="es-ES"/>
        </w:rPr>
      </w:pPr>
      <w:hyperlink r:id="rId14" w:anchor="Constructores%20%20Métodos&amp;section-id={3376FF2E-BB6E-4F07-B230-F814B61D1EC5}&amp;page-id={CD2A9E6D-F1FB-426E-8621-6040B499C4AE}&amp;object-id={2DC77D2F-F161-4647-A053-7D19FE9B9E6F}&amp;1A" w:history="1">
        <w:r>
          <w:rPr>
            <w:rStyle w:val="Hipervnculo"/>
            <w:rFonts w:ascii="OCR A Extended" w:hAnsi="OCR A Extended"/>
            <w:sz w:val="22"/>
            <w:szCs w:val="22"/>
            <w:lang w:val="es-ES"/>
          </w:rPr>
          <w:t>Reglas para nombrar métodos</w:t>
        </w:r>
      </w:hyperlink>
    </w:p>
    <w:p w14:paraId="5C7CD6BC" w14:textId="77777777" w:rsidR="00EC6B28" w:rsidRPr="008518AF" w:rsidRDefault="00EC6B28">
      <w:pPr>
        <w:pStyle w:val="NormalWeb"/>
        <w:spacing w:before="0" w:beforeAutospacing="0" w:after="0" w:afterAutospacing="0"/>
        <w:ind w:left="2340"/>
        <w:rPr>
          <w:rFonts w:ascii="OCR A Extended" w:hAnsi="OCR A Extended"/>
          <w:sz w:val="22"/>
          <w:szCs w:val="22"/>
          <w:lang w:val="es-ES"/>
        </w:rPr>
      </w:pPr>
      <w:r>
        <w:rPr>
          <w:rFonts w:ascii="OCR A Extended" w:hAnsi="OCR A Extended"/>
          <w:sz w:val="22"/>
          <w:szCs w:val="22"/>
          <w:lang w:val="es-ES"/>
        </w:rPr>
        <w:t> </w:t>
      </w:r>
    </w:p>
    <w:p w14:paraId="3C46C8EF"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Funciones - Métodos</w:t>
      </w:r>
    </w:p>
    <w:p w14:paraId="02973C1D" w14:textId="77777777" w:rsidR="00EC6B28" w:rsidRDefault="00EC6B28">
      <w:pPr>
        <w:pStyle w:val="Ttulo3"/>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En las funciones deben cumplir</w:t>
      </w:r>
    </w:p>
    <w:p w14:paraId="7EE9DC5A"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6CB77543"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Tamaño reducido</w:t>
      </w:r>
    </w:p>
    <w:p w14:paraId="551A72F7"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Bloques – sangría</w:t>
      </w:r>
    </w:p>
    <w:p w14:paraId="72B94FA9"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Enfocadas en una cosa</w:t>
      </w:r>
    </w:p>
    <w:p w14:paraId="4A31EFBE"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Número de argumentos : que no te pases de tantos argumentos</w:t>
      </w:r>
    </w:p>
    <w:p w14:paraId="78C734D8"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Separación: consultas - comandos</w:t>
      </w:r>
    </w:p>
    <w:p w14:paraId="0D434718"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Efectos secundarios</w:t>
      </w:r>
    </w:p>
    <w:p w14:paraId="690B2AAC"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lang w:val="es-ES"/>
        </w:rPr>
        <w:t xml:space="preserve">Uso de </w:t>
      </w:r>
      <w:hyperlink r:id="rId15" w:anchor="Excepción&amp;section-id={F7A58594-F390-4621-A84F-CD7596995FA6}&amp;page-id={45073FD5-306F-46D4-852D-7D00E44C0B8D}&amp;end" w:history="1">
        <w:r>
          <w:rPr>
            <w:rStyle w:val="Hipervnculo"/>
            <w:rFonts w:ascii="OCR A Extended" w:hAnsi="OCR A Extended"/>
            <w:sz w:val="22"/>
            <w:szCs w:val="22"/>
          </w:rPr>
          <w:t>Excepciones</w:t>
        </w:r>
      </w:hyperlink>
    </w:p>
    <w:p w14:paraId="6C710935"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lang w:val="es-ES"/>
        </w:rPr>
        <w:t xml:space="preserve">Manejo de bloques </w:t>
      </w:r>
      <w:hyperlink r:id="rId16" w:anchor="Excepción&amp;section-id={F7A58594-F390-4621-A84F-CD7596995FA6}&amp;page-id={45073FD5-306F-46D4-852D-7D00E44C0B8D}&amp;object-id={5834D37B-6C11-4541-8386-7629302F930F}&amp;8C" w:history="1">
        <w:r>
          <w:rPr>
            <w:rStyle w:val="Hipervnculo"/>
            <w:rFonts w:ascii="OCR A Extended" w:hAnsi="OCR A Extended"/>
            <w:sz w:val="22"/>
            <w:szCs w:val="22"/>
          </w:rPr>
          <w:t>Try - Catch</w:t>
        </w:r>
      </w:hyperlink>
    </w:p>
    <w:p w14:paraId="477B38B4" w14:textId="77777777" w:rsidR="00EC6B28" w:rsidRPr="008518AF" w:rsidRDefault="00EC6B28">
      <w:pPr>
        <w:pStyle w:val="NormalWeb"/>
        <w:spacing w:before="0" w:beforeAutospacing="0" w:after="0" w:afterAutospacing="0"/>
        <w:ind w:left="2340"/>
        <w:rPr>
          <w:rFonts w:ascii="OCR A Extended" w:hAnsi="OCR A Extended"/>
          <w:sz w:val="22"/>
          <w:szCs w:val="22"/>
          <w:lang w:val="es-ES"/>
        </w:rPr>
      </w:pPr>
      <w:r>
        <w:rPr>
          <w:rFonts w:ascii="OCR A Extended" w:hAnsi="OCR A Extended"/>
          <w:sz w:val="22"/>
          <w:szCs w:val="22"/>
          <w:lang w:val="es-ES"/>
        </w:rPr>
        <w:t> </w:t>
      </w:r>
    </w:p>
    <w:p w14:paraId="5D3B345F"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lastRenderedPageBreak/>
        <w:t>Formato vertical</w:t>
      </w:r>
    </w:p>
    <w:p w14:paraId="4354F854"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La extensión del código de forma vertical</w:t>
      </w:r>
    </w:p>
    <w:p w14:paraId="2DC783DC"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Densidad:  cuantas líneas de código</w:t>
      </w:r>
    </w:p>
    <w:p w14:paraId="5A1A647D"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Distancia: distancia entre líneas</w:t>
      </w:r>
    </w:p>
    <w:p w14:paraId="418DF9E2"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Dependencia entre funciones: las funciones que están estrechamente relacionadas deben estar cerca.</w:t>
      </w:r>
    </w:p>
    <w:p w14:paraId="7EB83135"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Afinidad de concepto</w:t>
      </w:r>
    </w:p>
    <w:p w14:paraId="7B44C3D9" w14:textId="77777777" w:rsidR="00EC6B28" w:rsidRDefault="00EC6B28">
      <w:pPr>
        <w:numPr>
          <w:ilvl w:val="2"/>
          <w:numId w:val="2"/>
        </w:numPr>
        <w:textAlignment w:val="center"/>
        <w:rPr>
          <w:rFonts w:ascii="OCR A Extended" w:hAnsi="OCR A Extended"/>
          <w:sz w:val="22"/>
          <w:szCs w:val="22"/>
          <w:lang w:val="es-ES"/>
        </w:rPr>
      </w:pPr>
      <w:r>
        <w:rPr>
          <w:rFonts w:ascii="OCR A Extended" w:hAnsi="OCR A Extended"/>
          <w:sz w:val="22"/>
          <w:szCs w:val="22"/>
          <w:lang w:val="es-ES"/>
        </w:rPr>
        <w:t>El agregar comentarios a lo menso</w:t>
      </w:r>
    </w:p>
    <w:p w14:paraId="181A56F1" w14:textId="77777777" w:rsidR="00EC6B28" w:rsidRDefault="00EC6B28">
      <w:pPr>
        <w:numPr>
          <w:ilvl w:val="2"/>
          <w:numId w:val="2"/>
        </w:numPr>
        <w:textAlignment w:val="center"/>
        <w:rPr>
          <w:rFonts w:ascii="OCR A Extended" w:hAnsi="OCR A Extended"/>
          <w:sz w:val="22"/>
          <w:szCs w:val="22"/>
          <w:lang w:val="es-ES"/>
        </w:rPr>
      </w:pPr>
      <w:r>
        <w:rPr>
          <w:rFonts w:ascii="OCR A Extended" w:hAnsi="OCR A Extended"/>
          <w:sz w:val="22"/>
          <w:szCs w:val="22"/>
          <w:lang w:val="es-ES"/>
        </w:rPr>
        <w:t>El orden de como colocamos las variables y métodos</w:t>
      </w:r>
    </w:p>
    <w:p w14:paraId="45861FCF"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457F343F"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Formato horizontal</w:t>
      </w:r>
    </w:p>
    <w:p w14:paraId="3C042BE1"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La extensión del código de forma horizontal</w:t>
      </w:r>
    </w:p>
    <w:p w14:paraId="07142C29"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Algunos IDEs tienen una línea horizontal que indica el límite de donde debemos escribir</w:t>
      </w:r>
    </w:p>
    <w:p w14:paraId="2BEED712"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04BD8D88" w14:textId="77777777" w:rsidR="00EC6B28" w:rsidRDefault="00EC6B28">
      <w:pPr>
        <w:numPr>
          <w:ilvl w:val="1"/>
          <w:numId w:val="3"/>
        </w:numPr>
        <w:textAlignment w:val="center"/>
        <w:rPr>
          <w:rFonts w:ascii="OCR A Extended" w:hAnsi="OCR A Extended"/>
          <w:sz w:val="22"/>
          <w:szCs w:val="22"/>
          <w:lang w:val="es-ES"/>
        </w:rPr>
      </w:pPr>
      <w:r>
        <w:rPr>
          <w:rFonts w:ascii="OCR A Extended" w:hAnsi="OCR A Extended"/>
          <w:sz w:val="22"/>
          <w:szCs w:val="22"/>
          <w:lang w:val="es-ES"/>
        </w:rPr>
        <w:t>Apertura</w:t>
      </w:r>
    </w:p>
    <w:p w14:paraId="76EB5286" w14:textId="77777777" w:rsidR="00EC6B28" w:rsidRDefault="00EC6B28">
      <w:pPr>
        <w:numPr>
          <w:ilvl w:val="1"/>
          <w:numId w:val="3"/>
        </w:numPr>
        <w:textAlignment w:val="center"/>
        <w:rPr>
          <w:rFonts w:ascii="OCR A Extended" w:hAnsi="OCR A Extended"/>
          <w:sz w:val="22"/>
          <w:szCs w:val="22"/>
          <w:lang w:val="es-ES"/>
        </w:rPr>
      </w:pPr>
      <w:r>
        <w:rPr>
          <w:rFonts w:ascii="OCR A Extended" w:hAnsi="OCR A Extended"/>
          <w:sz w:val="22"/>
          <w:szCs w:val="22"/>
          <w:lang w:val="es-ES"/>
        </w:rPr>
        <w:t>Densidad: correcta sangría</w:t>
      </w:r>
    </w:p>
    <w:p w14:paraId="3CC9E0C1" w14:textId="77777777" w:rsidR="00EC6B28" w:rsidRDefault="00EC6B28">
      <w:pPr>
        <w:numPr>
          <w:ilvl w:val="1"/>
          <w:numId w:val="3"/>
        </w:numPr>
        <w:textAlignment w:val="center"/>
        <w:rPr>
          <w:rFonts w:ascii="OCR A Extended" w:hAnsi="OCR A Extended"/>
          <w:sz w:val="22"/>
          <w:szCs w:val="22"/>
          <w:lang w:val="es-ES"/>
        </w:rPr>
      </w:pPr>
      <w:r>
        <w:rPr>
          <w:rFonts w:ascii="OCR A Extended" w:hAnsi="OCR A Extended"/>
          <w:sz w:val="22"/>
          <w:szCs w:val="22"/>
          <w:lang w:val="es-ES"/>
        </w:rPr>
        <w:t>Alineación</w:t>
      </w:r>
    </w:p>
    <w:p w14:paraId="27C0328B" w14:textId="77777777" w:rsidR="00EC6B28" w:rsidRDefault="00EC6B28">
      <w:pPr>
        <w:numPr>
          <w:ilvl w:val="1"/>
          <w:numId w:val="3"/>
        </w:numPr>
        <w:textAlignment w:val="center"/>
        <w:rPr>
          <w:rFonts w:ascii="OCR A Extended" w:hAnsi="OCR A Extended"/>
          <w:sz w:val="22"/>
          <w:szCs w:val="22"/>
          <w:lang w:val="es-ES"/>
        </w:rPr>
      </w:pPr>
      <w:r>
        <w:rPr>
          <w:rFonts w:ascii="OCR A Extended" w:hAnsi="OCR A Extended"/>
          <w:sz w:val="22"/>
          <w:szCs w:val="22"/>
          <w:lang w:val="es-ES"/>
        </w:rPr>
        <w:t>Indentación</w:t>
      </w:r>
    </w:p>
    <w:p w14:paraId="135FBD97"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5AF8FB15" w14:textId="622D89D3" w:rsidR="00EC6B28" w:rsidRDefault="00512F63">
      <w:pPr>
        <w:pStyle w:val="NormalWeb"/>
        <w:spacing w:before="0" w:beforeAutospacing="0" w:after="0" w:afterAutospacing="0"/>
        <w:ind w:left="1260"/>
        <w:rPr>
          <w:rFonts w:ascii="OCR A Extended" w:hAnsi="OCR A Extended"/>
          <w:sz w:val="22"/>
          <w:szCs w:val="22"/>
        </w:rPr>
      </w:pPr>
      <w:r w:rsidRPr="008518AF">
        <w:rPr>
          <w:rFonts w:ascii="OCR A Extended" w:hAnsi="OCR A Extended"/>
          <w:noProof/>
          <w:sz w:val="22"/>
          <w:szCs w:val="22"/>
        </w:rPr>
        <w:drawing>
          <wp:inline distT="0" distB="0" distL="0" distR="0" wp14:anchorId="08E2DE0A" wp14:editId="5E93ABAA">
            <wp:extent cx="3094990" cy="2426970"/>
            <wp:effectExtent l="0" t="0" r="0" b="0"/>
            <wp:docPr id="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990" cy="2426970"/>
                    </a:xfrm>
                    <a:prstGeom prst="rect">
                      <a:avLst/>
                    </a:prstGeom>
                    <a:noFill/>
                    <a:ln>
                      <a:noFill/>
                    </a:ln>
                  </pic:spPr>
                </pic:pic>
              </a:graphicData>
            </a:graphic>
          </wp:inline>
        </w:drawing>
      </w:r>
    </w:p>
    <w:p w14:paraId="1CC53B6F"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585CCE4" w14:textId="77777777" w:rsidR="00EC6B28" w:rsidRDefault="00EC6B28">
      <w:pPr>
        <w:numPr>
          <w:ilvl w:val="1"/>
          <w:numId w:val="4"/>
        </w:numPr>
        <w:textAlignment w:val="center"/>
        <w:rPr>
          <w:rFonts w:ascii="OCR A Extended" w:hAnsi="OCR A Extended"/>
          <w:sz w:val="22"/>
          <w:szCs w:val="22"/>
          <w:lang w:val="es-ES"/>
        </w:rPr>
      </w:pPr>
      <w:r>
        <w:rPr>
          <w:rFonts w:ascii="OCR A Extended" w:hAnsi="OCR A Extended"/>
          <w:sz w:val="22"/>
          <w:szCs w:val="22"/>
          <w:lang w:val="es-ES"/>
        </w:rPr>
        <w:t>Ya es hilar fino esto así que no es relevante but …</w:t>
      </w:r>
    </w:p>
    <w:p w14:paraId="0912302E"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19CF1706"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Comentarios</w:t>
      </w:r>
    </w:p>
    <w:p w14:paraId="38B31181"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48B350EA" w14:textId="77777777" w:rsidR="00EC6B28" w:rsidRDefault="00EC6B28">
      <w:pPr>
        <w:numPr>
          <w:ilvl w:val="1"/>
          <w:numId w:val="5"/>
        </w:numPr>
        <w:textAlignment w:val="center"/>
        <w:rPr>
          <w:rFonts w:ascii="OCR A Extended" w:hAnsi="OCR A Extended"/>
          <w:sz w:val="22"/>
          <w:szCs w:val="22"/>
          <w:lang w:val="es-ES"/>
        </w:rPr>
      </w:pPr>
      <w:r>
        <w:rPr>
          <w:rFonts w:ascii="OCR A Extended" w:hAnsi="OCR A Extended"/>
          <w:sz w:val="22"/>
          <w:szCs w:val="22"/>
          <w:lang w:val="es-ES"/>
        </w:rPr>
        <w:t>Comentarios legales: el uso del código</w:t>
      </w:r>
    </w:p>
    <w:p w14:paraId="2233ECB0" w14:textId="77777777" w:rsidR="00EC6B28" w:rsidRDefault="00EC6B28">
      <w:pPr>
        <w:numPr>
          <w:ilvl w:val="1"/>
          <w:numId w:val="5"/>
        </w:numPr>
        <w:textAlignment w:val="center"/>
        <w:rPr>
          <w:rFonts w:ascii="OCR A Extended" w:hAnsi="OCR A Extended"/>
          <w:sz w:val="22"/>
          <w:szCs w:val="22"/>
          <w:lang w:val="es-ES"/>
        </w:rPr>
      </w:pPr>
      <w:r>
        <w:rPr>
          <w:rFonts w:ascii="OCR A Extended" w:hAnsi="OCR A Extended"/>
          <w:sz w:val="22"/>
          <w:szCs w:val="22"/>
          <w:lang w:val="es-ES"/>
        </w:rPr>
        <w:t>Comentarios informativos: autor, fechas</w:t>
      </w:r>
    </w:p>
    <w:p w14:paraId="3D0BE0F2" w14:textId="77777777" w:rsidR="00EC6B28" w:rsidRDefault="00EC6B28">
      <w:pPr>
        <w:numPr>
          <w:ilvl w:val="1"/>
          <w:numId w:val="5"/>
        </w:numPr>
        <w:textAlignment w:val="center"/>
        <w:rPr>
          <w:rFonts w:ascii="OCR A Extended" w:hAnsi="OCR A Extended"/>
          <w:sz w:val="22"/>
          <w:szCs w:val="22"/>
          <w:lang w:val="es-ES"/>
        </w:rPr>
      </w:pPr>
      <w:r>
        <w:rPr>
          <w:rFonts w:ascii="OCR A Extended" w:hAnsi="OCR A Extended"/>
          <w:sz w:val="22"/>
          <w:szCs w:val="22"/>
          <w:lang w:val="es-ES"/>
        </w:rPr>
        <w:t>Explicar la intención: explicación</w:t>
      </w:r>
    </w:p>
    <w:p w14:paraId="0BC188EC" w14:textId="77777777" w:rsidR="00EC6B28" w:rsidRDefault="00EC6B28">
      <w:pPr>
        <w:numPr>
          <w:ilvl w:val="1"/>
          <w:numId w:val="5"/>
        </w:numPr>
        <w:textAlignment w:val="center"/>
        <w:rPr>
          <w:rFonts w:ascii="OCR A Extended" w:hAnsi="OCR A Extended"/>
          <w:sz w:val="22"/>
          <w:szCs w:val="22"/>
          <w:lang w:val="es-ES"/>
        </w:rPr>
      </w:pPr>
      <w:r>
        <w:rPr>
          <w:rFonts w:ascii="OCR A Extended" w:hAnsi="OCR A Extended"/>
          <w:sz w:val="22"/>
          <w:szCs w:val="22"/>
          <w:lang w:val="es-ES"/>
        </w:rPr>
        <w:t>Evitar código comentado: no es de ahuevo comentar, o dejar código comentado así /* */</w:t>
      </w:r>
    </w:p>
    <w:p w14:paraId="1AAE7385" w14:textId="77777777" w:rsidR="00EC6B28" w:rsidRDefault="00EC6B28">
      <w:pPr>
        <w:numPr>
          <w:ilvl w:val="1"/>
          <w:numId w:val="5"/>
        </w:numPr>
        <w:textAlignment w:val="center"/>
        <w:rPr>
          <w:rFonts w:ascii="OCR A Extended" w:hAnsi="OCR A Extended"/>
          <w:sz w:val="22"/>
          <w:szCs w:val="22"/>
          <w:lang w:val="es-ES"/>
        </w:rPr>
      </w:pPr>
      <w:r>
        <w:rPr>
          <w:rFonts w:ascii="OCR A Extended" w:hAnsi="OCR A Extended"/>
          <w:sz w:val="22"/>
          <w:szCs w:val="22"/>
          <w:lang w:val="es-ES"/>
        </w:rPr>
        <w:t>Claros pero no extensos: resume</w:t>
      </w:r>
    </w:p>
    <w:p w14:paraId="3192681E" w14:textId="77777777" w:rsidR="00EC6B28" w:rsidRPr="008518AF"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58B12695"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La minimización de la complejidad</w:t>
      </w:r>
    </w:p>
    <w:p w14:paraId="1F21FA3F"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 xml:space="preserve">Adhesión a estándares de formato consistentes. </w:t>
      </w:r>
    </w:p>
    <w:p w14:paraId="758A0DBD"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4C3DF71B"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xml:space="preserve">Esto nos da un Plus de </w:t>
      </w:r>
      <w:r>
        <w:rPr>
          <w:rFonts w:ascii="OCR A Extended" w:hAnsi="OCR A Extended"/>
          <w:b/>
          <w:bCs/>
          <w:color w:val="FA0000"/>
          <w:sz w:val="22"/>
          <w:szCs w:val="22"/>
          <w:lang w:val="es-ES"/>
        </w:rPr>
        <w:t>Calidad</w:t>
      </w:r>
      <w:r>
        <w:rPr>
          <w:rFonts w:ascii="OCR A Extended" w:hAnsi="OCR A Extended"/>
          <w:sz w:val="22"/>
          <w:szCs w:val="22"/>
          <w:lang w:val="es-ES"/>
        </w:rPr>
        <w:t xml:space="preserve"> Funcional, el código puede valer sin implementar ninguna de las reglas que dimos pero tendrá desventajas como no ser mantenible ni entendible.</w:t>
      </w:r>
    </w:p>
    <w:p w14:paraId="003DB2EF"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lastRenderedPageBreak/>
        <w:t> </w:t>
      </w:r>
    </w:p>
    <w:p w14:paraId="5A06326B"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Refactorización</w:t>
      </w:r>
    </w:p>
    <w:p w14:paraId="3AC92A89"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Pero y ahora qué hacemos si cuando se implementó el código no se usaron estas buenas praxis, aquí es cuando entra la refactorización que es una técnica disciplina para reestructurar el código existente, alterando su estructura interna para que sea más fácil de entender sin cambiar su comportamiento externo.</w:t>
      </w:r>
    </w:p>
    <w:p w14:paraId="52718EB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697C6D6C"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657EC6DC"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Objetivos:</w:t>
      </w:r>
    </w:p>
    <w:p w14:paraId="4B9FE513" w14:textId="77777777" w:rsidR="00EC6B28" w:rsidRDefault="00EC6B28">
      <w:pPr>
        <w:numPr>
          <w:ilvl w:val="1"/>
          <w:numId w:val="6"/>
        </w:numPr>
        <w:textAlignment w:val="center"/>
        <w:rPr>
          <w:rFonts w:ascii="OCR A Extended" w:hAnsi="OCR A Extended"/>
          <w:sz w:val="22"/>
          <w:szCs w:val="22"/>
          <w:lang w:val="es-ES"/>
        </w:rPr>
      </w:pPr>
      <w:r>
        <w:rPr>
          <w:rFonts w:ascii="OCR A Extended" w:hAnsi="OCR A Extended"/>
          <w:sz w:val="22"/>
          <w:szCs w:val="22"/>
          <w:lang w:val="es-ES"/>
        </w:rPr>
        <w:t>Mejora el diseño del software</w:t>
      </w:r>
    </w:p>
    <w:p w14:paraId="5023ED1B" w14:textId="77777777" w:rsidR="00EC6B28" w:rsidRDefault="00EC6B28">
      <w:pPr>
        <w:numPr>
          <w:ilvl w:val="2"/>
          <w:numId w:val="7"/>
        </w:numPr>
        <w:textAlignment w:val="center"/>
        <w:rPr>
          <w:rFonts w:ascii="OCR A Extended" w:hAnsi="OCR A Extended"/>
          <w:sz w:val="22"/>
          <w:szCs w:val="22"/>
          <w:lang w:val="es-ES"/>
        </w:rPr>
      </w:pPr>
      <w:r>
        <w:rPr>
          <w:rFonts w:ascii="OCR A Extended" w:hAnsi="OCR A Extended"/>
          <w:sz w:val="22"/>
          <w:szCs w:val="22"/>
          <w:lang w:val="es-ES"/>
        </w:rPr>
        <w:t>Reducir el acoplamiento</w:t>
      </w:r>
    </w:p>
    <w:p w14:paraId="0D4C1188" w14:textId="77777777" w:rsidR="00EC6B28" w:rsidRDefault="00EC6B28">
      <w:pPr>
        <w:numPr>
          <w:ilvl w:val="2"/>
          <w:numId w:val="7"/>
        </w:numPr>
        <w:textAlignment w:val="center"/>
        <w:rPr>
          <w:rFonts w:ascii="OCR A Extended" w:hAnsi="OCR A Extended"/>
          <w:sz w:val="22"/>
          <w:szCs w:val="22"/>
          <w:lang w:val="es-ES"/>
        </w:rPr>
      </w:pPr>
      <w:r>
        <w:rPr>
          <w:rFonts w:ascii="OCR A Extended" w:hAnsi="OCR A Extended"/>
          <w:sz w:val="22"/>
          <w:szCs w:val="22"/>
          <w:lang w:val="es-ES"/>
        </w:rPr>
        <w:t>Entendible</w:t>
      </w:r>
    </w:p>
    <w:p w14:paraId="3A495763" w14:textId="77777777" w:rsidR="00EC6B28" w:rsidRDefault="00EC6B28">
      <w:pPr>
        <w:numPr>
          <w:ilvl w:val="1"/>
          <w:numId w:val="6"/>
        </w:numPr>
        <w:textAlignment w:val="center"/>
        <w:rPr>
          <w:rFonts w:ascii="OCR A Extended" w:hAnsi="OCR A Extended"/>
          <w:sz w:val="22"/>
          <w:szCs w:val="22"/>
          <w:lang w:val="es-ES"/>
        </w:rPr>
      </w:pPr>
      <w:r>
        <w:rPr>
          <w:rFonts w:ascii="OCR A Extended" w:hAnsi="OCR A Extended"/>
          <w:sz w:val="22"/>
          <w:szCs w:val="22"/>
          <w:lang w:val="es-ES"/>
        </w:rPr>
        <w:t>El software es más fácil de entender</w:t>
      </w:r>
    </w:p>
    <w:p w14:paraId="2AAA47A9" w14:textId="77777777" w:rsidR="00EC6B28" w:rsidRDefault="00EC6B28">
      <w:pPr>
        <w:numPr>
          <w:ilvl w:val="1"/>
          <w:numId w:val="6"/>
        </w:numPr>
        <w:textAlignment w:val="center"/>
        <w:rPr>
          <w:rFonts w:ascii="OCR A Extended" w:hAnsi="OCR A Extended"/>
          <w:sz w:val="22"/>
          <w:szCs w:val="22"/>
          <w:lang w:val="es-ES"/>
        </w:rPr>
      </w:pPr>
      <w:r>
        <w:rPr>
          <w:rFonts w:ascii="OCR A Extended" w:hAnsi="OCR A Extended"/>
          <w:sz w:val="22"/>
          <w:szCs w:val="22"/>
          <w:lang w:val="es-ES"/>
        </w:rPr>
        <w:t>Permite a encontrar bugs</w:t>
      </w:r>
    </w:p>
    <w:p w14:paraId="618BD7F0" w14:textId="77777777" w:rsidR="00EC6B28" w:rsidRDefault="00EC6B28">
      <w:pPr>
        <w:numPr>
          <w:ilvl w:val="1"/>
          <w:numId w:val="6"/>
        </w:numPr>
        <w:textAlignment w:val="center"/>
        <w:rPr>
          <w:rFonts w:ascii="OCR A Extended" w:hAnsi="OCR A Extended"/>
          <w:sz w:val="22"/>
          <w:szCs w:val="22"/>
          <w:lang w:val="es-ES"/>
        </w:rPr>
      </w:pPr>
      <w:r>
        <w:rPr>
          <w:rFonts w:ascii="OCR A Extended" w:hAnsi="OCR A Extended"/>
          <w:sz w:val="22"/>
          <w:szCs w:val="22"/>
          <w:lang w:val="es-ES"/>
        </w:rPr>
        <w:t>Ayuda a programar más rápido</w:t>
      </w:r>
    </w:p>
    <w:p w14:paraId="4CE7FF35" w14:textId="77777777" w:rsidR="00EC6B28" w:rsidRDefault="00EC6B28">
      <w:pPr>
        <w:numPr>
          <w:ilvl w:val="2"/>
          <w:numId w:val="8"/>
        </w:numPr>
        <w:textAlignment w:val="center"/>
        <w:rPr>
          <w:rFonts w:ascii="OCR A Extended" w:hAnsi="OCR A Extended"/>
          <w:sz w:val="22"/>
          <w:szCs w:val="22"/>
          <w:lang w:val="es-ES"/>
        </w:rPr>
      </w:pPr>
      <w:r>
        <w:rPr>
          <w:rFonts w:ascii="OCR A Extended" w:hAnsi="OCR A Extended"/>
          <w:sz w:val="22"/>
          <w:szCs w:val="22"/>
          <w:lang w:val="es-ES"/>
        </w:rPr>
        <w:t>Ayuda a expandir y evolucionar nuestra app</w:t>
      </w:r>
    </w:p>
    <w:p w14:paraId="7B36791B"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3D0ED60"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Una herramienta fundamental para poder hacer la refactorización es la utilización de un buen IDE en el programa que queremos refactorizar</w:t>
      </w:r>
    </w:p>
    <w:p w14:paraId="312F83B9"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6DD0FD3"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Cosas a lo que se enfrenta la refactorización</w:t>
      </w:r>
    </w:p>
    <w:p w14:paraId="69B4CD4B"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834A690" w14:textId="77777777" w:rsidR="00EC6B28" w:rsidRDefault="00EC6B28">
      <w:pPr>
        <w:pStyle w:val="Ttulo2"/>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Mysterious Name</w:t>
      </w:r>
    </w:p>
    <w:p w14:paraId="76E6C6DD"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Problemas:</w:t>
      </w:r>
    </w:p>
    <w:p w14:paraId="0E680359"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El nombre del método no explica lo que hace.</w:t>
      </w:r>
    </w:p>
    <w:p w14:paraId="475538EF"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B760D3B" w14:textId="50EAA745"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026CD572" wp14:editId="2587418E">
            <wp:extent cx="5885180" cy="439420"/>
            <wp:effectExtent l="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180" cy="439420"/>
                    </a:xfrm>
                    <a:prstGeom prst="rect">
                      <a:avLst/>
                    </a:prstGeom>
                    <a:noFill/>
                    <a:ln>
                      <a:noFill/>
                    </a:ln>
                  </pic:spPr>
                </pic:pic>
              </a:graphicData>
            </a:graphic>
          </wp:inline>
        </w:drawing>
      </w:r>
    </w:p>
    <w:p w14:paraId="6AE65331"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11278F0"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 xml:space="preserve">El nombre de una variable no expresa lo que la variable almacena. </w:t>
      </w:r>
    </w:p>
    <w:p w14:paraId="5CB645A9" w14:textId="77777777" w:rsidR="00EC6B28" w:rsidRPr="008518AF"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79B4041" w14:textId="42E9F941"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2445162D" wp14:editId="5C0B91EC">
            <wp:extent cx="5826125" cy="609600"/>
            <wp:effectExtent l="0" t="0" r="0" b="0"/>
            <wp:docPr id="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25" cy="609600"/>
                    </a:xfrm>
                    <a:prstGeom prst="rect">
                      <a:avLst/>
                    </a:prstGeom>
                    <a:noFill/>
                    <a:ln>
                      <a:noFill/>
                    </a:ln>
                  </pic:spPr>
                </pic:pic>
              </a:graphicData>
            </a:graphic>
          </wp:inline>
        </w:drawing>
      </w:r>
    </w:p>
    <w:p w14:paraId="79FCF1F9"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7DBE107"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El nombre de un campo no expresa lo que almacena.</w:t>
      </w:r>
    </w:p>
    <w:p w14:paraId="4954C83F" w14:textId="77777777" w:rsidR="00EC6B28" w:rsidRPr="008518AF"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5492F8B8" w14:textId="506D6383"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09708789" wp14:editId="7504B3A9">
            <wp:extent cx="5955030" cy="727075"/>
            <wp:effectExtent l="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030" cy="727075"/>
                    </a:xfrm>
                    <a:prstGeom prst="rect">
                      <a:avLst/>
                    </a:prstGeom>
                    <a:noFill/>
                    <a:ln>
                      <a:noFill/>
                    </a:ln>
                  </pic:spPr>
                </pic:pic>
              </a:graphicData>
            </a:graphic>
          </wp:inline>
        </w:drawing>
      </w:r>
    </w:p>
    <w:p w14:paraId="255C90E6" w14:textId="77777777" w:rsidR="00EC6B28" w:rsidRDefault="00EC6B28">
      <w:pPr>
        <w:pStyle w:val="NormalWeb"/>
        <w:spacing w:before="0" w:beforeAutospacing="0" w:after="0" w:afterAutospacing="0"/>
        <w:ind w:left="720"/>
        <w:jc w:val="center"/>
        <w:rPr>
          <w:rFonts w:ascii="OCR A Extended" w:hAnsi="OCR A Extended"/>
          <w:sz w:val="22"/>
          <w:szCs w:val="22"/>
        </w:rPr>
      </w:pPr>
      <w:r>
        <w:rPr>
          <w:rFonts w:ascii="OCR A Extended" w:hAnsi="OCR A Extended"/>
          <w:sz w:val="22"/>
          <w:szCs w:val="22"/>
        </w:rPr>
        <w:t> </w:t>
      </w:r>
    </w:p>
    <w:p w14:paraId="6B2F8A2A" w14:textId="77777777" w:rsidR="00EC6B28" w:rsidRDefault="00EC6B28">
      <w:pPr>
        <w:pStyle w:val="NormalWeb"/>
        <w:shd w:val="clear" w:color="auto" w:fill="FFFF00"/>
        <w:spacing w:before="0" w:beforeAutospacing="0" w:after="0" w:afterAutospacing="0"/>
        <w:ind w:left="720"/>
        <w:rPr>
          <w:rFonts w:ascii="OCR A Extended" w:hAnsi="OCR A Extended"/>
          <w:color w:val="000000"/>
          <w:sz w:val="22"/>
          <w:szCs w:val="22"/>
          <w:lang w:val="es-ES"/>
        </w:rPr>
      </w:pPr>
      <w:r>
        <w:rPr>
          <w:rFonts w:ascii="OCR A Extended" w:hAnsi="OCR A Extended"/>
          <w:color w:val="000000"/>
          <w:sz w:val="22"/>
          <w:szCs w:val="22"/>
          <w:lang w:val="es-ES"/>
        </w:rPr>
        <w:t xml:space="preserve">Para abordar esto es con la ayuda de un IDE es utilizar REFACTOR que esto nos permite renombrar a las variables </w:t>
      </w:r>
    </w:p>
    <w:p w14:paraId="19D45975"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2789C13" w14:textId="77777777" w:rsidR="00EC6B28" w:rsidRDefault="00EC6B28">
      <w:pPr>
        <w:pStyle w:val="Ttulo2"/>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lastRenderedPageBreak/>
        <w:t>Duplicado de código o || Funciones largas</w:t>
      </w:r>
    </w:p>
    <w:p w14:paraId="68082BB7" w14:textId="77777777" w:rsidR="00EC6B28" w:rsidRPr="008518AF"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1C81E8C5"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Problemas</w:t>
      </w:r>
    </w:p>
    <w:p w14:paraId="3ECB9D84"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Esto tiene que ver más con el apartado del tamaño de las funciones, y que las funciones o bien pueden unirse ya que cumplen el mismo objetivo o se relaciona o por el contrario dividir el código de una función en 2.</w:t>
      </w:r>
    </w:p>
    <w:p w14:paraId="2466A387"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109C2BF7"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Aquí debemos buscar un balance</w:t>
      </w:r>
    </w:p>
    <w:p w14:paraId="524F65DE"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4B03C5E5"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lang w:val="es-ES"/>
        </w:rPr>
        <w:t xml:space="preserve">Aquí un problema muy común visto en </w:t>
      </w:r>
      <w:hyperlink r:id="rId21" w:history="1">
        <w:r>
          <w:rPr>
            <w:rStyle w:val="Hipervnculo"/>
            <w:rFonts w:ascii="OCR A Extended" w:hAnsi="OCR A Extended"/>
            <w:sz w:val="22"/>
            <w:szCs w:val="22"/>
          </w:rPr>
          <w:t>Fundamentos de Programación</w:t>
        </w:r>
      </w:hyperlink>
      <w:r>
        <w:rPr>
          <w:rFonts w:ascii="OCR A Extended" w:hAnsi="OCR A Extended"/>
          <w:sz w:val="22"/>
          <w:szCs w:val="22"/>
          <w:lang w:val="es-ES"/>
        </w:rPr>
        <w:t xml:space="preserve"> que es código que suele ser idéntico y no nos damos cuenta</w:t>
      </w:r>
    </w:p>
    <w:p w14:paraId="6ACBD0A2"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80FCD04" w14:textId="085830B8" w:rsidR="00EC6B28" w:rsidRDefault="00512F63">
      <w:pPr>
        <w:pStyle w:val="NormalWeb"/>
        <w:spacing w:before="0" w:beforeAutospacing="0" w:after="0" w:afterAutospacing="0"/>
        <w:ind w:left="720"/>
        <w:rPr>
          <w:rFonts w:ascii="OCR A Extended" w:hAnsi="OCR A Extended"/>
          <w:sz w:val="22"/>
          <w:szCs w:val="22"/>
        </w:rPr>
      </w:pPr>
      <w:r w:rsidRPr="008518AF">
        <w:rPr>
          <w:rFonts w:ascii="OCR A Extended" w:hAnsi="OCR A Extended"/>
          <w:noProof/>
          <w:sz w:val="22"/>
          <w:szCs w:val="22"/>
        </w:rPr>
        <w:drawing>
          <wp:inline distT="0" distB="0" distL="0" distR="0" wp14:anchorId="3D0C456C" wp14:editId="388CB067">
            <wp:extent cx="6125210" cy="1705610"/>
            <wp:effectExtent l="0" t="0" r="0" b="0"/>
            <wp:docPr id="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5210" cy="1705610"/>
                    </a:xfrm>
                    <a:prstGeom prst="rect">
                      <a:avLst/>
                    </a:prstGeom>
                    <a:noFill/>
                    <a:ln>
                      <a:noFill/>
                    </a:ln>
                  </pic:spPr>
                </pic:pic>
              </a:graphicData>
            </a:graphic>
          </wp:inline>
        </w:drawing>
      </w:r>
    </w:p>
    <w:p w14:paraId="0138D72B"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CA32F62"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Lo que podemos es haceres cambiar esa parte del código duplicado a una posición lógica donde no afecte su fin por el cual fue codificado</w:t>
      </w:r>
    </w:p>
    <w:p w14:paraId="1B5DCD99" w14:textId="77777777" w:rsidR="00EC6B28"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w:t>
      </w:r>
    </w:p>
    <w:p w14:paraId="78A5237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lang w:val="es-ES"/>
        </w:rPr>
        <w:t xml:space="preserve">Una buena praxis aplicando los conocimientos de </w:t>
      </w:r>
      <w:hyperlink r:id="rId23" w:history="1">
        <w:r>
          <w:rPr>
            <w:rStyle w:val="Hipervnculo"/>
            <w:rFonts w:ascii="OCR A Extended" w:hAnsi="OCR A Extended"/>
            <w:sz w:val="22"/>
            <w:szCs w:val="22"/>
          </w:rPr>
          <w:t>Programación Orientada a Objetos</w:t>
        </w:r>
      </w:hyperlink>
      <w:r>
        <w:rPr>
          <w:rFonts w:ascii="OCR A Extended" w:hAnsi="OCR A Extended"/>
          <w:sz w:val="22"/>
          <w:szCs w:val="22"/>
          <w:lang w:val="es-ES"/>
        </w:rPr>
        <w:t xml:space="preserve"> es aplicar </w:t>
      </w:r>
      <w:hyperlink r:id="rId24" w:anchor="Herencia&amp;section-id={3376FF2E-BB6E-4F07-B230-F814B61D1EC5}&amp;page-id={E64FE274-F6BC-4E4B-879A-8A94E894BDC0}&amp;end" w:history="1">
        <w:r>
          <w:rPr>
            <w:rStyle w:val="Hipervnculo"/>
            <w:rFonts w:ascii="OCR A Extended" w:hAnsi="OCR A Extended"/>
            <w:sz w:val="22"/>
            <w:szCs w:val="22"/>
          </w:rPr>
          <w:t>Herencia</w:t>
        </w:r>
      </w:hyperlink>
      <w:r>
        <w:rPr>
          <w:rFonts w:ascii="OCR A Extended" w:hAnsi="OCR A Extended"/>
          <w:sz w:val="22"/>
          <w:szCs w:val="22"/>
          <w:lang w:val="es-ES"/>
        </w:rPr>
        <w:t>.</w:t>
      </w:r>
    </w:p>
    <w:p w14:paraId="724FB2D3"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768C33DF"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Aunque aquí también existe el inconveniente de que algunos autores no aprueban la herencia ya que esto aumenta el acoplamiento</w:t>
      </w:r>
    </w:p>
    <w:p w14:paraId="7BAEEF83"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1277E63"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Los métodos contienen un grupo de parámetros que se repiten</w:t>
      </w:r>
    </w:p>
    <w:p w14:paraId="632850F0" w14:textId="6A749D36" w:rsidR="00EC6B28" w:rsidRPr="008518AF"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1AD011FC" wp14:editId="533319E1">
            <wp:extent cx="6887210" cy="562610"/>
            <wp:effectExtent l="0" t="0" r="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7210" cy="562610"/>
                    </a:xfrm>
                    <a:prstGeom prst="rect">
                      <a:avLst/>
                    </a:prstGeom>
                    <a:noFill/>
                    <a:ln>
                      <a:noFill/>
                    </a:ln>
                  </pic:spPr>
                </pic:pic>
              </a:graphicData>
            </a:graphic>
          </wp:inline>
        </w:drawing>
      </w:r>
    </w:p>
    <w:p w14:paraId="1CB5F124"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0AF0AAE1"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Solución Reemplazar estos parámetros con un objeto, o usar la lógica de los enrutadores</w:t>
      </w:r>
    </w:p>
    <w:p w14:paraId="4DD82113"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7779BD9A"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 xml:space="preserve">Varios atributos de un objeto son usados como parámetros a los métodos. </w:t>
      </w:r>
    </w:p>
    <w:p w14:paraId="146BA5C6"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0C354E8" w14:textId="77777777" w:rsidR="00EC6B28" w:rsidRDefault="00EC6B28" w:rsidP="00504B94">
      <w:pPr>
        <w:pStyle w:val="NormalWeb"/>
        <w:spacing w:before="0" w:beforeAutospacing="0" w:after="0" w:afterAutospacing="0"/>
        <w:ind w:firstLine="708"/>
        <w:rPr>
          <w:rFonts w:ascii="OCR A Extended" w:hAnsi="OCR A Extended"/>
          <w:sz w:val="22"/>
          <w:szCs w:val="22"/>
        </w:rPr>
      </w:pPr>
      <w:r>
        <w:rPr>
          <w:rFonts w:ascii="OCR A Extended" w:hAnsi="OCR A Extended"/>
          <w:sz w:val="22"/>
          <w:szCs w:val="22"/>
        </w:rPr>
        <w:t xml:space="preserve">Solución Usar todo el objeto como atributo </w:t>
      </w:r>
    </w:p>
    <w:p w14:paraId="609CEFB1"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7FA447F8"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Pero cuando tenemos variables locales por ende ya no puede venir empaquetadas en un objeto</w:t>
      </w:r>
    </w:p>
    <w:p w14:paraId="5C69E543"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658D1208"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lastRenderedPageBreak/>
        <w:t xml:space="preserve">Solución transformar el método en una clase separada para que las variables locales se conviertan en campos de la clase, Luego puede dividir el método en varios métodos dentro de la misma clase </w:t>
      </w:r>
    </w:p>
    <w:p w14:paraId="6FF99CD0"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5601C495"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Condicional complejo</w:t>
      </w:r>
    </w:p>
    <w:p w14:paraId="1CDF6D0F" w14:textId="77777777" w:rsidR="00EC6B28" w:rsidRPr="008518AF"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4267A5A0"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Descomponer las partes complicadas en métodos separados: condición, then y else </w:t>
      </w:r>
    </w:p>
    <w:p w14:paraId="1D49C86A"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329A4374" w14:textId="3896D552"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3B4EAA8B" wp14:editId="29A1A07E">
            <wp:extent cx="6418580" cy="703580"/>
            <wp:effectExtent l="0" t="0" r="0" b="0"/>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8580" cy="703580"/>
                    </a:xfrm>
                    <a:prstGeom prst="rect">
                      <a:avLst/>
                    </a:prstGeom>
                    <a:noFill/>
                    <a:ln>
                      <a:noFill/>
                    </a:ln>
                  </pic:spPr>
                </pic:pic>
              </a:graphicData>
            </a:graphic>
          </wp:inline>
        </w:drawing>
      </w:r>
    </w:p>
    <w:p w14:paraId="631A94C7"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DCA75C1"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Evitar anidar a lo menso</w:t>
      </w:r>
    </w:p>
    <w:p w14:paraId="2B143053"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08EB75F"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Problemas donde varios objetos ejecutan diferentes acciones pero dependiendo del tipo de objeto realizan cosas diferentes</w:t>
      </w:r>
    </w:p>
    <w:p w14:paraId="3E1D7B79"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C16A122"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Esto es básicamente para lo que se creó él </w:t>
      </w:r>
      <w:hyperlink r:id="rId27" w:anchor="Polimorfismo&amp;section-id={3376FF2E-BB6E-4F07-B230-F814B61D1EC5}&amp;page-id={26D46C4E-F1D8-4D30-9F78-17B8D6E3755F}&amp;end" w:history="1">
        <w:r>
          <w:rPr>
            <w:rStyle w:val="Hipervnculo"/>
            <w:rFonts w:ascii="OCR A Extended" w:hAnsi="OCR A Extended"/>
            <w:sz w:val="22"/>
            <w:szCs w:val="22"/>
          </w:rPr>
          <w:t>Polimorfismo</w:t>
        </w:r>
      </w:hyperlink>
      <w:r>
        <w:rPr>
          <w:rFonts w:ascii="OCR A Extended" w:hAnsi="OCR A Extended"/>
          <w:sz w:val="22"/>
          <w:szCs w:val="22"/>
        </w:rPr>
        <w:t xml:space="preserve"> por ende comprenderlo nos ayudará a discernir y resolver problemas como este.</w:t>
      </w:r>
    </w:p>
    <w:p w14:paraId="5B305677"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6871E726"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Bucles hacen más de una cosa</w:t>
      </w:r>
    </w:p>
    <w:p w14:paraId="74BD876D"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6014CA5"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Dividir en varios bucles en donde cada uno realice una función.</w:t>
      </w:r>
    </w:p>
    <w:p w14:paraId="1AE62D16"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B5C61FD" w14:textId="77777777" w:rsidR="00EC6B28" w:rsidRDefault="00EC6B28">
      <w:pPr>
        <w:pStyle w:val="Ttulo2"/>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Variables</w:t>
      </w:r>
    </w:p>
    <w:p w14:paraId="7227D4D7" w14:textId="77777777" w:rsidR="00EC6B28" w:rsidRPr="008518AF"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7D1D233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Problemas con</w:t>
      </w:r>
    </w:p>
    <w:p w14:paraId="61DC7FB2"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Mutación de los datos</w:t>
      </w:r>
    </w:p>
    <w:p w14:paraId="631BA89A" w14:textId="77777777" w:rsidR="00EC6B28" w:rsidRPr="008518AF" w:rsidRDefault="00EC6B28">
      <w:pPr>
        <w:pStyle w:val="NormalWeb"/>
        <w:spacing w:before="0" w:beforeAutospacing="0" w:after="0" w:afterAutospacing="0"/>
        <w:ind w:left="1260"/>
        <w:rPr>
          <w:rFonts w:ascii="OCR A Extended" w:hAnsi="OCR A Extended"/>
          <w:sz w:val="22"/>
          <w:szCs w:val="22"/>
          <w:lang w:val="es-ES"/>
        </w:rPr>
      </w:pPr>
      <w:r>
        <w:rPr>
          <w:rFonts w:ascii="OCR A Extended" w:hAnsi="OCR A Extended"/>
          <w:sz w:val="22"/>
          <w:szCs w:val="22"/>
          <w:lang w:val="es-ES"/>
        </w:rPr>
        <w:t xml:space="preserve">Se refiere a la modificación que almacenan las variables, ejemplo los </w:t>
      </w:r>
      <w:hyperlink r:id="rId28" w:anchor="Constructores%20%20Métodos&amp;section-id={3376FF2E-BB6E-4F07-B230-F814B61D1EC5}&amp;page-id={CD2A9E6D-F1FB-426E-8621-6040B499C4AE}&amp;object-id={B841D8D0-236F-4A26-98B8-B360BAA6F1F0}&amp;36" w:history="1">
        <w:r>
          <w:rPr>
            <w:rStyle w:val="Hipervnculo"/>
            <w:rFonts w:ascii="OCR A Extended" w:hAnsi="OCR A Extended"/>
            <w:sz w:val="22"/>
            <w:szCs w:val="22"/>
            <w:lang w:val="es-ES"/>
          </w:rPr>
          <w:t>métodos Setter</w:t>
        </w:r>
      </w:hyperlink>
    </w:p>
    <w:p w14:paraId="37200D1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63A2E978" w14:textId="77777777" w:rsidR="00EC6B28" w:rsidRDefault="00EC6B28">
      <w:pPr>
        <w:numPr>
          <w:ilvl w:val="1"/>
          <w:numId w:val="1"/>
        </w:numPr>
        <w:textAlignment w:val="center"/>
        <w:rPr>
          <w:rFonts w:ascii="OCR A Extended" w:hAnsi="OCR A Extended"/>
          <w:color w:val="5B9BD5"/>
          <w:sz w:val="22"/>
          <w:szCs w:val="22"/>
          <w:lang w:val="es-ES"/>
        </w:rPr>
      </w:pPr>
      <w:r>
        <w:rPr>
          <w:rFonts w:ascii="Calibri" w:hAnsi="Calibri" w:cs="Calibri"/>
          <w:color w:val="5B9BD5"/>
          <w:sz w:val="36"/>
          <w:szCs w:val="36"/>
          <w:lang w:val="es-ES"/>
        </w:rPr>
        <w:t>Locales</w:t>
      </w:r>
    </w:p>
    <w:p w14:paraId="7BE390AF" w14:textId="77777777" w:rsidR="00EC6B28" w:rsidRDefault="00EC6B28">
      <w:pPr>
        <w:numPr>
          <w:ilvl w:val="2"/>
          <w:numId w:val="1"/>
        </w:numPr>
        <w:textAlignment w:val="center"/>
        <w:rPr>
          <w:rFonts w:ascii="OCR A Extended" w:hAnsi="OCR A Extended"/>
          <w:sz w:val="22"/>
          <w:szCs w:val="22"/>
          <w:lang w:val="es-ES"/>
        </w:rPr>
      </w:pPr>
      <w:r>
        <w:rPr>
          <w:rFonts w:ascii="OCR A Extended" w:hAnsi="OCR A Extended"/>
          <w:sz w:val="22"/>
          <w:szCs w:val="22"/>
          <w:lang w:val="es-ES"/>
        </w:rPr>
        <w:t>Siempre que se las declaren deben estar lo más cerca del inicio del bloque en el que vayan a estar</w:t>
      </w:r>
    </w:p>
    <w:p w14:paraId="64327F96" w14:textId="77777777" w:rsidR="00EC6B28" w:rsidRPr="008518AF"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00557AA2" w14:textId="77777777" w:rsidR="00EC6B28" w:rsidRDefault="00EC6B28">
      <w:pPr>
        <w:numPr>
          <w:ilvl w:val="1"/>
          <w:numId w:val="9"/>
        </w:numPr>
        <w:textAlignment w:val="center"/>
        <w:rPr>
          <w:rFonts w:ascii="OCR A Extended" w:hAnsi="OCR A Extended"/>
          <w:sz w:val="22"/>
          <w:szCs w:val="22"/>
        </w:rPr>
      </w:pPr>
      <w:r>
        <w:rPr>
          <w:rFonts w:ascii="OCR A Extended" w:hAnsi="OCR A Extended"/>
          <w:sz w:val="22"/>
          <w:szCs w:val="22"/>
        </w:rPr>
        <w:t>Es usada para almacenar varios valores intermedios dentro de un método, porque así cambiamos la lógica de lo que guarda la variable dando esto hincapié a confusiones</w:t>
      </w:r>
    </w:p>
    <w:p w14:paraId="6A4E43DC"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578E32CD" w14:textId="77777777" w:rsidR="00EC6B28" w:rsidRDefault="00EC6B28">
      <w:pPr>
        <w:pStyle w:val="NormalWeb"/>
        <w:spacing w:before="0" w:beforeAutospacing="0" w:after="0" w:afterAutospacing="0"/>
        <w:ind w:left="2340"/>
        <w:rPr>
          <w:rFonts w:ascii="OCR A Extended" w:hAnsi="OCR A Extended"/>
          <w:sz w:val="22"/>
          <w:szCs w:val="22"/>
        </w:rPr>
      </w:pPr>
      <w:r>
        <w:rPr>
          <w:rFonts w:ascii="OCR A Extended" w:hAnsi="OCR A Extended"/>
          <w:sz w:val="22"/>
          <w:szCs w:val="22"/>
        </w:rPr>
        <w:t>Solución Usar variables diferentes cada una para un valor, no temer a crear las variables locales que se requieran.</w:t>
      </w:r>
    </w:p>
    <w:p w14:paraId="053FCF92" w14:textId="77777777" w:rsidR="00EC6B28" w:rsidRDefault="00EC6B28">
      <w:pPr>
        <w:pStyle w:val="NormalWeb"/>
        <w:spacing w:before="0" w:beforeAutospacing="0" w:after="0" w:afterAutospacing="0"/>
        <w:ind w:left="2340"/>
        <w:rPr>
          <w:rFonts w:ascii="OCR A Extended" w:hAnsi="OCR A Extended"/>
          <w:sz w:val="22"/>
          <w:szCs w:val="22"/>
        </w:rPr>
      </w:pPr>
      <w:r>
        <w:rPr>
          <w:rFonts w:ascii="OCR A Extended" w:hAnsi="OCR A Extended"/>
          <w:sz w:val="22"/>
          <w:szCs w:val="22"/>
        </w:rPr>
        <w:t> </w:t>
      </w:r>
    </w:p>
    <w:p w14:paraId="7C0AD97F" w14:textId="4DC20A5F" w:rsidR="00EC6B28" w:rsidRDefault="00512F63">
      <w:pPr>
        <w:pStyle w:val="NormalWeb"/>
        <w:spacing w:before="0" w:beforeAutospacing="0" w:after="0" w:afterAutospacing="0"/>
        <w:ind w:left="234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53F16099" wp14:editId="5EC1D981">
            <wp:extent cx="8657590" cy="1084580"/>
            <wp:effectExtent l="0" t="0" r="0"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57590" cy="1084580"/>
                    </a:xfrm>
                    <a:prstGeom prst="rect">
                      <a:avLst/>
                    </a:prstGeom>
                    <a:noFill/>
                    <a:ln>
                      <a:noFill/>
                    </a:ln>
                  </pic:spPr>
                </pic:pic>
              </a:graphicData>
            </a:graphic>
          </wp:inline>
        </w:drawing>
      </w:r>
    </w:p>
    <w:p w14:paraId="4746C596"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0116ED6D" w14:textId="77777777" w:rsidR="00EC6B28" w:rsidRDefault="00EC6B28">
      <w:pPr>
        <w:numPr>
          <w:ilvl w:val="1"/>
          <w:numId w:val="10"/>
        </w:numPr>
        <w:textAlignment w:val="center"/>
        <w:rPr>
          <w:rFonts w:ascii="OCR A Extended" w:hAnsi="OCR A Extended"/>
          <w:sz w:val="22"/>
          <w:szCs w:val="22"/>
        </w:rPr>
      </w:pPr>
      <w:r>
        <w:rPr>
          <w:rFonts w:ascii="OCR A Extended" w:hAnsi="OCR A Extended"/>
          <w:sz w:val="22"/>
          <w:szCs w:val="22"/>
        </w:rPr>
        <w:t>Fragmentos de código que asignan el valor a una variable se encuentran dentro de un método.</w:t>
      </w:r>
    </w:p>
    <w:p w14:paraId="679F3195" w14:textId="77777777" w:rsidR="00EC6B28" w:rsidRPr="008518AF" w:rsidRDefault="00EC6B28">
      <w:pPr>
        <w:pStyle w:val="NormalWeb"/>
        <w:spacing w:before="0" w:beforeAutospacing="0" w:after="0" w:afterAutospacing="0"/>
        <w:ind w:left="2340"/>
        <w:rPr>
          <w:rFonts w:ascii="OCR A Extended" w:hAnsi="OCR A Extended"/>
          <w:sz w:val="22"/>
          <w:szCs w:val="22"/>
        </w:rPr>
      </w:pPr>
      <w:r>
        <w:rPr>
          <w:rFonts w:ascii="OCR A Extended" w:hAnsi="OCR A Extended"/>
          <w:sz w:val="22"/>
          <w:szCs w:val="22"/>
        </w:rPr>
        <w:t>Solución Mover el código a un nuevo método y reemplazar el código con una llamada al método.</w:t>
      </w:r>
    </w:p>
    <w:p w14:paraId="613E09CE"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40AFFA0" w14:textId="77777777" w:rsidR="00EC6B28" w:rsidRPr="00512F63" w:rsidRDefault="00EC6B28">
      <w:pPr>
        <w:pStyle w:val="Ttulo1"/>
        <w:spacing w:before="0" w:beforeAutospacing="0" w:after="0" w:afterAutospacing="0"/>
        <w:ind w:left="720"/>
        <w:rPr>
          <w:rFonts w:ascii="Calibri" w:hAnsi="Calibri" w:cs="Calibri"/>
          <w:color w:val="1E4E79"/>
          <w:sz w:val="60"/>
          <w:szCs w:val="60"/>
          <w:lang w:val="en-US"/>
        </w:rPr>
      </w:pPr>
      <w:r>
        <w:rPr>
          <w:rFonts w:ascii="Calibri" w:hAnsi="Calibri" w:cs="Calibri"/>
          <w:color w:val="1E4E79"/>
          <w:sz w:val="60"/>
          <w:szCs w:val="60"/>
          <w:lang w:val="es-ES"/>
        </w:rPr>
        <w:t>Shotgun Surgery</w:t>
      </w:r>
    </w:p>
    <w:p w14:paraId="54FD6428" w14:textId="77777777" w:rsidR="00EC6B28" w:rsidRPr="008518AF" w:rsidRDefault="00EC6B28">
      <w:pPr>
        <w:pStyle w:val="NormalWeb"/>
        <w:spacing w:before="0" w:beforeAutospacing="0" w:after="0" w:afterAutospacing="0"/>
        <w:ind w:left="720"/>
        <w:rPr>
          <w:rFonts w:ascii="Calibri" w:hAnsi="Calibri" w:cs="Calibri"/>
          <w:sz w:val="22"/>
          <w:szCs w:val="22"/>
          <w:lang w:val="es-ES"/>
        </w:rPr>
      </w:pPr>
      <w:r>
        <w:rPr>
          <w:rFonts w:ascii="Calibri" w:hAnsi="Calibri" w:cs="Calibri"/>
          <w:sz w:val="22"/>
          <w:szCs w:val="22"/>
          <w:lang w:val="es-ES"/>
        </w:rPr>
        <w:t xml:space="preserve">(cirugía de escopeta) </w:t>
      </w:r>
    </w:p>
    <w:p w14:paraId="17F833DE" w14:textId="77777777" w:rsidR="00EC6B28" w:rsidRDefault="00EC6B28">
      <w:pPr>
        <w:pStyle w:val="NormalWeb"/>
        <w:shd w:val="clear" w:color="auto" w:fill="00FF00"/>
        <w:spacing w:before="0" w:beforeAutospacing="0" w:after="0" w:afterAutospacing="0"/>
        <w:ind w:left="720"/>
        <w:rPr>
          <w:rFonts w:ascii="Calibri" w:hAnsi="Calibri" w:cs="Calibri"/>
          <w:color w:val="000000"/>
          <w:sz w:val="22"/>
          <w:szCs w:val="22"/>
          <w:lang w:val="es-ES"/>
        </w:rPr>
      </w:pPr>
      <w:r>
        <w:rPr>
          <w:rFonts w:ascii="Calibri" w:hAnsi="Calibri" w:cs="Calibri"/>
          <w:color w:val="000000"/>
          <w:sz w:val="22"/>
          <w:szCs w:val="22"/>
          <w:lang w:val="es-ES"/>
        </w:rPr>
        <w:t> </w:t>
      </w:r>
    </w:p>
    <w:p w14:paraId="27EA7D41" w14:textId="77777777" w:rsidR="00EC6B28" w:rsidRDefault="00EC6B28">
      <w:pPr>
        <w:pStyle w:val="NormalWeb"/>
        <w:shd w:val="clear" w:color="auto" w:fill="00FF00"/>
        <w:spacing w:before="0" w:beforeAutospacing="0" w:after="0" w:afterAutospacing="0"/>
        <w:ind w:left="720"/>
        <w:rPr>
          <w:rFonts w:ascii="OCR A Extended" w:hAnsi="OCR A Extended"/>
          <w:color w:val="000000"/>
          <w:sz w:val="22"/>
          <w:szCs w:val="22"/>
          <w:lang w:val="es-ES"/>
        </w:rPr>
      </w:pPr>
      <w:r>
        <w:rPr>
          <w:rFonts w:ascii="OCR A Extended" w:hAnsi="OCR A Extended"/>
          <w:color w:val="000000"/>
          <w:sz w:val="22"/>
          <w:szCs w:val="22"/>
          <w:lang w:val="es-ES"/>
        </w:rPr>
        <w:t xml:space="preserve">Es un término que se utiliza en programación para describir una situación en la que un cambio pequeño en el código requiere hacer modificaciones en muchos lugares diferentes del sistema. </w:t>
      </w:r>
    </w:p>
    <w:p w14:paraId="69D3E38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0CCA5BD"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Es decir, si necesitas realizar una modificación en una parte específica de tu código, terminas teniendo que realizar cambios en varias clases, métodos o archivos dispersos por todo el proyecto.</w:t>
      </w:r>
    </w:p>
    <w:p w14:paraId="45FEE228"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E36EF99" w14:textId="77777777" w:rsidR="00EC6B28" w:rsidRDefault="00EC6B28">
      <w:pPr>
        <w:pStyle w:val="NormalWeb"/>
        <w:spacing w:before="0" w:beforeAutospacing="0" w:after="0" w:afterAutospacing="0"/>
        <w:ind w:left="720"/>
        <w:rPr>
          <w:rFonts w:ascii="OCR A Extended" w:hAnsi="OCR A Extended"/>
          <w:color w:val="E84C22"/>
          <w:sz w:val="22"/>
          <w:szCs w:val="22"/>
        </w:rPr>
      </w:pPr>
      <w:r>
        <w:rPr>
          <w:rFonts w:ascii="OCR A Extended" w:hAnsi="OCR A Extended"/>
          <w:b/>
          <w:bCs/>
          <w:color w:val="E84C22"/>
          <w:sz w:val="22"/>
          <w:szCs w:val="22"/>
        </w:rPr>
        <w:t>Situaciones que generan Shotgun Surgery:</w:t>
      </w:r>
    </w:p>
    <w:p w14:paraId="7C92A86E"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21547AB9" w14:textId="77777777" w:rsidR="00EC6B28" w:rsidRDefault="00EC6B28">
      <w:pPr>
        <w:numPr>
          <w:ilvl w:val="1"/>
          <w:numId w:val="11"/>
        </w:numPr>
        <w:textAlignment w:val="center"/>
        <w:rPr>
          <w:rFonts w:ascii="OCR A Extended" w:hAnsi="OCR A Extended"/>
          <w:sz w:val="22"/>
          <w:szCs w:val="22"/>
        </w:rPr>
      </w:pPr>
      <w:r>
        <w:rPr>
          <w:rFonts w:ascii="OCR A Extended" w:hAnsi="OCR A Extended"/>
          <w:sz w:val="22"/>
          <w:szCs w:val="22"/>
        </w:rPr>
        <w:t>Cambios en Requisitos:</w:t>
      </w:r>
    </w:p>
    <w:p w14:paraId="40F4E14D" w14:textId="77777777" w:rsidR="00EC6B28" w:rsidRDefault="00EC6B28">
      <w:pPr>
        <w:numPr>
          <w:ilvl w:val="2"/>
          <w:numId w:val="11"/>
        </w:numPr>
        <w:textAlignment w:val="center"/>
        <w:rPr>
          <w:rFonts w:ascii="OCR A Extended" w:hAnsi="OCR A Extended"/>
          <w:sz w:val="22"/>
          <w:szCs w:val="22"/>
        </w:rPr>
      </w:pPr>
      <w:r>
        <w:rPr>
          <w:rFonts w:ascii="OCR A Extended" w:hAnsi="OCR A Extended"/>
          <w:sz w:val="22"/>
          <w:szCs w:val="22"/>
        </w:rPr>
        <w:t>Cuando hay cambios en los requisitos del sistema, especialmente si afectan a funcionalidades compartidas por múltiples partes del código.</w:t>
      </w:r>
    </w:p>
    <w:p w14:paraId="0D741580"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396990C3" w14:textId="77777777" w:rsidR="00EC6B28" w:rsidRDefault="00EC6B28">
      <w:pPr>
        <w:numPr>
          <w:ilvl w:val="1"/>
          <w:numId w:val="12"/>
        </w:numPr>
        <w:textAlignment w:val="center"/>
        <w:rPr>
          <w:rFonts w:ascii="OCR A Extended" w:hAnsi="OCR A Extended"/>
          <w:sz w:val="22"/>
          <w:szCs w:val="22"/>
        </w:rPr>
      </w:pPr>
      <w:r>
        <w:rPr>
          <w:rFonts w:ascii="OCR A Extended" w:hAnsi="OCR A Extended"/>
          <w:sz w:val="22"/>
          <w:szCs w:val="22"/>
        </w:rPr>
        <w:t>Dependencias Excesivas:</w:t>
      </w:r>
    </w:p>
    <w:p w14:paraId="21E36AB3" w14:textId="77777777" w:rsidR="00EC6B28" w:rsidRDefault="00EC6B28">
      <w:pPr>
        <w:numPr>
          <w:ilvl w:val="2"/>
          <w:numId w:val="12"/>
        </w:numPr>
        <w:textAlignment w:val="center"/>
        <w:rPr>
          <w:rFonts w:ascii="OCR A Extended" w:hAnsi="OCR A Extended"/>
          <w:sz w:val="22"/>
          <w:szCs w:val="22"/>
        </w:rPr>
      </w:pPr>
      <w:r>
        <w:rPr>
          <w:rFonts w:ascii="OCR A Extended" w:hAnsi="OCR A Extended"/>
          <w:sz w:val="22"/>
          <w:szCs w:val="22"/>
        </w:rPr>
        <w:t>Si hay muchas dependencias entre clases o módulos, un cambio en una parte puede requerir cambios en todas las clases que dependen de ella.</w:t>
      </w:r>
    </w:p>
    <w:p w14:paraId="2C81110C"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6E77BFCA" w14:textId="77777777" w:rsidR="00EC6B28" w:rsidRDefault="00EC6B28">
      <w:pPr>
        <w:numPr>
          <w:ilvl w:val="1"/>
          <w:numId w:val="13"/>
        </w:numPr>
        <w:textAlignment w:val="center"/>
        <w:rPr>
          <w:rFonts w:ascii="OCR A Extended" w:hAnsi="OCR A Extended"/>
          <w:sz w:val="22"/>
          <w:szCs w:val="22"/>
        </w:rPr>
      </w:pPr>
      <w:r>
        <w:rPr>
          <w:rFonts w:ascii="OCR A Extended" w:hAnsi="OCR A Extended"/>
          <w:sz w:val="22"/>
          <w:szCs w:val="22"/>
        </w:rPr>
        <w:t>Falta de Cohesión:</w:t>
      </w:r>
    </w:p>
    <w:p w14:paraId="03059EB3" w14:textId="77777777" w:rsidR="00EC6B28" w:rsidRDefault="00EC6B28">
      <w:pPr>
        <w:numPr>
          <w:ilvl w:val="2"/>
          <w:numId w:val="13"/>
        </w:numPr>
        <w:textAlignment w:val="center"/>
        <w:rPr>
          <w:rFonts w:ascii="OCR A Extended" w:hAnsi="OCR A Extended"/>
          <w:sz w:val="22"/>
          <w:szCs w:val="22"/>
        </w:rPr>
      </w:pPr>
      <w:r>
        <w:rPr>
          <w:rFonts w:ascii="OCR A Extended" w:hAnsi="OCR A Extended"/>
          <w:sz w:val="22"/>
          <w:szCs w:val="22"/>
        </w:rPr>
        <w:t>Cuando las responsabilidades y funcionalidades relacionadas no están agrupadas de manera cohesiva en las clases, lo que lleva a la dispersión de la lógica relacionada.</w:t>
      </w:r>
    </w:p>
    <w:p w14:paraId="09A5E550"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3C5AEEF4" w14:textId="77777777" w:rsidR="00EC6B28" w:rsidRDefault="00EC6B28">
      <w:pPr>
        <w:numPr>
          <w:ilvl w:val="1"/>
          <w:numId w:val="14"/>
        </w:numPr>
        <w:textAlignment w:val="center"/>
        <w:rPr>
          <w:rFonts w:ascii="OCR A Extended" w:hAnsi="OCR A Extended"/>
          <w:sz w:val="22"/>
          <w:szCs w:val="22"/>
        </w:rPr>
      </w:pPr>
      <w:r>
        <w:rPr>
          <w:rFonts w:ascii="OCR A Extended" w:hAnsi="OCR A Extended"/>
          <w:sz w:val="22"/>
          <w:szCs w:val="22"/>
        </w:rPr>
        <w:t>Diseño Monolítico:</w:t>
      </w:r>
    </w:p>
    <w:p w14:paraId="078DDCA7" w14:textId="77777777" w:rsidR="00EC6B28" w:rsidRDefault="00EC6B28">
      <w:pPr>
        <w:numPr>
          <w:ilvl w:val="2"/>
          <w:numId w:val="14"/>
        </w:numPr>
        <w:textAlignment w:val="center"/>
        <w:rPr>
          <w:rFonts w:ascii="OCR A Extended" w:hAnsi="OCR A Extended"/>
          <w:sz w:val="22"/>
          <w:szCs w:val="22"/>
        </w:rPr>
      </w:pPr>
      <w:r>
        <w:rPr>
          <w:rFonts w:ascii="OCR A Extended" w:hAnsi="OCR A Extended"/>
          <w:sz w:val="22"/>
          <w:szCs w:val="22"/>
        </w:rPr>
        <w:t>En sistemas con un diseño monolítico, donde las funcionalidades no están bien separadas y los cambios pueden tener efectos colaterales en varias partes.</w:t>
      </w:r>
    </w:p>
    <w:p w14:paraId="6856AAF0"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5FE8A2D6" w14:textId="77777777" w:rsidR="00EC6B28" w:rsidRDefault="00EC6B28">
      <w:pPr>
        <w:numPr>
          <w:ilvl w:val="1"/>
          <w:numId w:val="15"/>
        </w:numPr>
        <w:textAlignment w:val="center"/>
        <w:rPr>
          <w:rFonts w:ascii="OCR A Extended" w:hAnsi="OCR A Extended"/>
          <w:sz w:val="22"/>
          <w:szCs w:val="22"/>
        </w:rPr>
      </w:pPr>
      <w:r>
        <w:rPr>
          <w:rFonts w:ascii="OCR A Extended" w:hAnsi="OCR A Extended"/>
          <w:sz w:val="22"/>
          <w:szCs w:val="22"/>
        </w:rPr>
        <w:t>Varias funciones modifican parte de una misma estructura</w:t>
      </w:r>
    </w:p>
    <w:p w14:paraId="7ABBC9EC"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Para evitar que las pequeñas funciones se dispersen por todo el código, debemos hacer que los métodos sean privados.</w:t>
      </w:r>
    </w:p>
    <w:p w14:paraId="113E6F4E"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lastRenderedPageBreak/>
        <w:t> </w:t>
      </w:r>
    </w:p>
    <w:p w14:paraId="2340AD86" w14:textId="2BD785E1"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6E13C012" wp14:editId="23F291FE">
            <wp:extent cx="6219190" cy="109601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9190" cy="1096010"/>
                    </a:xfrm>
                    <a:prstGeom prst="rect">
                      <a:avLst/>
                    </a:prstGeom>
                    <a:noFill/>
                    <a:ln>
                      <a:noFill/>
                    </a:ln>
                  </pic:spPr>
                </pic:pic>
              </a:graphicData>
            </a:graphic>
          </wp:inline>
        </w:drawing>
      </w:r>
    </w:p>
    <w:p w14:paraId="034DAB46" w14:textId="77777777" w:rsidR="00EC6B28" w:rsidRDefault="00EC6B28">
      <w:pPr>
        <w:pStyle w:val="NormalWeb"/>
        <w:spacing w:before="0" w:beforeAutospacing="0" w:after="0" w:afterAutospacing="0"/>
        <w:ind w:left="720"/>
        <w:rPr>
          <w:rFonts w:ascii="OCR A Extended" w:hAnsi="OCR A Extended"/>
          <w:color w:val="E84C22"/>
          <w:sz w:val="22"/>
          <w:szCs w:val="22"/>
        </w:rPr>
      </w:pPr>
      <w:r>
        <w:rPr>
          <w:rFonts w:ascii="OCR A Extended" w:hAnsi="OCR A Extended"/>
          <w:color w:val="E84C22"/>
          <w:sz w:val="22"/>
          <w:szCs w:val="22"/>
        </w:rPr>
        <w:t> </w:t>
      </w:r>
    </w:p>
    <w:p w14:paraId="55B05BBE" w14:textId="77777777" w:rsidR="00EC6B28" w:rsidRDefault="00EC6B28">
      <w:pPr>
        <w:pStyle w:val="NormalWeb"/>
        <w:spacing w:before="0" w:beforeAutospacing="0" w:after="0" w:afterAutospacing="0"/>
        <w:ind w:left="720"/>
        <w:rPr>
          <w:rFonts w:ascii="OCR A Extended" w:hAnsi="OCR A Extended"/>
          <w:color w:val="E84C22"/>
          <w:sz w:val="22"/>
          <w:szCs w:val="22"/>
        </w:rPr>
      </w:pPr>
      <w:r>
        <w:rPr>
          <w:rFonts w:ascii="OCR A Extended" w:hAnsi="OCR A Extended"/>
          <w:b/>
          <w:bCs/>
          <w:color w:val="E84C22"/>
          <w:sz w:val="22"/>
          <w:szCs w:val="22"/>
        </w:rPr>
        <w:t>Buenas Prácticas para Evitar Shotgun Surgery:</w:t>
      </w:r>
    </w:p>
    <w:p w14:paraId="69BC7485"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7DCF03C1" w14:textId="77777777" w:rsidR="00EC6B28" w:rsidRDefault="00EC6B28">
      <w:pPr>
        <w:numPr>
          <w:ilvl w:val="1"/>
          <w:numId w:val="16"/>
        </w:numPr>
        <w:textAlignment w:val="center"/>
        <w:rPr>
          <w:rFonts w:ascii="OCR A Extended" w:hAnsi="OCR A Extended"/>
          <w:sz w:val="22"/>
          <w:szCs w:val="22"/>
        </w:rPr>
      </w:pPr>
      <w:r>
        <w:rPr>
          <w:rFonts w:ascii="OCR A Extended" w:hAnsi="OCR A Extended"/>
          <w:sz w:val="22"/>
          <w:szCs w:val="22"/>
        </w:rPr>
        <w:t>Principio de Responsabilidad Única (SRP):</w:t>
      </w:r>
    </w:p>
    <w:p w14:paraId="09D00378" w14:textId="77777777" w:rsidR="00EC6B28" w:rsidRDefault="00EC6B28">
      <w:pPr>
        <w:numPr>
          <w:ilvl w:val="2"/>
          <w:numId w:val="16"/>
        </w:numPr>
        <w:textAlignment w:val="center"/>
        <w:rPr>
          <w:rFonts w:ascii="OCR A Extended" w:hAnsi="OCR A Extended"/>
          <w:sz w:val="22"/>
          <w:szCs w:val="22"/>
        </w:rPr>
      </w:pPr>
      <w:r>
        <w:rPr>
          <w:rFonts w:ascii="OCR A Extended" w:hAnsi="OCR A Extended"/>
          <w:sz w:val="22"/>
          <w:szCs w:val="22"/>
        </w:rPr>
        <w:t>Aplica el principio SRP, donde cada clase debe tener una única responsabilidad. Esto ayuda a limitar el impacto de los cambios a una sola área del código.</w:t>
      </w:r>
    </w:p>
    <w:p w14:paraId="0C21CBEB"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798A821" w14:textId="77777777" w:rsidR="00EC6B28" w:rsidRDefault="00EC6B28">
      <w:pPr>
        <w:numPr>
          <w:ilvl w:val="1"/>
          <w:numId w:val="17"/>
        </w:numPr>
        <w:textAlignment w:val="center"/>
        <w:rPr>
          <w:rFonts w:ascii="OCR A Extended" w:hAnsi="OCR A Extended"/>
          <w:sz w:val="22"/>
          <w:szCs w:val="22"/>
        </w:rPr>
      </w:pPr>
      <w:r>
        <w:rPr>
          <w:rFonts w:ascii="OCR A Extended" w:hAnsi="OCR A Extended"/>
          <w:sz w:val="22"/>
          <w:szCs w:val="22"/>
        </w:rPr>
        <w:t>Principio de Abierto/Cerrado (OCP):</w:t>
      </w:r>
    </w:p>
    <w:p w14:paraId="06769E7B" w14:textId="77777777" w:rsidR="00EC6B28" w:rsidRDefault="00EC6B28">
      <w:pPr>
        <w:numPr>
          <w:ilvl w:val="2"/>
          <w:numId w:val="17"/>
        </w:numPr>
        <w:textAlignment w:val="center"/>
        <w:rPr>
          <w:rFonts w:ascii="OCR A Extended" w:hAnsi="OCR A Extended"/>
          <w:sz w:val="22"/>
          <w:szCs w:val="22"/>
        </w:rPr>
      </w:pPr>
      <w:r>
        <w:rPr>
          <w:rFonts w:ascii="OCR A Extended" w:hAnsi="OCR A Extended"/>
          <w:sz w:val="22"/>
          <w:szCs w:val="22"/>
        </w:rPr>
        <w:t>Diseña tus clases para que sean abiertas para la extensión pero cerradas para la modificación. Esto significa que puedes agregar nuevas funcionalidades sin cambiar el código existente.</w:t>
      </w:r>
    </w:p>
    <w:p w14:paraId="0FAA99C5"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1ED9E02D" w14:textId="77777777" w:rsidR="00EC6B28" w:rsidRDefault="00EC6B28">
      <w:pPr>
        <w:numPr>
          <w:ilvl w:val="1"/>
          <w:numId w:val="18"/>
        </w:numPr>
        <w:textAlignment w:val="center"/>
        <w:rPr>
          <w:rFonts w:ascii="OCR A Extended" w:hAnsi="OCR A Extended"/>
          <w:sz w:val="22"/>
          <w:szCs w:val="22"/>
        </w:rPr>
      </w:pPr>
      <w:r>
        <w:rPr>
          <w:rFonts w:ascii="OCR A Extended" w:hAnsi="OCR A Extended"/>
          <w:sz w:val="22"/>
          <w:szCs w:val="22"/>
        </w:rPr>
        <w:t>Inyección de Dependencias:</w:t>
      </w:r>
    </w:p>
    <w:p w14:paraId="2779EE5F" w14:textId="77777777" w:rsidR="00EC6B28" w:rsidRDefault="00EC6B28">
      <w:pPr>
        <w:numPr>
          <w:ilvl w:val="2"/>
          <w:numId w:val="18"/>
        </w:numPr>
        <w:textAlignment w:val="center"/>
        <w:rPr>
          <w:rFonts w:ascii="OCR A Extended" w:hAnsi="OCR A Extended"/>
          <w:sz w:val="22"/>
          <w:szCs w:val="22"/>
        </w:rPr>
      </w:pPr>
      <w:r>
        <w:rPr>
          <w:rFonts w:ascii="OCR A Extended" w:hAnsi="OCR A Extended"/>
          <w:sz w:val="22"/>
          <w:szCs w:val="22"/>
        </w:rPr>
        <w:t>Utiliza la inyección de dependencias para reducir las dependencias directas entre clases y facilitar la sustitución de implementaciones.</w:t>
      </w:r>
    </w:p>
    <w:p w14:paraId="0BBA8C0E"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E9BAAE3" w14:textId="77777777" w:rsidR="00EC6B28" w:rsidRDefault="00EC6B28">
      <w:pPr>
        <w:numPr>
          <w:ilvl w:val="1"/>
          <w:numId w:val="19"/>
        </w:numPr>
        <w:textAlignment w:val="center"/>
        <w:rPr>
          <w:rFonts w:ascii="OCR A Extended" w:hAnsi="OCR A Extended"/>
          <w:sz w:val="22"/>
          <w:szCs w:val="22"/>
        </w:rPr>
      </w:pPr>
      <w:r>
        <w:rPr>
          <w:rFonts w:ascii="OCR A Extended" w:hAnsi="OCR A Extended"/>
          <w:sz w:val="22"/>
          <w:szCs w:val="22"/>
        </w:rPr>
        <w:t>Interfaces y Abstracciones:</w:t>
      </w:r>
    </w:p>
    <w:p w14:paraId="04F789FB" w14:textId="77777777" w:rsidR="00EC6B28" w:rsidRDefault="00EC6B28">
      <w:pPr>
        <w:numPr>
          <w:ilvl w:val="2"/>
          <w:numId w:val="19"/>
        </w:numPr>
        <w:textAlignment w:val="center"/>
        <w:rPr>
          <w:rFonts w:ascii="OCR A Extended" w:hAnsi="OCR A Extended"/>
          <w:sz w:val="22"/>
          <w:szCs w:val="22"/>
        </w:rPr>
      </w:pPr>
      <w:r>
        <w:rPr>
          <w:rFonts w:ascii="OCR A Extended" w:hAnsi="OCR A Extended"/>
          <w:sz w:val="22"/>
          <w:szCs w:val="22"/>
        </w:rPr>
        <w:t>Define interfaces y abstracciones que permitan cambiar las implementaciones sin afectar el código que las utiliza.</w:t>
      </w:r>
    </w:p>
    <w:p w14:paraId="2775088C"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FD5BCB3" w14:textId="77777777" w:rsidR="00EC6B28" w:rsidRDefault="00EC6B28">
      <w:pPr>
        <w:numPr>
          <w:ilvl w:val="1"/>
          <w:numId w:val="20"/>
        </w:numPr>
        <w:textAlignment w:val="center"/>
        <w:rPr>
          <w:rFonts w:ascii="OCR A Extended" w:hAnsi="OCR A Extended"/>
          <w:sz w:val="22"/>
          <w:szCs w:val="22"/>
        </w:rPr>
      </w:pPr>
      <w:r>
        <w:rPr>
          <w:rFonts w:ascii="OCR A Extended" w:hAnsi="OCR A Extended"/>
          <w:sz w:val="22"/>
          <w:szCs w:val="22"/>
        </w:rPr>
        <w:t>Patrones de Diseño:</w:t>
      </w:r>
    </w:p>
    <w:p w14:paraId="55B4F0B3" w14:textId="77777777" w:rsidR="00EC6B28" w:rsidRDefault="00EC6B28">
      <w:pPr>
        <w:numPr>
          <w:ilvl w:val="2"/>
          <w:numId w:val="20"/>
        </w:numPr>
        <w:textAlignment w:val="center"/>
        <w:rPr>
          <w:rFonts w:ascii="OCR A Extended" w:hAnsi="OCR A Extended"/>
          <w:sz w:val="22"/>
          <w:szCs w:val="22"/>
        </w:rPr>
      </w:pPr>
      <w:r>
        <w:rPr>
          <w:rFonts w:ascii="OCR A Extended" w:hAnsi="OCR A Extended"/>
          <w:sz w:val="22"/>
          <w:szCs w:val="22"/>
        </w:rPr>
        <w:t>Aplica patrones de diseño como el patrón Observer, el patrón Strategy, o el patrón Composite para estructurar tu código de manera que los cambios impacten de manera limitada.</w:t>
      </w:r>
    </w:p>
    <w:p w14:paraId="1982DC6B"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C4EC319" w14:textId="77777777" w:rsidR="00EC6B28" w:rsidRDefault="00EC6B28">
      <w:pPr>
        <w:numPr>
          <w:ilvl w:val="1"/>
          <w:numId w:val="21"/>
        </w:numPr>
        <w:textAlignment w:val="center"/>
        <w:rPr>
          <w:rFonts w:ascii="OCR A Extended" w:hAnsi="OCR A Extended"/>
          <w:sz w:val="22"/>
          <w:szCs w:val="22"/>
        </w:rPr>
      </w:pPr>
      <w:r>
        <w:rPr>
          <w:rFonts w:ascii="OCR A Extended" w:hAnsi="OCR A Extended"/>
          <w:sz w:val="22"/>
          <w:szCs w:val="22"/>
        </w:rPr>
        <w:t>Desacoplamiento:</w:t>
      </w:r>
    </w:p>
    <w:p w14:paraId="049F61D7" w14:textId="77777777" w:rsidR="00EC6B28" w:rsidRDefault="00EC6B28">
      <w:pPr>
        <w:numPr>
          <w:ilvl w:val="2"/>
          <w:numId w:val="21"/>
        </w:numPr>
        <w:textAlignment w:val="center"/>
        <w:rPr>
          <w:rFonts w:ascii="OCR A Extended" w:hAnsi="OCR A Extended"/>
          <w:sz w:val="22"/>
          <w:szCs w:val="22"/>
        </w:rPr>
      </w:pPr>
      <w:r>
        <w:rPr>
          <w:rFonts w:ascii="OCR A Extended" w:hAnsi="OCR A Extended"/>
          <w:sz w:val="22"/>
          <w:szCs w:val="22"/>
        </w:rPr>
        <w:t>Minimiza el acoplamiento entre diferentes partes del código, evitando dependencias directas siempre que sea posible.</w:t>
      </w:r>
    </w:p>
    <w:p w14:paraId="71791AB7"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E02E5BA" w14:textId="77777777" w:rsidR="00EC6B28" w:rsidRDefault="00EC6B28">
      <w:pPr>
        <w:numPr>
          <w:ilvl w:val="1"/>
          <w:numId w:val="22"/>
        </w:numPr>
        <w:textAlignment w:val="center"/>
        <w:rPr>
          <w:rFonts w:ascii="OCR A Extended" w:hAnsi="OCR A Extended"/>
          <w:sz w:val="22"/>
          <w:szCs w:val="22"/>
        </w:rPr>
      </w:pPr>
      <w:r>
        <w:rPr>
          <w:rFonts w:ascii="OCR A Extended" w:hAnsi="OCR A Extended"/>
          <w:sz w:val="22"/>
          <w:szCs w:val="22"/>
        </w:rPr>
        <w:t>Pruebas Unitarias:</w:t>
      </w:r>
    </w:p>
    <w:p w14:paraId="6033E52A" w14:textId="77777777" w:rsidR="00EC6B28" w:rsidRDefault="00EC6B28">
      <w:pPr>
        <w:numPr>
          <w:ilvl w:val="2"/>
          <w:numId w:val="22"/>
        </w:numPr>
        <w:textAlignment w:val="center"/>
        <w:rPr>
          <w:rFonts w:ascii="OCR A Extended" w:hAnsi="OCR A Extended"/>
          <w:sz w:val="22"/>
          <w:szCs w:val="22"/>
        </w:rPr>
      </w:pPr>
      <w:r>
        <w:rPr>
          <w:rFonts w:ascii="OCR A Extended" w:hAnsi="OCR A Extended"/>
          <w:sz w:val="22"/>
          <w:szCs w:val="22"/>
        </w:rPr>
        <w:t>Implementa pruebas unitarias sólidas para detectar rápidamente cualquier impacto no deseado de cambios en el código.</w:t>
      </w:r>
    </w:p>
    <w:p w14:paraId="41EB58DF" w14:textId="77777777" w:rsidR="00EC6B28" w:rsidRPr="008518AF"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7CBD29F7"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Cambios divergentes</w:t>
      </w:r>
    </w:p>
    <w:p w14:paraId="7FFFE974"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xml:space="preserve">Se requiere cambiar muchos métodos </w:t>
      </w:r>
      <w:r>
        <w:rPr>
          <w:rFonts w:ascii="OCR A Extended" w:hAnsi="OCR A Extended"/>
          <w:b/>
          <w:bCs/>
          <w:color w:val="E84C22"/>
          <w:sz w:val="22"/>
          <w:szCs w:val="22"/>
          <w:lang w:val="es-ES"/>
        </w:rPr>
        <w:t>no relacionados</w:t>
      </w:r>
      <w:r>
        <w:rPr>
          <w:rFonts w:ascii="OCR A Extended" w:hAnsi="OCR A Extended"/>
          <w:sz w:val="22"/>
          <w:szCs w:val="22"/>
          <w:lang w:val="es-ES"/>
        </w:rPr>
        <w:t xml:space="preserve"> cuando realiza cambios en una clase, principalmente pasa cuando no hicimos un diseño correcto.</w:t>
      </w:r>
    </w:p>
    <w:p w14:paraId="17AC09BE"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DFE889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Problemas</w:t>
      </w:r>
    </w:p>
    <w:p w14:paraId="68CA6556"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79E90B3"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lastRenderedPageBreak/>
        <w:t>Un código ejecuta varias cosas diferentes no relacionadas.</w:t>
      </w:r>
    </w:p>
    <w:p w14:paraId="5921F18D"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 Dividir el comportamiento del código en fases secuenciales (modularidad).</w:t>
      </w:r>
    </w:p>
    <w:p w14:paraId="063C95DA"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5D4D87B0" w14:textId="77777777" w:rsidR="00EC6B28" w:rsidRDefault="00EC6B28">
      <w:pPr>
        <w:numPr>
          <w:ilvl w:val="1"/>
          <w:numId w:val="1"/>
        </w:numPr>
        <w:textAlignment w:val="center"/>
        <w:rPr>
          <w:rFonts w:ascii="OCR A Extended" w:hAnsi="OCR A Extended"/>
          <w:sz w:val="22"/>
          <w:szCs w:val="22"/>
        </w:rPr>
      </w:pPr>
      <w:r>
        <w:rPr>
          <w:rFonts w:ascii="OCR A Extended" w:hAnsi="OCR A Extended"/>
          <w:b/>
          <w:bCs/>
          <w:color w:val="E84C22"/>
          <w:sz w:val="26"/>
          <w:szCs w:val="26"/>
          <w:lang w:val="es-ES"/>
        </w:rPr>
        <w:t xml:space="preserve">Feature Envy </w:t>
      </w:r>
      <w:r>
        <w:rPr>
          <w:rFonts w:ascii="OCR A Extended" w:hAnsi="OCR A Extended"/>
          <w:sz w:val="22"/>
          <w:szCs w:val="22"/>
        </w:rPr>
        <w:t>Poner las funciones donde esté más junto a los elementos que haga referencia lo que permite que otras partes del software sean menos dependiente de los detalles de este módulo esto siempre y cuando sea posible</w:t>
      </w:r>
    </w:p>
    <w:p w14:paraId="025B4D53"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3B2093A" w14:textId="77777777" w:rsidR="00EC6B28" w:rsidRDefault="00EC6B28">
      <w:pPr>
        <w:numPr>
          <w:ilvl w:val="1"/>
          <w:numId w:val="23"/>
        </w:numPr>
        <w:textAlignment w:val="center"/>
        <w:rPr>
          <w:rFonts w:ascii="OCR A Extended" w:hAnsi="OCR A Extended"/>
          <w:sz w:val="22"/>
          <w:szCs w:val="22"/>
        </w:rPr>
      </w:pPr>
      <w:r>
        <w:rPr>
          <w:rFonts w:ascii="OCR A Extended" w:hAnsi="OCR A Extended"/>
          <w:sz w:val="22"/>
          <w:szCs w:val="22"/>
        </w:rPr>
        <w:t>Esto mismo puede pasar con las variables sí se están usando más en otra clase que en la que se declaró creamos un atributo en una clase nueva y redirigirla al campo anterior</w:t>
      </w:r>
    </w:p>
    <w:p w14:paraId="60189FA8"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BB1D999"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Soluciones:</w:t>
      </w:r>
    </w:p>
    <w:p w14:paraId="60F58A83"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Move Function</w:t>
      </w:r>
    </w:p>
    <w:p w14:paraId="46CFABD1"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Extract Function</w:t>
      </w:r>
    </w:p>
    <w:p w14:paraId="27FF3DCE" w14:textId="77777777" w:rsidR="00EC6B28" w:rsidRDefault="00EC6B28">
      <w:pPr>
        <w:pStyle w:val="NormalWeb"/>
        <w:spacing w:before="0" w:beforeAutospacing="0" w:after="0" w:afterAutospacing="0"/>
        <w:ind w:left="1800"/>
        <w:rPr>
          <w:rFonts w:ascii="OCR A Extended" w:hAnsi="OCR A Extended"/>
          <w:sz w:val="22"/>
          <w:szCs w:val="22"/>
          <w:lang w:val="es-ES"/>
        </w:rPr>
      </w:pPr>
      <w:r>
        <w:rPr>
          <w:rFonts w:ascii="OCR A Extended" w:hAnsi="OCR A Extended"/>
          <w:sz w:val="22"/>
          <w:szCs w:val="22"/>
          <w:lang w:val="es-ES"/>
        </w:rPr>
        <w:t> </w:t>
      </w:r>
    </w:p>
    <w:p w14:paraId="05F2C941"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Problemas puntuales</w:t>
      </w:r>
    </w:p>
    <w:p w14:paraId="4E1F65AE" w14:textId="77777777" w:rsidR="00EC6B28" w:rsidRDefault="00EC6B28">
      <w:pPr>
        <w:pStyle w:val="Ttulo2"/>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Data Clumps</w:t>
      </w:r>
    </w:p>
    <w:p w14:paraId="258C9E5A" w14:textId="77777777" w:rsidR="00EC6B28" w:rsidRPr="008518AF"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1EA3A9E1"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xml:space="preserve">Diferentes partes del código contienen grupos idénticos de variables. </w:t>
      </w:r>
    </w:p>
    <w:p w14:paraId="07B8E5A6"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Estos grupos deben convertirse en su propia clase.</w:t>
      </w:r>
    </w:p>
    <w:p w14:paraId="5B4EBAAA"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65BEFC9"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Si al eliminar uno de los valores los otros valores no tienen sentido es una buena señal de que este grupo de variables debe combinarse en un objeto.</w:t>
      </w:r>
    </w:p>
    <w:p w14:paraId="400ADEAA"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7C0D0848"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Soluciones:</w:t>
      </w:r>
    </w:p>
    <w:p w14:paraId="1B039AE9"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Extract Class</w:t>
      </w:r>
    </w:p>
    <w:p w14:paraId="745A8DB8"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Introduce Parameter Object</w:t>
      </w:r>
    </w:p>
    <w:p w14:paraId="50FBCB12"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Preserve Whole Object</w:t>
      </w:r>
    </w:p>
    <w:p w14:paraId="66AA5BDC"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092FD76" w14:textId="77777777" w:rsidR="00EC6B28" w:rsidRDefault="00EC6B28">
      <w:pPr>
        <w:pStyle w:val="Ttulo2"/>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Primitive Obsession</w:t>
      </w:r>
    </w:p>
    <w:p w14:paraId="121258FC" w14:textId="77777777" w:rsidR="00EC6B28" w:rsidRPr="008518AF" w:rsidRDefault="00EC6B28">
      <w:pPr>
        <w:pStyle w:val="NormalWeb"/>
        <w:spacing w:before="0" w:beforeAutospacing="0" w:after="0" w:afterAutospacing="0"/>
        <w:ind w:left="720"/>
        <w:jc w:val="center"/>
        <w:rPr>
          <w:rFonts w:ascii="OCR A Extended" w:hAnsi="OCR A Extended"/>
          <w:sz w:val="22"/>
          <w:szCs w:val="22"/>
          <w:lang w:val="es-ES"/>
        </w:rPr>
      </w:pPr>
      <w:r>
        <w:rPr>
          <w:rFonts w:ascii="OCR A Extended" w:hAnsi="OCR A Extended"/>
          <w:sz w:val="22"/>
          <w:szCs w:val="22"/>
          <w:lang w:val="es-ES"/>
        </w:rPr>
        <w:t> </w:t>
      </w:r>
    </w:p>
    <w:p w14:paraId="64EC691A"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Uso de primitivos en lugar de objetos pequeños.</w:t>
      </w:r>
    </w:p>
    <w:p w14:paraId="5C88F511"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D2E793A"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Algunas soluciones:</w:t>
      </w:r>
    </w:p>
    <w:p w14:paraId="4AED56B3"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 xml:space="preserve">Extract Class </w:t>
      </w:r>
    </w:p>
    <w:p w14:paraId="0E23E673"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Segoe UI Emoji" w:hAnsi="Segoe UI Emoji"/>
          <w:sz w:val="22"/>
          <w:szCs w:val="22"/>
          <w:lang w:val="es-ES"/>
        </w:rPr>
        <w:t>▪</w:t>
      </w:r>
      <w:r>
        <w:rPr>
          <w:rFonts w:ascii="OCR A Extended" w:hAnsi="OCR A Extended"/>
          <w:sz w:val="22"/>
          <w:szCs w:val="22"/>
          <w:lang w:val="es-ES"/>
        </w:rPr>
        <w:t>Introduce Parameter Object</w:t>
      </w:r>
    </w:p>
    <w:p w14:paraId="124C7FF4"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1BD573A2" w14:textId="77777777" w:rsidR="00EC6B28" w:rsidRDefault="00EC6B28">
      <w:pPr>
        <w:pStyle w:val="NormalWeb"/>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 xml:space="preserve">Primitive Obsession - Replace Primitive </w:t>
      </w:r>
    </w:p>
    <w:p w14:paraId="66C1C5F9" w14:textId="77777777" w:rsidR="00EC6B28" w:rsidRDefault="00EC6B28">
      <w:pPr>
        <w:pStyle w:val="NormalWeb"/>
        <w:spacing w:before="0" w:beforeAutospacing="0" w:after="0" w:afterAutospacing="0"/>
        <w:ind w:left="720"/>
        <w:jc w:val="center"/>
        <w:rPr>
          <w:rFonts w:ascii="Calibri" w:hAnsi="Calibri" w:cs="Calibri"/>
          <w:color w:val="2E75B5"/>
          <w:sz w:val="50"/>
          <w:szCs w:val="50"/>
          <w:lang w:val="es-ES"/>
        </w:rPr>
      </w:pPr>
      <w:r>
        <w:rPr>
          <w:rFonts w:ascii="Calibri" w:hAnsi="Calibri" w:cs="Calibri"/>
          <w:color w:val="2E75B5"/>
          <w:sz w:val="50"/>
          <w:szCs w:val="50"/>
          <w:lang w:val="es-ES"/>
        </w:rPr>
        <w:t>with Object</w:t>
      </w:r>
    </w:p>
    <w:p w14:paraId="32D4BD2C"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lastRenderedPageBreak/>
        <w:t>Una clase (o grupo de clases) contiene un atributo y este atributo tiene su propio comportamiento y datos asociados.</w:t>
      </w:r>
    </w:p>
    <w:p w14:paraId="266A010D"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4BB70ED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Solución Crear una nueva clase, colocar el campo anterior y su comportamiento en la clase y almacenar el objeto de la clase en la clase original.</w:t>
      </w:r>
    </w:p>
    <w:p w14:paraId="48C0192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C91D3F9" w14:textId="4A0A06FC" w:rsidR="00EC6B28" w:rsidRDefault="00512F63" w:rsidP="00530C6B">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06BC615D" wp14:editId="00D016DF">
            <wp:extent cx="6177915" cy="1271905"/>
            <wp:effectExtent l="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517DB306"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E49D68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51B7E1B8"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 xml:space="preserve">Si un primitivo es parte fundamental de una estructura condicional, mejor usar un Switch </w:t>
      </w:r>
    </w:p>
    <w:p w14:paraId="165B202B" w14:textId="77777777" w:rsidR="00EC6B28" w:rsidRDefault="00EC6B28">
      <w:pPr>
        <w:numPr>
          <w:ilvl w:val="2"/>
          <w:numId w:val="1"/>
        </w:numPr>
        <w:textAlignment w:val="center"/>
        <w:rPr>
          <w:rFonts w:ascii="OCR A Extended" w:hAnsi="OCR A Extended"/>
          <w:sz w:val="22"/>
          <w:szCs w:val="22"/>
          <w:lang w:val="es-ES"/>
        </w:rPr>
      </w:pPr>
      <w:r>
        <w:rPr>
          <w:rFonts w:ascii="OCR A Extended" w:hAnsi="OCR A Extended"/>
          <w:sz w:val="22"/>
          <w:szCs w:val="22"/>
          <w:lang w:val="es-ES"/>
        </w:rPr>
        <w:t>La lógica del enrutador.</w:t>
      </w:r>
    </w:p>
    <w:p w14:paraId="40EDE0AC" w14:textId="77777777" w:rsidR="00EC6B28" w:rsidRPr="008518AF" w:rsidRDefault="00EC6B28">
      <w:pPr>
        <w:pStyle w:val="NormalWeb"/>
        <w:spacing w:before="0" w:beforeAutospacing="0" w:after="0" w:afterAutospacing="0"/>
        <w:ind w:left="720"/>
        <w:jc w:val="center"/>
        <w:rPr>
          <w:rFonts w:ascii="Calibri" w:hAnsi="Calibri" w:cs="Calibri"/>
          <w:color w:val="2E75B5"/>
          <w:sz w:val="50"/>
          <w:szCs w:val="50"/>
        </w:rPr>
      </w:pPr>
      <w:r>
        <w:rPr>
          <w:rFonts w:ascii="Calibri" w:hAnsi="Calibri" w:cs="Calibri"/>
          <w:color w:val="2E75B5"/>
          <w:sz w:val="50"/>
          <w:szCs w:val="50"/>
        </w:rPr>
        <w:t>Loops - Replace Loop with Pipeline</w:t>
      </w:r>
    </w:p>
    <w:p w14:paraId="00D0F22B"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6AE6FA44"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 xml:space="preserve">Uso de bucles para iterar un conjunto de objetos </w:t>
      </w:r>
    </w:p>
    <w:p w14:paraId="3A1BE7B5"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5B94EA70"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Solución Usar </w:t>
      </w:r>
      <w:hyperlink r:id="rId32" w:anchor="Collection%20pipeline&amp;section-id={37A07EED-F4D4-4A9E-B990-B0EF0BE26CD2}&amp;page-id={4E3555BE-79F1-434C-B792-8ABA8D36AF8F}&amp;end&amp;base-path=https://epnecuador-my.sharepoint.com/personal/david_averos_epn_edu_ec/Documents/Blocs%20de%20notas/Construcción%20y%20Evolución%20de%20Software" w:history="1">
        <w:r>
          <w:rPr>
            <w:rStyle w:val="Hipervnculo"/>
            <w:rFonts w:ascii="OCR A Extended" w:hAnsi="OCR A Extended"/>
            <w:sz w:val="22"/>
            <w:szCs w:val="22"/>
          </w:rPr>
          <w:t>Collection pipeline</w:t>
        </w:r>
      </w:hyperlink>
      <w:r>
        <w:rPr>
          <w:rFonts w:ascii="OCR A Extended" w:hAnsi="OCR A Extended"/>
          <w:sz w:val="22"/>
          <w:szCs w:val="22"/>
        </w:rPr>
        <w:t xml:space="preserve"> para organizar los cálculos como una secuencia de operaciones (filter, map, reduce, etc) en donde el resultado de una operación es la entrada de otra.</w:t>
      </w:r>
    </w:p>
    <w:p w14:paraId="7AF2A2CD"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95C83B0" w14:textId="77777777" w:rsidR="00EC6B28" w:rsidRDefault="00EC6B28">
      <w:pPr>
        <w:pStyle w:val="NormalWeb"/>
        <w:spacing w:before="0" w:beforeAutospacing="0" w:after="0" w:afterAutospacing="0"/>
        <w:ind w:left="720"/>
        <w:jc w:val="center"/>
        <w:rPr>
          <w:rFonts w:ascii="Calibri" w:hAnsi="Calibri" w:cs="Calibri"/>
          <w:color w:val="2E75B5"/>
          <w:sz w:val="50"/>
          <w:szCs w:val="50"/>
        </w:rPr>
      </w:pPr>
      <w:r>
        <w:rPr>
          <w:rFonts w:ascii="Calibri" w:hAnsi="Calibri" w:cs="Calibri"/>
          <w:color w:val="2E75B5"/>
          <w:sz w:val="50"/>
          <w:szCs w:val="50"/>
        </w:rPr>
        <w:t>Lazy Element</w:t>
      </w:r>
    </w:p>
    <w:p w14:paraId="7D34E275"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Una clase padre y su hijo no son los suficientemente diferentes como para mantenerlas separadas en una jerarquía.</w:t>
      </w:r>
    </w:p>
    <w:p w14:paraId="70E09571" w14:textId="77777777" w:rsidR="00EC6B28" w:rsidRPr="008518AF"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72D20277"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Solución Unir las dos clases en una sola, aplicar: </w:t>
      </w:r>
    </w:p>
    <w:p w14:paraId="7DB57727"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Pull Up Field</w:t>
      </w:r>
    </w:p>
    <w:p w14:paraId="35A910F9"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Push Down Field</w:t>
      </w:r>
    </w:p>
    <w:p w14:paraId="31FCF966"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Pull Up Method</w:t>
      </w:r>
    </w:p>
    <w:p w14:paraId="50F888D5"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rPr>
        <w:t xml:space="preserve">Push Down Method </w:t>
      </w:r>
    </w:p>
    <w:p w14:paraId="69A637DB"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8B9BCA7"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para mover los elementos a una clase y finalmente modificar las referencias.</w:t>
      </w:r>
    </w:p>
    <w:p w14:paraId="78872250"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733C5A7C"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6D6837F6" w14:textId="77777777" w:rsidR="00EC6B28" w:rsidRDefault="00EC6B28">
      <w:pPr>
        <w:pStyle w:val="Ttulo3"/>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Speculative Generality</w:t>
      </w:r>
    </w:p>
    <w:p w14:paraId="5237CE61" w14:textId="77777777" w:rsidR="00EC6B28" w:rsidRPr="008518AF"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El anticiparse mucho al futuro no hace crear clases y herencias innecesarias, por lo cual empezamos a crear </w:t>
      </w:r>
      <w:hyperlink r:id="rId33" w:anchor="Código%20Muerto&amp;section-id={37A07EED-F4D4-4A9E-B990-B0EF0BE26CD2}&amp;page-id={A73BB58D-E4FD-4CD1-877A-DAE6B2947934}&amp;end&amp;base-path=https://epnecuador-my.sharepoint.com/personal/david_averos_epn_edu_ec/Documents/Blocs%20de%20notas/Construcción%20y%20Evolución%20de%20Software" w:history="1">
        <w:r>
          <w:rPr>
            <w:rStyle w:val="Hipervnculo"/>
            <w:rFonts w:ascii="OCR A Extended" w:hAnsi="OCR A Extended"/>
            <w:sz w:val="22"/>
            <w:szCs w:val="22"/>
          </w:rPr>
          <w:t>Código Muerto</w:t>
        </w:r>
      </w:hyperlink>
      <w:r>
        <w:rPr>
          <w:rFonts w:ascii="OCR A Extended" w:hAnsi="OCR A Extended"/>
          <w:sz w:val="22"/>
          <w:szCs w:val="22"/>
        </w:rPr>
        <w:t>.</w:t>
      </w:r>
    </w:p>
    <w:p w14:paraId="41F53C6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781A003E"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Para herencia y clases abstractas:</w:t>
      </w:r>
    </w:p>
    <w:p w14:paraId="188854C5"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Collapse Hierarchy</w:t>
      </w:r>
    </w:p>
    <w:p w14:paraId="4128C1F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3A6D822"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Para funciones se puede aplicar, Eliminar la delegación innecesaria::</w:t>
      </w:r>
    </w:p>
    <w:p w14:paraId="42BE664B"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Inline Function</w:t>
      </w:r>
    </w:p>
    <w:p w14:paraId="1D67323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lastRenderedPageBreak/>
        <w:t>▪</w:t>
      </w:r>
      <w:r>
        <w:rPr>
          <w:rFonts w:ascii="OCR A Extended" w:hAnsi="OCR A Extended"/>
          <w:sz w:val="22"/>
          <w:szCs w:val="22"/>
        </w:rPr>
        <w:t>Inline Class</w:t>
      </w:r>
    </w:p>
    <w:p w14:paraId="1AFD9809"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0DBE4C04"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Para funciones con parámetros sin utilizar o innecesarios:</w:t>
      </w:r>
    </w:p>
    <w:p w14:paraId="5876F88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Change Function Declaration</w:t>
      </w:r>
    </w:p>
    <w:p w14:paraId="6728A93B"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1DF12F0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Problema</w:t>
      </w:r>
    </w:p>
    <w:p w14:paraId="48A4E26C"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Una variable, parámetro, campo, método o clase ya no se usa (generalmente porque está obsoleta).</w:t>
      </w:r>
    </w:p>
    <w:p w14:paraId="788F37C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95ABDE2"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Solución Una vez que el código ya no se usa se debe eliminar si es algo que a futuro podría necesitarse, mediante </w:t>
      </w:r>
      <w:r>
        <w:rPr>
          <w:rFonts w:ascii="OCR A Extended" w:hAnsi="OCR A Extended"/>
          <w:b/>
          <w:bCs/>
          <w:color w:val="E84C22"/>
          <w:sz w:val="22"/>
          <w:szCs w:val="22"/>
        </w:rPr>
        <w:t>control de versiones</w:t>
      </w:r>
      <w:r>
        <w:rPr>
          <w:rFonts w:ascii="OCR A Extended" w:hAnsi="OCR A Extended"/>
          <w:sz w:val="22"/>
          <w:szCs w:val="22"/>
        </w:rPr>
        <w:t xml:space="preserve"> se podrá tener acceso a esa información.</w:t>
      </w:r>
    </w:p>
    <w:p w14:paraId="193347C4"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F54FAA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A219BD5" w14:textId="77777777" w:rsidR="00EC6B28" w:rsidRDefault="00EC6B28">
      <w:pPr>
        <w:pStyle w:val="NormalWeb"/>
        <w:spacing w:before="0" w:beforeAutospacing="0" w:after="0" w:afterAutospacing="0"/>
        <w:ind w:left="720"/>
        <w:jc w:val="center"/>
        <w:rPr>
          <w:rFonts w:ascii="Calibri" w:hAnsi="Calibri" w:cs="Calibri"/>
          <w:color w:val="2E75B5"/>
          <w:sz w:val="50"/>
          <w:szCs w:val="50"/>
        </w:rPr>
      </w:pPr>
      <w:r>
        <w:rPr>
          <w:rFonts w:ascii="Calibri" w:hAnsi="Calibri" w:cs="Calibri"/>
          <w:color w:val="2E75B5"/>
          <w:sz w:val="50"/>
          <w:szCs w:val="50"/>
        </w:rPr>
        <w:t>Temporary Field</w:t>
      </w:r>
    </w:p>
    <w:p w14:paraId="5664242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ACCBE78"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En base a un valor específico el comportamiento es el mismo. Algunos métodos devuelven null en lugar de objetos reales, existen muchas comprobaciones para null en el código. </w:t>
      </w:r>
    </w:p>
    <w:p w14:paraId="7BB3DF8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3E941BE2"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 Crear un elemento de caso especial que captura todo el comportamiento común. En lugar de null retornar un objeto null que muestre el comportamiento predeterminado.</w:t>
      </w:r>
    </w:p>
    <w:p w14:paraId="52FE8A16"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0A0457CB" w14:textId="6A54420D" w:rsidR="00EC6B28" w:rsidRDefault="00512F63">
      <w:pPr>
        <w:pStyle w:val="NormalWeb"/>
        <w:spacing w:before="0" w:beforeAutospacing="0" w:after="0" w:afterAutospacing="0"/>
        <w:ind w:left="1800"/>
        <w:rPr>
          <w:rFonts w:ascii="OCR A Extended" w:hAnsi="OCR A Extended"/>
          <w:sz w:val="22"/>
          <w:szCs w:val="22"/>
        </w:rPr>
      </w:pPr>
      <w:r w:rsidRPr="008518AF">
        <w:rPr>
          <w:rFonts w:ascii="OCR A Extended" w:hAnsi="OCR A Extended"/>
          <w:noProof/>
          <w:sz w:val="22"/>
          <w:szCs w:val="22"/>
        </w:rPr>
        <w:drawing>
          <wp:inline distT="0" distB="0" distL="0" distR="0" wp14:anchorId="03EFD2C7" wp14:editId="33A20987">
            <wp:extent cx="2696210" cy="110807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6210" cy="1108075"/>
                    </a:xfrm>
                    <a:prstGeom prst="rect">
                      <a:avLst/>
                    </a:prstGeom>
                    <a:noFill/>
                    <a:ln>
                      <a:noFill/>
                    </a:ln>
                  </pic:spPr>
                </pic:pic>
              </a:graphicData>
            </a:graphic>
          </wp:inline>
        </w:drawing>
      </w:r>
    </w:p>
    <w:p w14:paraId="63A8CC81"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5DBA4ED2"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El caso especial en este ejemplo es el EstudianteEgresado, este tipo de </w:t>
      </w:r>
    </w:p>
    <w:p w14:paraId="4F6EC5F3" w14:textId="77777777" w:rsidR="00EC6B28" w:rsidRDefault="00EC6B28">
      <w:pPr>
        <w:pStyle w:val="NormalWeb"/>
        <w:spacing w:before="0" w:beforeAutospacing="0" w:after="0" w:afterAutospacing="0"/>
        <w:ind w:left="720"/>
        <w:rPr>
          <w:rFonts w:ascii="OCR A Extended" w:hAnsi="OCR A Extended"/>
          <w:sz w:val="22"/>
          <w:szCs w:val="22"/>
        </w:rPr>
      </w:pPr>
      <w:r>
        <w:rPr>
          <w:rFonts w:ascii="OCR A Extended" w:hAnsi="OCR A Extended"/>
          <w:sz w:val="22"/>
          <w:szCs w:val="22"/>
        </w:rPr>
        <w:t> </w:t>
      </w:r>
    </w:p>
    <w:p w14:paraId="67ACD83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Se puede consolidar aplicando:</w:t>
      </w:r>
    </w:p>
    <w:p w14:paraId="6CEE8C44"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Extract Class </w:t>
      </w:r>
    </w:p>
    <w:p w14:paraId="1687FCF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Move Function</w:t>
      </w:r>
    </w:p>
    <w:p w14:paraId="79FFADA5"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60B59C0F" w14:textId="77777777" w:rsidR="00EC6B28" w:rsidRDefault="00EC6B28">
      <w:pPr>
        <w:pStyle w:val="NormalWeb"/>
        <w:spacing w:before="0" w:beforeAutospacing="0" w:after="0" w:afterAutospacing="0"/>
        <w:ind w:left="720"/>
        <w:jc w:val="center"/>
        <w:rPr>
          <w:rFonts w:ascii="Calibri" w:hAnsi="Calibri" w:cs="Calibri"/>
          <w:color w:val="2E75B5"/>
          <w:sz w:val="50"/>
          <w:szCs w:val="50"/>
        </w:rPr>
      </w:pPr>
      <w:r>
        <w:rPr>
          <w:rFonts w:ascii="Calibri" w:hAnsi="Calibri" w:cs="Calibri"/>
          <w:color w:val="2E75B5"/>
          <w:sz w:val="50"/>
          <w:szCs w:val="50"/>
        </w:rPr>
        <w:t>Message Chains</w:t>
      </w:r>
    </w:p>
    <w:p w14:paraId="3230D4E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Ocurre cuando un cliente solicita otro objeto, ese objeto solicita otro más, y así sucesivamente. Estas cadenas significan que el cliente depende de la navegación a lo largo de varias clases. Cualquier cambio en estas relaciones requiere modificar el cliente. </w:t>
      </w:r>
    </w:p>
    <w:p w14:paraId="16635EA8"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7D331F3B"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Extract Function </w:t>
      </w:r>
    </w:p>
    <w:p w14:paraId="2D421039"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Move Function </w:t>
      </w:r>
    </w:p>
    <w:p w14:paraId="5A7522D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AC74F0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Solución</w:t>
      </w:r>
    </w:p>
    <w:p w14:paraId="2B308C9A"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lastRenderedPageBreak/>
        <w:t>Crear un nuevo método en la clase A que delegue la llamada al objeto B. Ahora el cliente no conoce ni depende de la clase B.</w:t>
      </w:r>
    </w:p>
    <w:p w14:paraId="008EB27C"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7D61FDE9" w14:textId="77777777" w:rsidR="00EC6B28" w:rsidRDefault="00EC6B28">
      <w:pPr>
        <w:pStyle w:val="NormalWeb"/>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Replace Superclass with Delegate</w:t>
      </w:r>
    </w:p>
    <w:p w14:paraId="3356BCB2"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191D102" w14:textId="77777777" w:rsidR="00EC6B28" w:rsidRDefault="00EC6B28">
      <w:pPr>
        <w:numPr>
          <w:ilvl w:val="1"/>
          <w:numId w:val="24"/>
        </w:numPr>
        <w:textAlignment w:val="center"/>
        <w:rPr>
          <w:rFonts w:ascii="OCR A Extended" w:hAnsi="OCR A Extended"/>
          <w:sz w:val="22"/>
          <w:szCs w:val="22"/>
        </w:rPr>
      </w:pPr>
      <w:r>
        <w:rPr>
          <w:rFonts w:ascii="OCR A Extended" w:hAnsi="OCR A Extended"/>
          <w:sz w:val="22"/>
          <w:szCs w:val="22"/>
        </w:rPr>
        <w:t>Una subclase usa solo una parte de los métodos de su superclase (o no es posible heredar los datos de la superclase).</w:t>
      </w:r>
    </w:p>
    <w:p w14:paraId="720BF31E" w14:textId="77777777" w:rsidR="00EC6B28" w:rsidRPr="008518AF"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4F7ACB58"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w:t>
      </w:r>
    </w:p>
    <w:p w14:paraId="34D7DC24"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Crear un campo y colocar un objeto de superclase en él, delegar métodos al objeto de superclase y eliminar la herencia.</w:t>
      </w:r>
    </w:p>
    <w:p w14:paraId="58251D81"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2E9C232" w14:textId="77777777" w:rsidR="00EC6B28" w:rsidRDefault="00EC6B28">
      <w:pPr>
        <w:numPr>
          <w:ilvl w:val="1"/>
          <w:numId w:val="25"/>
        </w:numPr>
        <w:textAlignment w:val="center"/>
        <w:rPr>
          <w:rFonts w:ascii="OCR A Extended" w:hAnsi="OCR A Extended"/>
          <w:sz w:val="22"/>
          <w:szCs w:val="22"/>
        </w:rPr>
      </w:pPr>
      <w:r>
        <w:rPr>
          <w:rFonts w:ascii="OCR A Extended" w:hAnsi="OCR A Extended"/>
          <w:sz w:val="22"/>
          <w:szCs w:val="22"/>
        </w:rPr>
        <w:t xml:space="preserve">La herencia introduce una relación muy estrecha entre las clases </w:t>
      </w:r>
    </w:p>
    <w:p w14:paraId="7CCBB3F4" w14:textId="77777777" w:rsidR="00EC6B28" w:rsidRPr="008518AF"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DC395E5"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 Crear una clase para delegar y agregar un campo en la superclase para la clase delegada.</w:t>
      </w:r>
    </w:p>
    <w:p w14:paraId="435A4E94"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7A855C2E" w14:textId="77777777" w:rsidR="00EC6B28" w:rsidRDefault="00EC6B28">
      <w:pPr>
        <w:pStyle w:val="NormalWeb"/>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Favorece la composición sobre la herencia</w:t>
      </w:r>
    </w:p>
    <w:p w14:paraId="692E376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D119EBA"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Una subclase no puede reducir la interfaz de la superclase.</w:t>
      </w:r>
    </w:p>
    <w:p w14:paraId="180313A6"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Solo usar el 50 o 60% de una clase no tiene sentido, las subclases deben usar la mayoría.</w:t>
      </w:r>
    </w:p>
    <w:p w14:paraId="4915851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9A0CA7B"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Al sobrescribir métodos es necesario asegurar que el nuevo comportamiento sea compatible con el de base.</w:t>
      </w:r>
    </w:p>
    <w:p w14:paraId="0884B0D2"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65801D7C"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La herencia rompe la encapsulación de la superclase.</w:t>
      </w:r>
    </w:p>
    <w:p w14:paraId="7EF81CE6"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0F799141"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Las subclases están fuertemente acopladas a superclases.</w:t>
      </w:r>
    </w:p>
    <w:p w14:paraId="45C61B18"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C0A2F3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Intentar reutilizar código mediante la herencia puede conducir a la creación de jerarquías de herencia paralelas.</w:t>
      </w:r>
    </w:p>
    <w:p w14:paraId="0DC19C4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79641F0" w14:textId="77777777" w:rsidR="00EC6B28" w:rsidRDefault="00EC6B28">
      <w:pPr>
        <w:pStyle w:val="NormalWeb"/>
        <w:spacing w:before="0" w:beforeAutospacing="0" w:after="0" w:afterAutospacing="0"/>
        <w:ind w:left="720"/>
        <w:jc w:val="center"/>
        <w:rPr>
          <w:rFonts w:ascii="Calibri" w:hAnsi="Calibri" w:cs="Calibri"/>
          <w:color w:val="2E75B5"/>
          <w:sz w:val="50"/>
          <w:szCs w:val="50"/>
        </w:rPr>
      </w:pPr>
      <w:r>
        <w:rPr>
          <w:rFonts w:ascii="Calibri" w:hAnsi="Calibri" w:cs="Calibri"/>
          <w:color w:val="2E75B5"/>
          <w:sz w:val="50"/>
          <w:szCs w:val="50"/>
        </w:rPr>
        <w:t xml:space="preserve">Insider Trading </w:t>
      </w:r>
    </w:p>
    <w:p w14:paraId="3A6C79B7"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Si tenemos que hacer cambios, debemos ver cuales son los efectos colaterales, para evitar el acoplamiento y la Cohesión, para evitar</w:t>
      </w:r>
    </w:p>
    <w:p w14:paraId="6E86400A"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F53A251"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Para que las cosas funcionen, se debe realizar algún intercambio, pero debe ser el mínimo.</w:t>
      </w:r>
    </w:p>
    <w:p w14:paraId="3686B972"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Move Function </w:t>
      </w:r>
    </w:p>
    <w:p w14:paraId="698510D8"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Move Field </w:t>
      </w:r>
    </w:p>
    <w:p w14:paraId="30E424C8"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Hide Delegate </w:t>
      </w:r>
    </w:p>
    <w:p w14:paraId="3B63DF3A"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Replace Subclass with Delegate </w:t>
      </w:r>
    </w:p>
    <w:p w14:paraId="0177945B"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Replace Superclass with Delegate</w:t>
      </w:r>
    </w:p>
    <w:p w14:paraId="63832A31"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39F6906A" w14:textId="77777777" w:rsidR="00EC6B28" w:rsidRDefault="00EC6B28">
      <w:pPr>
        <w:pStyle w:val="NormalWeb"/>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Large Class</w:t>
      </w:r>
    </w:p>
    <w:p w14:paraId="430F060E"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lastRenderedPageBreak/>
        <w:t>Para evitar tener clases muy grandes</w:t>
      </w:r>
    </w:p>
    <w:p w14:paraId="32680EDE"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Extract Class</w:t>
      </w:r>
    </w:p>
    <w:p w14:paraId="5D0F34F0"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B6EB04F"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Extract Superclass </w:t>
      </w:r>
    </w:p>
    <w:p w14:paraId="506E875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3B4BCB42"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Replace Type Code with Subclasses</w:t>
      </w:r>
    </w:p>
    <w:p w14:paraId="65C17FF6" w14:textId="77777777" w:rsidR="00EC6B28" w:rsidRDefault="00EC6B28">
      <w:pPr>
        <w:pStyle w:val="NormalWeb"/>
        <w:spacing w:before="0" w:beforeAutospacing="0" w:after="0" w:afterAutospacing="0"/>
        <w:ind w:left="1260"/>
        <w:rPr>
          <w:rFonts w:ascii="Segoe UI Emoji" w:hAnsi="Segoe UI Emoji"/>
          <w:sz w:val="22"/>
          <w:szCs w:val="22"/>
        </w:rPr>
      </w:pPr>
      <w:r>
        <w:rPr>
          <w:rFonts w:ascii="Segoe UI Emoji" w:hAnsi="Segoe UI Emoji"/>
          <w:sz w:val="22"/>
          <w:szCs w:val="22"/>
        </w:rPr>
        <w:t> </w:t>
      </w:r>
    </w:p>
    <w:p w14:paraId="4B56EA2A" w14:textId="77777777" w:rsidR="00EC6B28" w:rsidRDefault="00EC6B28">
      <w:pPr>
        <w:pStyle w:val="NormalWeb"/>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Alternative Classes with Different Interfaces</w:t>
      </w:r>
    </w:p>
    <w:p w14:paraId="60623961"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Change Function Declaration</w:t>
      </w:r>
    </w:p>
    <w:p w14:paraId="33401C3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Move Function </w:t>
      </w:r>
    </w:p>
    <w:p w14:paraId="3D86A1D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Extract Superclass</w:t>
      </w:r>
    </w:p>
    <w:p w14:paraId="70FAF890" w14:textId="77777777" w:rsidR="00EC6B28" w:rsidRDefault="00EC6B28">
      <w:pPr>
        <w:pStyle w:val="Ttulo2"/>
        <w:spacing w:before="0" w:beforeAutospacing="0" w:after="0" w:afterAutospacing="0"/>
        <w:ind w:left="1260"/>
        <w:jc w:val="center"/>
        <w:rPr>
          <w:rFonts w:ascii="Calibri" w:hAnsi="Calibri" w:cs="Calibri"/>
          <w:color w:val="2E75B5"/>
          <w:sz w:val="50"/>
          <w:szCs w:val="50"/>
        </w:rPr>
      </w:pPr>
      <w:r>
        <w:rPr>
          <w:rFonts w:ascii="Calibri" w:hAnsi="Calibri" w:cs="Calibri"/>
          <w:color w:val="2E75B5"/>
          <w:sz w:val="50"/>
          <w:szCs w:val="50"/>
        </w:rPr>
        <w:t>Data Class</w:t>
      </w:r>
    </w:p>
    <w:p w14:paraId="671E8F24" w14:textId="77777777" w:rsidR="00EC6B28" w:rsidRPr="008518AF"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Remove Setting Method </w:t>
      </w:r>
    </w:p>
    <w:p w14:paraId="1A664866"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xml:space="preserve">Si no queremos que se modifiquen los datos </w:t>
      </w:r>
    </w:p>
    <w:p w14:paraId="60F42F3E"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12C55496"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Move Function </w:t>
      </w:r>
    </w:p>
    <w:p w14:paraId="374ACA05"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Extract Function </w:t>
      </w:r>
    </w:p>
    <w:p w14:paraId="4B34FF40"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Split Phase</w:t>
      </w:r>
    </w:p>
    <w:p w14:paraId="4B31277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37C50688" w14:textId="77777777" w:rsidR="00EC6B28" w:rsidRDefault="00EC6B28">
      <w:pPr>
        <w:pStyle w:val="NormalWeb"/>
        <w:spacing w:before="0" w:beforeAutospacing="0" w:after="0" w:afterAutospacing="0"/>
        <w:ind w:left="1260"/>
        <w:rPr>
          <w:rFonts w:ascii="Calibri" w:hAnsi="Calibri" w:cs="Calibri"/>
          <w:color w:val="5B9BD5"/>
          <w:sz w:val="36"/>
          <w:szCs w:val="36"/>
        </w:rPr>
      </w:pPr>
      <w:r>
        <w:rPr>
          <w:rFonts w:ascii="Calibri" w:hAnsi="Calibri" w:cs="Calibri"/>
          <w:color w:val="5B9BD5"/>
          <w:sz w:val="36"/>
          <w:szCs w:val="36"/>
        </w:rPr>
        <w:t>Encapsulate Record</w:t>
      </w:r>
    </w:p>
    <w:p w14:paraId="1C986F9E"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Constantes usadas a lo largo del código. </w:t>
      </w:r>
    </w:p>
    <w:p w14:paraId="1EFEBC91"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 </w:t>
      </w:r>
    </w:p>
    <w:p w14:paraId="2D94DB0C"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 Tener una clase para almacenar estas constantes.</w:t>
      </w:r>
    </w:p>
    <w:p w14:paraId="42A42311"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Esto para evitar que si se cambia una constate estarla buscando en todo el codigo sino que se pueda cambiar en un solo punto</w:t>
      </w:r>
    </w:p>
    <w:p w14:paraId="2DE2167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585DF60"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0BD74C88"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Refused Bequest</w:t>
      </w:r>
    </w:p>
    <w:p w14:paraId="5D9FAB09"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Cuando una subclase hereda de la superclase pero solo usa un </w:t>
      </w:r>
    </w:p>
    <w:p w14:paraId="517169DC"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subconjunto de los métodos definidos en el padre.</w:t>
      </w:r>
    </w:p>
    <w:p w14:paraId="06F704DA"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Push Down Method</w:t>
      </w:r>
    </w:p>
    <w:p w14:paraId="4D81D033"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Push Down Field</w:t>
      </w:r>
    </w:p>
    <w:p w14:paraId="081D066D"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 xml:space="preserve">Replace Subclass with Delegate </w:t>
      </w:r>
    </w:p>
    <w:p w14:paraId="5C8C4B87" w14:textId="77777777" w:rsidR="00EC6B28" w:rsidRDefault="00EC6B28">
      <w:pPr>
        <w:pStyle w:val="NormalWeb"/>
        <w:spacing w:before="0" w:beforeAutospacing="0" w:after="0" w:afterAutospacing="0"/>
        <w:ind w:left="1260"/>
        <w:rPr>
          <w:rFonts w:ascii="OCR A Extended" w:hAnsi="OCR A Extended"/>
          <w:sz w:val="22"/>
          <w:szCs w:val="22"/>
        </w:rPr>
      </w:pPr>
      <w:r>
        <w:rPr>
          <w:rFonts w:ascii="Segoe UI Emoji" w:hAnsi="Segoe UI Emoji"/>
          <w:sz w:val="22"/>
          <w:szCs w:val="22"/>
        </w:rPr>
        <w:t>▪</w:t>
      </w:r>
      <w:r>
        <w:rPr>
          <w:rFonts w:ascii="OCR A Extended" w:hAnsi="OCR A Extended"/>
          <w:sz w:val="22"/>
          <w:szCs w:val="22"/>
        </w:rPr>
        <w:t>Replace Superclass with Delegate</w:t>
      </w:r>
    </w:p>
    <w:p w14:paraId="0D3A6246"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13D8BDF2"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Comments - Introduce Assertion </w:t>
      </w:r>
    </w:p>
    <w:p w14:paraId="7CFBAE53"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E5B95F2"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xml:space="preserve">Problema Para que una parte del código funcione correctamente, ciertas condiciones o valores deben ser verdaderos. </w:t>
      </w:r>
    </w:p>
    <w:p w14:paraId="7A943F0D"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2443C345" w14:textId="77777777" w:rsidR="00EC6B28" w:rsidRDefault="00EC6B28">
      <w:pPr>
        <w:pStyle w:val="NormalWeb"/>
        <w:spacing w:before="0" w:beforeAutospacing="0" w:after="0" w:afterAutospacing="0"/>
        <w:ind w:left="1800"/>
        <w:rPr>
          <w:rFonts w:ascii="OCR A Extended" w:hAnsi="OCR A Extended"/>
          <w:sz w:val="22"/>
          <w:szCs w:val="22"/>
        </w:rPr>
      </w:pPr>
      <w:r>
        <w:rPr>
          <w:rFonts w:ascii="OCR A Extended" w:hAnsi="OCR A Extended"/>
          <w:sz w:val="22"/>
          <w:szCs w:val="22"/>
        </w:rPr>
        <w:t>Solución Reemplazar estas suposiciones con controles de específicos.</w:t>
      </w:r>
    </w:p>
    <w:p w14:paraId="56A6F71F" w14:textId="77777777" w:rsidR="00EC6B28" w:rsidRDefault="00EC6B28">
      <w:pPr>
        <w:pStyle w:val="NormalWeb"/>
        <w:spacing w:before="0" w:beforeAutospacing="0" w:after="0" w:afterAutospacing="0"/>
        <w:ind w:left="1260"/>
        <w:rPr>
          <w:rFonts w:ascii="OCR A Extended" w:hAnsi="OCR A Extended"/>
          <w:sz w:val="22"/>
          <w:szCs w:val="22"/>
        </w:rPr>
      </w:pPr>
      <w:r>
        <w:rPr>
          <w:rFonts w:ascii="OCR A Extended" w:hAnsi="OCR A Extended"/>
          <w:sz w:val="22"/>
          <w:szCs w:val="22"/>
        </w:rPr>
        <w:t> </w:t>
      </w:r>
    </w:p>
    <w:p w14:paraId="5E633DEC" w14:textId="77777777" w:rsidR="00EC6B28" w:rsidRDefault="00EC6B28">
      <w:pPr>
        <w:pStyle w:val="Ttulo1"/>
        <w:spacing w:before="0" w:beforeAutospacing="0" w:after="0" w:afterAutospacing="0"/>
        <w:ind w:left="720"/>
        <w:rPr>
          <w:rFonts w:ascii="Calibri" w:hAnsi="Calibri" w:cs="Calibri"/>
          <w:color w:val="1E4E79"/>
          <w:sz w:val="60"/>
          <w:szCs w:val="60"/>
          <w:lang w:val="es-ES"/>
        </w:rPr>
      </w:pPr>
      <w:r>
        <w:rPr>
          <w:rFonts w:ascii="Calibri" w:hAnsi="Calibri" w:cs="Calibri"/>
          <w:color w:val="1E4E79"/>
          <w:sz w:val="60"/>
          <w:szCs w:val="60"/>
          <w:lang w:val="es-ES"/>
        </w:rPr>
        <w:t>Reflexión</w:t>
      </w:r>
    </w:p>
    <w:p w14:paraId="204B6286"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070F75B7"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xml:space="preserve">Llegar al 100% de algo casi siempre es imposible por ende estar siempre por ciento con cohesión o con acoplamiento </w:t>
      </w:r>
      <w:r>
        <w:rPr>
          <w:rFonts w:ascii="OCR A Extended" w:hAnsi="OCR A Extended"/>
          <w:sz w:val="22"/>
          <w:szCs w:val="22"/>
          <w:lang w:val="es-ES"/>
        </w:rPr>
        <w:lastRenderedPageBreak/>
        <w:t>no siempre va a ser beneficioso, parte de que somos ingenieros es tratar de ver el equilibrio entre estos: y ver la forma más eficiente que se convierta nuestro programa.</w:t>
      </w:r>
    </w:p>
    <w:p w14:paraId="7723A872"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E021BBF" w14:textId="77777777" w:rsidR="00EC6B28"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21EF2B75"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No reinventes la rueda, una parte fundamental de la construcción del software es el análisis de que herramientas, IDEs y lenguajes de programación usaremos, así que es bueno implementar nuestros proyectos con lenguajes que ya tengan APIs que nos ayuden a resolver problemas sin que nosotros lo hagamos de 0, eso es ser parte de una comunidad.</w:t>
      </w:r>
    </w:p>
    <w:p w14:paraId="6F62DC67"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EAE3E66" w14:textId="77777777" w:rsidR="00EC6B28" w:rsidRDefault="00EC6B28">
      <w:pPr>
        <w:numPr>
          <w:ilvl w:val="1"/>
          <w:numId w:val="1"/>
        </w:numPr>
        <w:textAlignment w:val="center"/>
        <w:rPr>
          <w:rFonts w:ascii="OCR A Extended" w:hAnsi="OCR A Extended"/>
          <w:sz w:val="22"/>
          <w:szCs w:val="22"/>
        </w:rPr>
      </w:pPr>
      <w:r>
        <w:rPr>
          <w:rFonts w:ascii="OCR A Extended" w:hAnsi="OCR A Extended"/>
          <w:sz w:val="22"/>
          <w:szCs w:val="22"/>
          <w:lang w:val="es-ES"/>
        </w:rPr>
        <w:t xml:space="preserve">Hemos escuchado mucho sobre el </w:t>
      </w:r>
      <w:hyperlink r:id="rId35" w:anchor="Dominio%20del%20problema&amp;section-id={54FC233F-86F3-4C86-8037-ED9D46C77A2B}&amp;page-id={E85D4144-1C2C-46D3-A1ED-A0068172C4B7}&amp;end" w:history="1">
        <w:r>
          <w:rPr>
            <w:rStyle w:val="Hipervnculo"/>
            <w:rFonts w:ascii="OCR A Extended" w:hAnsi="OCR A Extended"/>
            <w:sz w:val="22"/>
            <w:szCs w:val="22"/>
          </w:rPr>
          <w:t>Dominio del problema</w:t>
        </w:r>
      </w:hyperlink>
      <w:r>
        <w:rPr>
          <w:rFonts w:ascii="OCR A Extended" w:hAnsi="OCR A Extended"/>
          <w:sz w:val="22"/>
          <w:szCs w:val="22"/>
          <w:lang w:val="es-ES"/>
        </w:rPr>
        <w:t xml:space="preserve">, esto nos vuelve expertos en un cierto ambito o tema y nos da experiencia en dicho campo, pero ante problemas como </w:t>
      </w:r>
      <w:hyperlink r:id="rId36" w:anchor="Code%20Smells&amp;section-id={D1A260FD-0E25-453A-8314-7A80ADF9259B}&amp;page-id={C08B9ADF-94B0-4409-850B-1A8FA1E9F6FD}&amp;object-id={4D7A328E-4753-48AA-B530-35BF131D106A}&amp;FB&amp;base-path=https://epnecuador-my.sharepoint.com/personal/david_averos_epn_edu_ec/Documents/Blocs%20de%20notas/Construcción%20y%20Evolución%20de%20Software/Construcción%20I.one" w:history="1">
        <w:r>
          <w:rPr>
            <w:rStyle w:val="Hipervnculo"/>
            <w:rFonts w:ascii="OCR A Extended" w:hAnsi="OCR A Extended"/>
            <w:sz w:val="22"/>
            <w:szCs w:val="22"/>
          </w:rPr>
          <w:t>Temporary Field</w:t>
        </w:r>
      </w:hyperlink>
      <w:r>
        <w:rPr>
          <w:rFonts w:ascii="OCR A Extended" w:hAnsi="OCR A Extended"/>
          <w:sz w:val="22"/>
          <w:szCs w:val="22"/>
          <w:lang w:val="es-ES"/>
        </w:rPr>
        <w:t xml:space="preserve"> eso ya es experiencia de nuestra carrera, podremos dominar el problema pero ya en la construcción vienen estas buenas praxis y saber identificar los problemas vistos. </w:t>
      </w:r>
    </w:p>
    <w:p w14:paraId="3D9CA6F2" w14:textId="77777777" w:rsidR="00EC6B28" w:rsidRPr="008518AF" w:rsidRDefault="00EC6B28">
      <w:pPr>
        <w:pStyle w:val="NormalWeb"/>
        <w:spacing w:before="0" w:beforeAutospacing="0" w:after="0" w:afterAutospacing="0"/>
        <w:ind w:left="720"/>
        <w:rPr>
          <w:rFonts w:ascii="OCR A Extended" w:hAnsi="OCR A Extended"/>
          <w:sz w:val="22"/>
          <w:szCs w:val="22"/>
          <w:lang w:val="es-ES"/>
        </w:rPr>
      </w:pPr>
      <w:r>
        <w:rPr>
          <w:rFonts w:ascii="OCR A Extended" w:hAnsi="OCR A Extended"/>
          <w:sz w:val="22"/>
          <w:szCs w:val="22"/>
          <w:lang w:val="es-ES"/>
        </w:rPr>
        <w:t> </w:t>
      </w:r>
    </w:p>
    <w:p w14:paraId="3DBD6E3A" w14:textId="77777777" w:rsidR="00EC6B28" w:rsidRDefault="00EC6B28">
      <w:pPr>
        <w:numPr>
          <w:ilvl w:val="1"/>
          <w:numId w:val="1"/>
        </w:numPr>
        <w:textAlignment w:val="center"/>
        <w:rPr>
          <w:rFonts w:ascii="OCR A Extended" w:hAnsi="OCR A Extended"/>
          <w:sz w:val="22"/>
          <w:szCs w:val="22"/>
          <w:lang w:val="es-ES"/>
        </w:rPr>
      </w:pPr>
      <w:r>
        <w:rPr>
          <w:rFonts w:ascii="OCR A Extended" w:hAnsi="OCR A Extended"/>
          <w:sz w:val="22"/>
          <w:szCs w:val="22"/>
          <w:lang w:val="es-ES"/>
        </w:rPr>
        <w:t>La refactoriacion es una solucion a un problema que claramente se puede evitar, si seguimos buenas praxis</w:t>
      </w:r>
    </w:p>
    <w:p w14:paraId="273A7885"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92E4ACE"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FF8750F" w14:textId="77777777" w:rsidR="00EC6B28" w:rsidRDefault="00EC6B28">
      <w:pPr>
        <w:pStyle w:val="NormalWeb"/>
        <w:spacing w:before="0" w:beforeAutospacing="0" w:after="0" w:afterAutospacing="0"/>
        <w:rPr>
          <w:rFonts w:ascii="OCR A Extended" w:hAnsi="OCR A Extended"/>
          <w:sz w:val="40"/>
          <w:szCs w:val="40"/>
        </w:rPr>
      </w:pPr>
      <w:r>
        <w:rPr>
          <w:rFonts w:ascii="OCR A Extended" w:hAnsi="OCR A Extended"/>
          <w:sz w:val="40"/>
          <w:szCs w:val="40"/>
        </w:rPr>
        <w:t>Docker</w:t>
      </w:r>
    </w:p>
    <w:p w14:paraId="09AFB172"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domingo, 19 de noviembre de 2023</w:t>
      </w:r>
    </w:p>
    <w:p w14:paraId="34371298"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17:37</w:t>
      </w:r>
    </w:p>
    <w:p w14:paraId="3FD1233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Conceptos previos a dominar:</w:t>
      </w:r>
    </w:p>
    <w:p w14:paraId="553FDDB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E290023" w14:textId="77777777" w:rsidR="00EC6B28" w:rsidRDefault="00EC6B28">
      <w:pPr>
        <w:numPr>
          <w:ilvl w:val="0"/>
          <w:numId w:val="26"/>
        </w:numPr>
        <w:textAlignment w:val="center"/>
        <w:rPr>
          <w:rFonts w:ascii="OCR A Extended" w:hAnsi="OCR A Extended"/>
          <w:sz w:val="22"/>
          <w:szCs w:val="22"/>
        </w:rPr>
      </w:pPr>
      <w:hyperlink r:id="rId37" w:anchor="Contenedor&amp;section-id={37A07EED-F4D4-4A9E-B990-B0EF0BE26CD2}&amp;page-id={F323ED25-764F-4F73-96B3-926053CBE27A}&amp;end&amp;base-path=https://epnecuador-my.sharepoint.com/personal/david_averos_epn_edu_ec/Documents/Blocs%20de%20notas/Construcción%20y%20Evolución%20de%20Software" w:history="1">
        <w:r>
          <w:rPr>
            <w:rStyle w:val="Hipervnculo"/>
            <w:rFonts w:ascii="OCR A Extended" w:hAnsi="OCR A Extended"/>
            <w:sz w:val="22"/>
            <w:szCs w:val="22"/>
          </w:rPr>
          <w:t>contenedores</w:t>
        </w:r>
      </w:hyperlink>
    </w:p>
    <w:p w14:paraId="55F6E59A" w14:textId="77777777" w:rsidR="00EC6B28" w:rsidRDefault="00EC6B28">
      <w:pPr>
        <w:numPr>
          <w:ilvl w:val="0"/>
          <w:numId w:val="26"/>
        </w:numPr>
        <w:textAlignment w:val="center"/>
        <w:rPr>
          <w:rFonts w:ascii="OCR A Extended" w:hAnsi="OCR A Extended"/>
          <w:sz w:val="22"/>
          <w:szCs w:val="22"/>
        </w:rPr>
      </w:pPr>
      <w:hyperlink r:id="rId38" w:anchor="Image&amp;section-id={37A07EED-F4D4-4A9E-B990-B0EF0BE26CD2}&amp;page-id={56008166-B62B-4E03-BE89-467CF70BCFB3}&amp;end&amp;base-path=https://epnecuador-my.sharepoint.com/personal/david_averos_epn_edu_ec/Documents/Blocs%20de%20notas/Construcción%20y%20Evolución%20de%20Software" w:history="1">
        <w:r>
          <w:rPr>
            <w:rStyle w:val="Hipervnculo"/>
            <w:rFonts w:ascii="OCR A Extended" w:hAnsi="OCR A Extended"/>
            <w:sz w:val="22"/>
            <w:szCs w:val="22"/>
          </w:rPr>
          <w:t>Image</w:t>
        </w:r>
      </w:hyperlink>
    </w:p>
    <w:p w14:paraId="7BD32932"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t xml:space="preserve">Razón </w:t>
      </w:r>
    </w:p>
    <w:p w14:paraId="6EE064B6"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Te ha pasado que tú creas un proyecto en cualquier lenguaje de programación y en tu computadora si funciona pero la trasladas a la computadora de un compañero y ya no funciona pues puede haber varios motivos ya sea por:</w:t>
      </w:r>
    </w:p>
    <w:p w14:paraId="31849C92" w14:textId="77777777" w:rsidR="00EC6B28" w:rsidRDefault="00EC6B28">
      <w:pPr>
        <w:numPr>
          <w:ilvl w:val="0"/>
          <w:numId w:val="27"/>
        </w:numPr>
        <w:textAlignment w:val="center"/>
        <w:rPr>
          <w:rFonts w:ascii="OCR A Extended" w:hAnsi="OCR A Extended"/>
          <w:sz w:val="22"/>
          <w:szCs w:val="22"/>
        </w:rPr>
      </w:pPr>
      <w:r>
        <w:rPr>
          <w:rFonts w:ascii="OCR A Extended" w:hAnsi="OCR A Extended"/>
          <w:sz w:val="22"/>
          <w:szCs w:val="22"/>
        </w:rPr>
        <w:t>las versiones de un JK</w:t>
      </w:r>
    </w:p>
    <w:p w14:paraId="477749A8" w14:textId="77777777" w:rsidR="00EC6B28" w:rsidRDefault="00EC6B28">
      <w:pPr>
        <w:numPr>
          <w:ilvl w:val="0"/>
          <w:numId w:val="27"/>
        </w:numPr>
        <w:textAlignment w:val="center"/>
        <w:rPr>
          <w:rFonts w:ascii="OCR A Extended" w:hAnsi="OCR A Extended"/>
          <w:sz w:val="22"/>
          <w:szCs w:val="22"/>
        </w:rPr>
      </w:pPr>
      <w:r>
        <w:rPr>
          <w:rFonts w:ascii="OCR A Extended" w:hAnsi="OCR A Extended"/>
          <w:sz w:val="22"/>
          <w:szCs w:val="22"/>
        </w:rPr>
        <w:t>el tipo de sistema operativo</w:t>
      </w:r>
    </w:p>
    <w:p w14:paraId="465189D9" w14:textId="77777777" w:rsidR="00EC6B28" w:rsidRDefault="00EC6B28">
      <w:pPr>
        <w:numPr>
          <w:ilvl w:val="0"/>
          <w:numId w:val="27"/>
        </w:numPr>
        <w:textAlignment w:val="center"/>
        <w:rPr>
          <w:rFonts w:ascii="OCR A Extended" w:hAnsi="OCR A Extended"/>
          <w:sz w:val="22"/>
          <w:szCs w:val="22"/>
        </w:rPr>
      </w:pPr>
      <w:r>
        <w:rPr>
          <w:rFonts w:ascii="OCR A Extended" w:hAnsi="OCR A Extended"/>
          <w:sz w:val="22"/>
          <w:szCs w:val="22"/>
        </w:rPr>
        <w:t>Bibliotecas</w:t>
      </w:r>
    </w:p>
    <w:p w14:paraId="41221F2D" w14:textId="77777777" w:rsidR="00EC6B28" w:rsidRDefault="00EC6B28">
      <w:pPr>
        <w:numPr>
          <w:ilvl w:val="0"/>
          <w:numId w:val="27"/>
        </w:numPr>
        <w:textAlignment w:val="center"/>
        <w:rPr>
          <w:rFonts w:ascii="OCR A Extended" w:hAnsi="OCR A Extended"/>
          <w:sz w:val="22"/>
          <w:szCs w:val="22"/>
        </w:rPr>
      </w:pPr>
      <w:r>
        <w:rPr>
          <w:rFonts w:ascii="OCR A Extended" w:hAnsi="OCR A Extended"/>
          <w:sz w:val="22"/>
          <w:szCs w:val="22"/>
        </w:rPr>
        <w:t>Dependencias</w:t>
      </w:r>
    </w:p>
    <w:p w14:paraId="5512D6EA" w14:textId="77777777" w:rsidR="00EC6B28" w:rsidRDefault="00EC6B28">
      <w:pPr>
        <w:numPr>
          <w:ilvl w:val="0"/>
          <w:numId w:val="27"/>
        </w:numPr>
        <w:textAlignment w:val="center"/>
        <w:rPr>
          <w:rFonts w:ascii="OCR A Extended" w:hAnsi="OCR A Extended"/>
          <w:sz w:val="22"/>
          <w:szCs w:val="22"/>
        </w:rPr>
      </w:pPr>
      <w:r>
        <w:rPr>
          <w:rFonts w:ascii="OCR A Extended" w:hAnsi="OCR A Extended"/>
          <w:sz w:val="22"/>
          <w:szCs w:val="22"/>
        </w:rPr>
        <w:t>Drivers</w:t>
      </w:r>
    </w:p>
    <w:p w14:paraId="4ECBB97B"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89781C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y por ello es que existen estas plataformas como Dockers, pudiendo usarse en un entorno de desarrollo y de pruebas para la producción.</w:t>
      </w:r>
    </w:p>
    <w:p w14:paraId="675B27F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F199CEE"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t>Qué es?</w:t>
      </w:r>
    </w:p>
    <w:p w14:paraId="04A61AA6"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Es una plataforma de código abierto que facilita la creación, implementación y ejecución de aplicaciones en </w:t>
      </w:r>
      <w:hyperlink r:id="rId39" w:anchor="Contenedor&amp;section-id={37A07EED-F4D4-4A9E-B990-B0EF0BE26CD2}&amp;page-id={F323ED25-764F-4F73-96B3-926053CBE27A}&amp;end&amp;base-path=https://epnecuador-my.sharepoint.com/personal/david_averos_epn_edu_ec/Documents/Blocs%20de%20notas/Construcción%20y%20Evolución%20de%20Software" w:history="1">
        <w:r>
          <w:rPr>
            <w:rStyle w:val="Hipervnculo"/>
            <w:rFonts w:ascii="OCR A Extended" w:hAnsi="OCR A Extended"/>
            <w:sz w:val="22"/>
            <w:szCs w:val="22"/>
          </w:rPr>
          <w:t>contenedores</w:t>
        </w:r>
      </w:hyperlink>
      <w:r>
        <w:rPr>
          <w:rFonts w:ascii="OCR A Extended" w:hAnsi="OCR A Extended"/>
          <w:sz w:val="22"/>
          <w:szCs w:val="22"/>
        </w:rPr>
        <w:t>.</w:t>
      </w:r>
    </w:p>
    <w:p w14:paraId="7359110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AEEC7EE"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xml:space="preserve">Los contenedores son entornos ligeros y portátiles que encapsulan una aplicación y sus dependencias, lo que </w:t>
      </w:r>
      <w:r>
        <w:rPr>
          <w:rFonts w:ascii="OCR A Extended" w:hAnsi="OCR A Extended"/>
          <w:sz w:val="22"/>
          <w:szCs w:val="22"/>
        </w:rPr>
        <w:lastRenderedPageBreak/>
        <w:t>permite ejecutarla de manera consistente en diferentes entornos.</w:t>
      </w:r>
    </w:p>
    <w:p w14:paraId="7578CA8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5FD96EC" w14:textId="77777777" w:rsidR="00EC6B28" w:rsidRDefault="00EC6B28">
      <w:pPr>
        <w:pStyle w:val="Ttulo2"/>
        <w:spacing w:before="0" w:beforeAutospacing="0" w:after="0" w:afterAutospacing="0"/>
        <w:jc w:val="center"/>
        <w:rPr>
          <w:rFonts w:ascii="Calibri" w:hAnsi="Calibri" w:cs="Calibri"/>
          <w:color w:val="2E75B5"/>
          <w:sz w:val="50"/>
          <w:szCs w:val="50"/>
        </w:rPr>
      </w:pPr>
      <w:r>
        <w:rPr>
          <w:rFonts w:ascii="Calibri" w:hAnsi="Calibri" w:cs="Calibri"/>
          <w:color w:val="2E75B5"/>
          <w:sz w:val="50"/>
          <w:szCs w:val="50"/>
        </w:rPr>
        <w:t>Objetivo</w:t>
      </w:r>
    </w:p>
    <w:p w14:paraId="5C93B07A" w14:textId="77777777" w:rsidR="00EC6B28" w:rsidRPr="008518AF" w:rsidRDefault="00EC6B28">
      <w:pPr>
        <w:pStyle w:val="NormalWeb"/>
        <w:spacing w:before="0" w:beforeAutospacing="0" w:after="0" w:afterAutospacing="0"/>
        <w:jc w:val="center"/>
        <w:rPr>
          <w:rFonts w:ascii="OCR A Extended" w:hAnsi="OCR A Extended"/>
          <w:sz w:val="22"/>
          <w:szCs w:val="22"/>
        </w:rPr>
      </w:pPr>
      <w:r>
        <w:rPr>
          <w:rFonts w:ascii="OCR A Extended" w:hAnsi="OCR A Extended"/>
          <w:sz w:val="22"/>
          <w:szCs w:val="22"/>
        </w:rPr>
        <w:t> </w:t>
      </w:r>
    </w:p>
    <w:p w14:paraId="28E622DF" w14:textId="77777777" w:rsidR="00EC6B28" w:rsidRDefault="00EC6B28">
      <w:pPr>
        <w:numPr>
          <w:ilvl w:val="0"/>
          <w:numId w:val="28"/>
        </w:numPr>
        <w:textAlignment w:val="center"/>
        <w:rPr>
          <w:rFonts w:ascii="OCR A Extended" w:hAnsi="OCR A Extended"/>
          <w:sz w:val="22"/>
          <w:szCs w:val="22"/>
        </w:rPr>
      </w:pPr>
      <w:r>
        <w:rPr>
          <w:rFonts w:ascii="OCR A Extended" w:hAnsi="OCR A Extended"/>
          <w:sz w:val="22"/>
          <w:szCs w:val="22"/>
        </w:rPr>
        <w:t xml:space="preserve">Proporcionar una forma eficiente y consistente de empaquetar, </w:t>
      </w:r>
      <w:r>
        <w:rPr>
          <w:rFonts w:ascii="OCR A Extended" w:hAnsi="OCR A Extended"/>
          <w:b/>
          <w:bCs/>
          <w:color w:val="E84C22"/>
          <w:sz w:val="22"/>
          <w:szCs w:val="22"/>
        </w:rPr>
        <w:t>distribuir y ejecutar aplicaciones</w:t>
      </w:r>
      <w:r>
        <w:rPr>
          <w:rFonts w:ascii="OCR A Extended" w:hAnsi="OCR A Extended"/>
          <w:sz w:val="22"/>
          <w:szCs w:val="22"/>
        </w:rPr>
        <w:t>, independientemente del entorno de desarrollo o implementación. Con Docker, puedes asegurarte de que una aplicación funcione de la misma manera en el entorno de desarrollo, en pruebas y en producción.</w:t>
      </w:r>
    </w:p>
    <w:p w14:paraId="1FD483BB"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6CE51AF" w14:textId="77777777" w:rsidR="00EC6B28" w:rsidRDefault="00EC6B28">
      <w:pPr>
        <w:pStyle w:val="Ttulo2"/>
        <w:spacing w:before="0" w:beforeAutospacing="0" w:after="0" w:afterAutospacing="0"/>
        <w:jc w:val="center"/>
        <w:rPr>
          <w:rFonts w:ascii="Calibri" w:hAnsi="Calibri" w:cs="Calibri"/>
          <w:color w:val="2E75B5"/>
          <w:sz w:val="50"/>
          <w:szCs w:val="50"/>
        </w:rPr>
      </w:pPr>
      <w:r>
        <w:rPr>
          <w:rFonts w:ascii="Calibri" w:hAnsi="Calibri" w:cs="Calibri"/>
          <w:color w:val="2E75B5"/>
          <w:sz w:val="50"/>
          <w:szCs w:val="50"/>
        </w:rPr>
        <w:t>Ecosistema</w:t>
      </w:r>
    </w:p>
    <w:p w14:paraId="24207B9F"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02"/>
        <w:gridCol w:w="2719"/>
        <w:gridCol w:w="3163"/>
      </w:tblGrid>
      <w:tr w:rsidR="00EC6B28" w14:paraId="6BE8223B" w14:textId="77777777">
        <w:trPr>
          <w:divId w:val="384260684"/>
        </w:trPr>
        <w:tc>
          <w:tcPr>
            <w:tcW w:w="6182"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D333C76"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Docker CLI (Command-Line Interface)</w:t>
            </w:r>
          </w:p>
          <w:p w14:paraId="01A3291A"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6B6C80B1"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Permite ejecutar comandos para construir, gestionar y desplegar contenedores.</w:t>
            </w:r>
          </w:p>
          <w:p w14:paraId="3C91F39F"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463C00BD"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Así interactuamos con Docker</w:t>
            </w:r>
          </w:p>
          <w:p w14:paraId="06F534AC"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7F24E14"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xml:space="preserve">Herramienta para enviar instrucciones o comandos a </w:t>
            </w:r>
            <w:hyperlink r:id="rId40" w:anchor="Docker&amp;section-id={D1A260FD-0E25-453A-8314-7A80ADF9259B}&amp;page-id={081B807C-9035-4162-9256-0A3ACD290C2D}&amp;object-id={1282F3BC-CA29-4000-857F-E6D40E36C535}&amp;D9&amp;base-path=https://epnecuador-my.sharepoint.com/personal/david_averos_epn_edu_ec/Documents/Blocs%20de%20notas/Construcción%20y%20Evolución%20de%20Software/Construcción%20I.one" w:history="1">
              <w:r w:rsidRPr="008518AF">
                <w:rPr>
                  <w:rStyle w:val="Hipervnculo"/>
                  <w:rFonts w:ascii="OCR A Extended" w:hAnsi="OCR A Extended"/>
                  <w:sz w:val="22"/>
                  <w:szCs w:val="22"/>
                </w:rPr>
                <w:t>Docker Server</w:t>
              </w:r>
            </w:hyperlink>
          </w:p>
        </w:tc>
        <w:tc>
          <w:tcPr>
            <w:tcW w:w="663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5AA1374"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Docker Server</w:t>
            </w:r>
          </w:p>
          <w:p w14:paraId="18B94034"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5E0D67F"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También conocido como "Docker Daemon", es un proceso que se ejecuta en segundo plano en el sistema operativo y gestiona la construcción, ejecución y distribución de contenedores.</w:t>
            </w:r>
          </w:p>
        </w:tc>
        <w:tc>
          <w:tcPr>
            <w:tcW w:w="621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D91842D" w14:textId="77777777" w:rsidR="00EC6B28" w:rsidRPr="008518AF" w:rsidRDefault="00EC6B28">
            <w:pPr>
              <w:pStyle w:val="NormalWeb"/>
              <w:spacing w:before="0" w:beforeAutospacing="0" w:after="0" w:afterAutospacing="0"/>
              <w:ind w:left="720"/>
              <w:rPr>
                <w:rFonts w:ascii="OCR A Extended" w:hAnsi="OCR A Extended"/>
                <w:color w:val="E84C22"/>
                <w:sz w:val="30"/>
                <w:szCs w:val="30"/>
              </w:rPr>
            </w:pPr>
            <w:r w:rsidRPr="008518AF">
              <w:rPr>
                <w:rFonts w:ascii="OCR A Extended" w:hAnsi="OCR A Extended"/>
                <w:b/>
                <w:bCs/>
                <w:color w:val="E84C22"/>
                <w:sz w:val="30"/>
                <w:szCs w:val="30"/>
              </w:rPr>
              <w:t>Docker Machine</w:t>
            </w:r>
          </w:p>
          <w:p w14:paraId="02889B7A" w14:textId="77777777" w:rsidR="00EC6B28" w:rsidRPr="008518AF" w:rsidRDefault="00EC6B28">
            <w:pPr>
              <w:pStyle w:val="NormalWeb"/>
              <w:spacing w:before="0" w:beforeAutospacing="0" w:after="0" w:afterAutospacing="0"/>
              <w:ind w:left="720"/>
              <w:rPr>
                <w:rFonts w:ascii="OCR A Extended" w:hAnsi="OCR A Extended"/>
                <w:sz w:val="22"/>
                <w:szCs w:val="22"/>
              </w:rPr>
            </w:pPr>
            <w:r w:rsidRPr="008518AF">
              <w:rPr>
                <w:rFonts w:ascii="OCR A Extended" w:hAnsi="OCR A Extended"/>
                <w:sz w:val="22"/>
                <w:szCs w:val="22"/>
              </w:rPr>
              <w:t> </w:t>
            </w:r>
          </w:p>
          <w:p w14:paraId="4DC144CD" w14:textId="77777777" w:rsidR="00EC6B28" w:rsidRPr="008518AF" w:rsidRDefault="00EC6B28">
            <w:pPr>
              <w:pStyle w:val="NormalWeb"/>
              <w:spacing w:before="0" w:beforeAutospacing="0" w:after="0" w:afterAutospacing="0"/>
              <w:ind w:left="720"/>
              <w:rPr>
                <w:rFonts w:ascii="OCR A Extended" w:hAnsi="OCR A Extended"/>
                <w:sz w:val="22"/>
                <w:szCs w:val="22"/>
              </w:rPr>
            </w:pPr>
            <w:r w:rsidRPr="008518AF">
              <w:rPr>
                <w:rFonts w:ascii="OCR A Extended" w:hAnsi="OCR A Extended"/>
                <w:sz w:val="22"/>
                <w:szCs w:val="22"/>
              </w:rPr>
              <w:t>Es una herramienta que permite crear y gestionar máquinas virtuales Docker en diferentes entornos, facilitando la instalación y configuración de Docker en sistemas remotos.</w:t>
            </w:r>
          </w:p>
          <w:p w14:paraId="0A795022" w14:textId="77777777" w:rsidR="00EC6B28" w:rsidRPr="008518AF" w:rsidRDefault="00EC6B28">
            <w:pPr>
              <w:pStyle w:val="NormalWeb"/>
              <w:spacing w:before="0" w:beforeAutospacing="0" w:after="0" w:afterAutospacing="0"/>
              <w:ind w:left="720"/>
              <w:rPr>
                <w:rFonts w:ascii="OCR A Extended" w:hAnsi="OCR A Extended"/>
                <w:sz w:val="22"/>
                <w:szCs w:val="22"/>
              </w:rPr>
            </w:pPr>
            <w:r w:rsidRPr="008518AF">
              <w:rPr>
                <w:rFonts w:ascii="OCR A Extended" w:hAnsi="OCR A Extended"/>
                <w:sz w:val="22"/>
                <w:szCs w:val="22"/>
              </w:rPr>
              <w:t> </w:t>
            </w:r>
          </w:p>
          <w:p w14:paraId="6B03E2CB" w14:textId="77777777" w:rsidR="00EC6B28" w:rsidRPr="008518AF" w:rsidRDefault="00EC6B28">
            <w:pPr>
              <w:pStyle w:val="NormalWeb"/>
              <w:spacing w:before="0" w:beforeAutospacing="0" w:after="0" w:afterAutospacing="0"/>
              <w:ind w:left="720"/>
              <w:rPr>
                <w:rFonts w:ascii="OCR A Extended" w:hAnsi="OCR A Extended"/>
                <w:color w:val="000000"/>
                <w:sz w:val="22"/>
                <w:szCs w:val="22"/>
              </w:rPr>
            </w:pPr>
            <w:r w:rsidRPr="008518AF">
              <w:rPr>
                <w:rFonts w:ascii="OCR A Extended" w:hAnsi="OCR A Extended"/>
                <w:color w:val="000000"/>
                <w:sz w:val="22"/>
                <w:szCs w:val="22"/>
              </w:rPr>
              <w:t>Útil para crear servidores local o en la nube</w:t>
            </w:r>
          </w:p>
          <w:p w14:paraId="0F2079AA" w14:textId="77777777" w:rsidR="00EC6B28" w:rsidRPr="008518AF" w:rsidRDefault="00EC6B28">
            <w:pPr>
              <w:pStyle w:val="NormalWeb"/>
              <w:spacing w:before="0" w:beforeAutospacing="0" w:after="0" w:afterAutospacing="0"/>
              <w:ind w:left="720"/>
              <w:rPr>
                <w:rFonts w:ascii="OCR A Extended" w:hAnsi="OCR A Extended"/>
                <w:sz w:val="22"/>
                <w:szCs w:val="22"/>
              </w:rPr>
            </w:pPr>
            <w:r w:rsidRPr="008518AF">
              <w:rPr>
                <w:rFonts w:ascii="OCR A Extended" w:hAnsi="OCR A Extended"/>
                <w:sz w:val="22"/>
                <w:szCs w:val="22"/>
              </w:rPr>
              <w:t> </w:t>
            </w:r>
          </w:p>
        </w:tc>
      </w:tr>
      <w:tr w:rsidR="00EC6B28" w14:paraId="27498F65" w14:textId="77777777">
        <w:trPr>
          <w:divId w:val="384260684"/>
        </w:trPr>
        <w:tc>
          <w:tcPr>
            <w:tcW w:w="619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3762978"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 xml:space="preserve">Docker </w:t>
            </w:r>
            <w:hyperlink r:id="rId41" w:anchor="Image&amp;section-id={37A07EED-F4D4-4A9E-B990-B0EF0BE26CD2}&amp;page-id={56008166-B62B-4E03-BE89-467CF70BCFB3}&amp;end&amp;base-path=https://epnecuador-my.sharepoint.com/personal/david_averos_epn_edu_ec/Documents/Blocs%20de%20notas/Construcción%20y%20Evolución%20de%20Software" w:history="1">
              <w:r w:rsidRPr="008518AF">
                <w:rPr>
                  <w:rStyle w:val="Hipervnculo"/>
                  <w:rFonts w:ascii="OCR A Extended" w:hAnsi="OCR A Extended"/>
                  <w:b/>
                  <w:bCs/>
                  <w:sz w:val="30"/>
                  <w:szCs w:val="30"/>
                </w:rPr>
                <w:t>Image</w:t>
              </w:r>
            </w:hyperlink>
          </w:p>
          <w:p w14:paraId="2721BA23"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53EE8683"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xml:space="preserve">Es una plantilla de </w:t>
            </w:r>
            <w:r w:rsidRPr="008518AF">
              <w:rPr>
                <w:rFonts w:ascii="OCR A Extended" w:hAnsi="OCR A Extended"/>
                <w:b/>
                <w:bCs/>
                <w:sz w:val="22"/>
                <w:szCs w:val="22"/>
                <w:highlight w:val="red"/>
              </w:rPr>
              <w:t>solo lectura</w:t>
            </w:r>
            <w:r w:rsidRPr="008518AF">
              <w:rPr>
                <w:rFonts w:ascii="OCR A Extended" w:hAnsi="OCR A Extended"/>
                <w:sz w:val="22"/>
                <w:szCs w:val="22"/>
              </w:rPr>
              <w:t xml:space="preserve"> que contiene las intrusiones que se utiliza como base para la creación de </w:t>
            </w:r>
            <w:hyperlink r:id="rId42" w:anchor="Contenedor&amp;section-id={37A07EED-F4D4-4A9E-B990-B0EF0BE26CD2}&amp;page-id={F323ED25-764F-4F73-96B3-926053CBE27A}&amp;end&amp;base-path=https://epnecuador-my.sharepoint.com/personal/david_averos_epn_edu_ec/Documents/Blocs%20de%20notas/Construcción%20y%20Evolución%20de%20Software" w:history="1">
              <w:r w:rsidRPr="008518AF">
                <w:rPr>
                  <w:rStyle w:val="Hipervnculo"/>
                  <w:rFonts w:ascii="OCR A Extended" w:hAnsi="OCR A Extended"/>
                  <w:sz w:val="22"/>
                  <w:szCs w:val="22"/>
                </w:rPr>
                <w:t>contenedores</w:t>
              </w:r>
            </w:hyperlink>
            <w:r w:rsidRPr="008518AF">
              <w:rPr>
                <w:rFonts w:ascii="OCR A Extended" w:hAnsi="OCR A Extended"/>
                <w:sz w:val="22"/>
                <w:szCs w:val="22"/>
              </w:rPr>
              <w:t>.</w:t>
            </w:r>
          </w:p>
        </w:tc>
        <w:tc>
          <w:tcPr>
            <w:tcW w:w="670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0AB3978"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Docker Swarm</w:t>
            </w:r>
          </w:p>
          <w:p w14:paraId="43C856F5"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77BCCED7"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Es una característica de Docker que permite la creación y gestión de clústeres de contenedores. Facilita la orquestación y escalabilidad de aplicaciones distribuidas.</w:t>
            </w:r>
          </w:p>
          <w:p w14:paraId="2158119B"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632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AA838C1"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 xml:space="preserve">Docker </w:t>
            </w:r>
            <w:hyperlink r:id="rId43" w:anchor="Contenedor&amp;section-id={37A07EED-F4D4-4A9E-B990-B0EF0BE26CD2}&amp;page-id={F323ED25-764F-4F73-96B3-926053CBE27A}&amp;object-id={0722A3DA-52AD-4202-ADA7-9385DBD7FD97}&amp;16&amp;base-path=https://epnecuador-my.sharepoint.com/personal/david_averos_epn_edu_ec/Documents/Blocs%20de%20notas/Construcción%20y%20Evolución%20de%20Software" w:history="1">
              <w:r w:rsidRPr="008518AF">
                <w:rPr>
                  <w:rStyle w:val="Hipervnculo"/>
                  <w:rFonts w:ascii="OCR A Extended" w:hAnsi="OCR A Extended"/>
                  <w:b/>
                  <w:bCs/>
                  <w:sz w:val="30"/>
                  <w:szCs w:val="30"/>
                </w:rPr>
                <w:t>Container</w:t>
              </w:r>
            </w:hyperlink>
          </w:p>
          <w:p w14:paraId="32962EF6"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46946DF5"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Es una instancia en ejecución de una imagen de contenedor. Contiene la aplicación y sus dependencias, ejecutándose de manera aislada en el sistema operativo anfitrión.</w:t>
            </w:r>
          </w:p>
          <w:p w14:paraId="474B1AA2"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r>
      <w:tr w:rsidR="00EC6B28" w14:paraId="3EFAE425" w14:textId="77777777">
        <w:trPr>
          <w:divId w:val="384260684"/>
        </w:trPr>
        <w:tc>
          <w:tcPr>
            <w:tcW w:w="6182"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C0EE7AA"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Docker Compose</w:t>
            </w:r>
          </w:p>
          <w:p w14:paraId="72DA33A8"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37FC9823"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lastRenderedPageBreak/>
              <w:t>Es una herramienta que permite definir y gestionar aplicaciones Docker multi-contenedor. Se utiliza para configurar servicios, redes y volúmenes de forma declarativa.</w:t>
            </w:r>
          </w:p>
          <w:p w14:paraId="706543F7"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670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7ED3EFB"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lastRenderedPageBreak/>
              <w:t>Docker Volume</w:t>
            </w:r>
          </w:p>
          <w:p w14:paraId="639624E2"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211DC21"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xml:space="preserve">Es un mecanismo para </w:t>
            </w:r>
            <w:hyperlink r:id="rId44" w:anchor="Persistencia&amp;section-id={32668422-9CC3-45AD-AAA4-3817DEE0C87B}&amp;page-id={7B409116-6872-4735-B8AC-289308C4340E}&amp;end" w:history="1">
              <w:r w:rsidRPr="008518AF">
                <w:rPr>
                  <w:rStyle w:val="Hipervnculo"/>
                  <w:rFonts w:ascii="OCR A Extended" w:hAnsi="OCR A Extended"/>
                  <w:sz w:val="22"/>
                  <w:szCs w:val="22"/>
                </w:rPr>
                <w:t>persistir</w:t>
              </w:r>
            </w:hyperlink>
            <w:r w:rsidRPr="008518AF">
              <w:rPr>
                <w:rFonts w:ascii="OCR A Extended" w:hAnsi="OCR A Extended"/>
                <w:sz w:val="22"/>
                <w:szCs w:val="22"/>
              </w:rPr>
              <w:t xml:space="preserve"> y </w:t>
            </w:r>
            <w:r w:rsidRPr="008518AF">
              <w:rPr>
                <w:rFonts w:ascii="OCR A Extended" w:hAnsi="OCR A Extended"/>
                <w:sz w:val="22"/>
                <w:szCs w:val="22"/>
              </w:rPr>
              <w:lastRenderedPageBreak/>
              <w:t>gestionar datos fuera del ciclo de vida del contenedor. Los volúmenes facilitan el almacenamiento de datos de forma duradera y compartida entre contenedores.</w:t>
            </w:r>
          </w:p>
        </w:tc>
        <w:tc>
          <w:tcPr>
            <w:tcW w:w="620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236924A"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lastRenderedPageBreak/>
              <w:t>Docker Network</w:t>
            </w:r>
          </w:p>
          <w:p w14:paraId="1296F27C"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43E12B1B"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xml:space="preserve">Permite la creación y gestión de redes </w:t>
            </w:r>
            <w:r w:rsidRPr="008518AF">
              <w:rPr>
                <w:rFonts w:ascii="OCR A Extended" w:hAnsi="OCR A Extended"/>
                <w:sz w:val="22"/>
                <w:szCs w:val="22"/>
              </w:rPr>
              <w:lastRenderedPageBreak/>
              <w:t xml:space="preserve">virtuales para conectar contenedores. </w:t>
            </w:r>
          </w:p>
          <w:p w14:paraId="303F7D28"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EB132EA"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highlight w:val="red"/>
              </w:rPr>
              <w:t>Facilita la comunicación entre contenedores y servicios en un entorno Docker.</w:t>
            </w:r>
          </w:p>
        </w:tc>
      </w:tr>
      <w:tr w:rsidR="00EC6B28" w14:paraId="555EEAE8" w14:textId="77777777">
        <w:trPr>
          <w:divId w:val="384260684"/>
        </w:trPr>
        <w:tc>
          <w:tcPr>
            <w:tcW w:w="6182"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A0F2E91"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lastRenderedPageBreak/>
              <w:t>Docker Hub</w:t>
            </w:r>
          </w:p>
          <w:p w14:paraId="737A4352"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3475880B"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Servicio en la Nube para compartir aplicaciones que proporciona un repositorio centralizado para almacenar y compartir imágenes de contenedores.</w:t>
            </w:r>
          </w:p>
          <w:p w14:paraId="1BF0CD2A"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667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FFB7C73"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632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DE250D2"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Docker Registry</w:t>
            </w:r>
          </w:p>
          <w:p w14:paraId="1E436AAC"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B600EFF"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xml:space="preserve">Es un servicio que almacena y distribuye imágenes de contenedores. </w:t>
            </w:r>
          </w:p>
          <w:p w14:paraId="4F2BFD31"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659D0F40"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Puede ser público o privado, y Docker Hub es un ejemplo de un registro público. Los registros privados permiten almacenar imágenes de forma segura dentro de una organización.</w:t>
            </w:r>
          </w:p>
        </w:tc>
      </w:tr>
    </w:tbl>
    <w:p w14:paraId="3566AC42"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EEB41FC" w14:textId="77777777" w:rsidR="00EC6B28" w:rsidRDefault="00EC6B28">
      <w:pPr>
        <w:pStyle w:val="Ttulo2"/>
        <w:spacing w:before="0" w:beforeAutospacing="0" w:after="0" w:afterAutospacing="0"/>
        <w:jc w:val="center"/>
        <w:rPr>
          <w:rFonts w:ascii="Calibri" w:hAnsi="Calibri" w:cs="Calibri"/>
          <w:color w:val="2E75B5"/>
          <w:sz w:val="50"/>
          <w:szCs w:val="50"/>
        </w:rPr>
      </w:pPr>
      <w:r>
        <w:rPr>
          <w:rFonts w:ascii="Calibri" w:hAnsi="Calibri" w:cs="Calibri"/>
          <w:color w:val="2E75B5"/>
          <w:sz w:val="50"/>
          <w:szCs w:val="50"/>
        </w:rPr>
        <w:t>Elementos</w:t>
      </w:r>
    </w:p>
    <w:p w14:paraId="624F2A80" w14:textId="77777777" w:rsidR="00EC6B28" w:rsidRPr="008518AF" w:rsidRDefault="00EC6B28">
      <w:pPr>
        <w:pStyle w:val="NormalWeb"/>
        <w:spacing w:before="0" w:beforeAutospacing="0" w:after="0" w:afterAutospacing="0"/>
        <w:jc w:val="center"/>
        <w:rPr>
          <w:rFonts w:ascii="OCR A Extended" w:hAnsi="OCR A Extended"/>
          <w:sz w:val="22"/>
          <w:szCs w:val="22"/>
        </w:rPr>
      </w:pPr>
      <w:r>
        <w:rPr>
          <w:rFonts w:ascii="OCR A Extended" w:hAnsi="OCR A Extended"/>
          <w:sz w:val="22"/>
          <w:szCs w:val="22"/>
        </w:rPr>
        <w:t> </w:t>
      </w:r>
    </w:p>
    <w:p w14:paraId="121E550F" w14:textId="77777777" w:rsidR="00EC6B28" w:rsidRDefault="00EC6B28">
      <w:pPr>
        <w:numPr>
          <w:ilvl w:val="0"/>
          <w:numId w:val="29"/>
        </w:numPr>
        <w:textAlignment w:val="center"/>
        <w:rPr>
          <w:rFonts w:ascii="OCR A Extended" w:hAnsi="OCR A Extended"/>
          <w:color w:val="C00000"/>
          <w:sz w:val="22"/>
          <w:szCs w:val="22"/>
        </w:rPr>
      </w:pPr>
      <w:hyperlink r:id="rId45" w:anchor="Image&amp;section-id={37A07EED-F4D4-4A9E-B990-B0EF0BE26CD2}&amp;page-id={56008166-B62B-4E03-BE89-467CF70BCFB3}&amp;end&amp;base-path=https://epnecuador-my.sharepoint.com/personal/david_averos_epn_edu_ec/Documents/Blocs%20de%20notas/Construcción%20y%20Evolución%20de%20Software" w:history="1">
        <w:r>
          <w:rPr>
            <w:rStyle w:val="Hipervnculo"/>
            <w:rFonts w:ascii="Calibri" w:hAnsi="Calibri" w:cs="Calibri"/>
            <w:b/>
            <w:bCs/>
            <w:sz w:val="36"/>
            <w:szCs w:val="36"/>
          </w:rPr>
          <w:t>Images</w:t>
        </w:r>
      </w:hyperlink>
    </w:p>
    <w:p w14:paraId="30B1CAC9"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2FBD4C8C" w14:textId="77777777" w:rsidR="00EC6B28" w:rsidRDefault="00EC6B28">
      <w:pPr>
        <w:pStyle w:val="NormalWeb"/>
        <w:spacing w:before="0" w:beforeAutospacing="0" w:after="0" w:afterAutospacing="0"/>
        <w:ind w:left="1080"/>
        <w:rPr>
          <w:rFonts w:ascii="OCR A Extended" w:hAnsi="OCR A Extended"/>
          <w:color w:val="000000"/>
          <w:sz w:val="22"/>
          <w:szCs w:val="22"/>
        </w:rPr>
      </w:pPr>
      <w:r>
        <w:rPr>
          <w:rFonts w:ascii="OCR A Extended" w:hAnsi="OCR A Extended"/>
          <w:color w:val="000000"/>
          <w:sz w:val="22"/>
          <w:szCs w:val="22"/>
        </w:rPr>
        <w:t xml:space="preserve">Los </w:t>
      </w:r>
      <w:hyperlink r:id="rId46" w:anchor="Contenedor&amp;section-id={37A07EED-F4D4-4A9E-B990-B0EF0BE26CD2}&amp;page-id={F323ED25-764F-4F73-96B3-926053CBE27A}&amp;end&amp;base-path=https://epnecuador-my.sharepoint.com/personal/david_averos_epn_edu_ec/Documents/Blocs%20de%20notas/Construcción%20y%20Evolución%20de%20Software" w:history="1">
        <w:r>
          <w:rPr>
            <w:rStyle w:val="Hipervnculo"/>
            <w:rFonts w:ascii="OCR A Extended" w:hAnsi="OCR A Extended"/>
            <w:sz w:val="22"/>
            <w:szCs w:val="22"/>
          </w:rPr>
          <w:t>contenedores</w:t>
        </w:r>
      </w:hyperlink>
      <w:r>
        <w:rPr>
          <w:rFonts w:ascii="OCR A Extended" w:hAnsi="OCR A Extended"/>
          <w:color w:val="000000"/>
          <w:sz w:val="22"/>
          <w:szCs w:val="22"/>
        </w:rPr>
        <w:t xml:space="preserve"> se crean a partir de imágenes.</w:t>
      </w:r>
    </w:p>
    <w:p w14:paraId="0C2E744C"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6D304E7D"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Una imagen es la base que define el entorno y la configuración que el contenedor utilizará durante su ejecución.</w:t>
      </w:r>
    </w:p>
    <w:p w14:paraId="71400B2A"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0F950E7" w14:textId="77777777" w:rsidR="00EC6B28" w:rsidRDefault="00EC6B28">
      <w:pPr>
        <w:numPr>
          <w:ilvl w:val="0"/>
          <w:numId w:val="30"/>
        </w:numPr>
        <w:textAlignment w:val="center"/>
        <w:rPr>
          <w:rFonts w:ascii="OCR A Extended" w:hAnsi="OCR A Extended"/>
          <w:color w:val="C00000"/>
          <w:sz w:val="22"/>
          <w:szCs w:val="22"/>
        </w:rPr>
      </w:pPr>
      <w:hyperlink r:id="rId47" w:anchor="Contenedor&amp;section-id={37A07EED-F4D4-4A9E-B990-B0EF0BE26CD2}&amp;page-id={F323ED25-764F-4F73-96B3-926053CBE27A}&amp;end&amp;base-path=https://epnecuador-my.sharepoint.com/personal/david_averos_epn_edu_ec/Documents/Blocs%20de%20notas/Construcción%20y%20Evolución%20de%20Software" w:history="1">
        <w:r>
          <w:rPr>
            <w:rStyle w:val="Hipervnculo"/>
            <w:rFonts w:ascii="OCR A Extended" w:hAnsi="OCR A Extended"/>
            <w:b/>
            <w:bCs/>
            <w:sz w:val="36"/>
            <w:szCs w:val="36"/>
          </w:rPr>
          <w:t>Contenedor</w:t>
        </w:r>
      </w:hyperlink>
    </w:p>
    <w:p w14:paraId="37A1977E"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D3D93FD"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Se crean a partir de </w:t>
      </w:r>
      <w:hyperlink r:id="rId48" w:anchor="Image&amp;section-id={37A07EED-F4D4-4A9E-B990-B0EF0BE26CD2}&amp;page-id={56008166-B62B-4E03-BE89-467CF70BCFB3}&amp;end&amp;base-path=https://epnecuador-my.sharepoint.com/personal/david_averos_epn_edu_ec/Documents/Blocs%20de%20notas/Construcción%20y%20Evolución%20de%20Software" w:history="1">
        <w:r>
          <w:rPr>
            <w:rStyle w:val="Hipervnculo"/>
            <w:rFonts w:ascii="OCR A Extended" w:hAnsi="OCR A Extended"/>
            <w:sz w:val="22"/>
            <w:szCs w:val="22"/>
          </w:rPr>
          <w:t>imágenes</w:t>
        </w:r>
      </w:hyperlink>
      <w:r>
        <w:rPr>
          <w:rFonts w:ascii="OCR A Extended" w:hAnsi="OCR A Extended"/>
          <w:sz w:val="22"/>
          <w:szCs w:val="22"/>
        </w:rPr>
        <w:t xml:space="preserve"> y representan la ejecución real de una aplicación.</w:t>
      </w:r>
    </w:p>
    <w:p w14:paraId="4E633B3C"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FE43CF8"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Puedes tener múltiples contenedores basados en la misma imagen, y cada uno actúa de forma independiente.</w:t>
      </w:r>
    </w:p>
    <w:p w14:paraId="0203DD93"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6957FDF5" w14:textId="77777777" w:rsidR="00EC6B28" w:rsidRDefault="00EC6B28">
      <w:pPr>
        <w:numPr>
          <w:ilvl w:val="0"/>
          <w:numId w:val="31"/>
        </w:numPr>
        <w:textAlignment w:val="center"/>
        <w:rPr>
          <w:rFonts w:ascii="OCR A Extended" w:hAnsi="OCR A Extended"/>
          <w:color w:val="C00000"/>
          <w:sz w:val="22"/>
          <w:szCs w:val="22"/>
        </w:rPr>
      </w:pPr>
      <w:r>
        <w:rPr>
          <w:rFonts w:ascii="Calibri" w:hAnsi="Calibri" w:cs="Calibri"/>
          <w:b/>
          <w:bCs/>
          <w:color w:val="C00000"/>
          <w:sz w:val="36"/>
          <w:szCs w:val="36"/>
        </w:rPr>
        <w:t>Volúmenes</w:t>
      </w:r>
    </w:p>
    <w:p w14:paraId="6FB68AA0"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8F11F2D"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Son mecanismos de </w:t>
      </w:r>
      <w:hyperlink r:id="rId49" w:anchor="Persistencia&amp;section-id={32668422-9CC3-45AD-AAA4-3817DEE0C87B}&amp;page-id={7B409116-6872-4735-B8AC-289308C4340E}&amp;end" w:history="1">
        <w:r>
          <w:rPr>
            <w:rStyle w:val="Hipervnculo"/>
            <w:rFonts w:ascii="OCR A Extended" w:hAnsi="OCR A Extended"/>
            <w:sz w:val="22"/>
            <w:szCs w:val="22"/>
          </w:rPr>
          <w:t>persistencia</w:t>
        </w:r>
      </w:hyperlink>
      <w:r>
        <w:rPr>
          <w:rFonts w:ascii="OCR A Extended" w:hAnsi="OCR A Extended"/>
          <w:sz w:val="22"/>
          <w:szCs w:val="22"/>
        </w:rPr>
        <w:t xml:space="preserve"> de datos que permiten almacenar y compartir información entre contenedores y el sistema operativo anfitrión.</w:t>
      </w:r>
    </w:p>
    <w:p w14:paraId="6545CF59"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230668B"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lastRenderedPageBreak/>
        <w:t xml:space="preserve">Los volúmenes son independientes del ciclo de vida del contenedor. </w:t>
      </w:r>
    </w:p>
    <w:p w14:paraId="55DABAD6"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33E8380" w14:textId="77777777" w:rsidR="00EC6B28" w:rsidRDefault="00EC6B28">
      <w:pPr>
        <w:numPr>
          <w:ilvl w:val="0"/>
          <w:numId w:val="32"/>
        </w:numPr>
        <w:textAlignment w:val="center"/>
        <w:rPr>
          <w:rFonts w:ascii="OCR A Extended" w:hAnsi="OCR A Extended"/>
          <w:sz w:val="22"/>
          <w:szCs w:val="22"/>
        </w:rPr>
      </w:pPr>
      <w:r>
        <w:rPr>
          <w:rFonts w:ascii="OCR A Extended" w:hAnsi="OCR A Extended"/>
          <w:sz w:val="22"/>
          <w:szCs w:val="22"/>
        </w:rPr>
        <w:t>Facilitan la persistencia de datos, lo que significa que los datos almacenados en un volumen persistirán incluso si el contenedor se detiene o se elimina. Son útiles para almacenar bases de datos, archivos de configuración, o cualquier dato que necesite sobrevivir al ciclo de vida del contenedor.</w:t>
      </w:r>
    </w:p>
    <w:p w14:paraId="5047A495"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6781D539" w14:textId="77777777" w:rsidR="00EC6B28" w:rsidRDefault="00EC6B28">
      <w:pPr>
        <w:numPr>
          <w:ilvl w:val="0"/>
          <w:numId w:val="33"/>
        </w:numPr>
        <w:textAlignment w:val="center"/>
        <w:rPr>
          <w:rFonts w:ascii="OCR A Extended" w:hAnsi="OCR A Extended"/>
          <w:color w:val="C00000"/>
          <w:sz w:val="22"/>
          <w:szCs w:val="22"/>
        </w:rPr>
      </w:pPr>
      <w:r>
        <w:rPr>
          <w:rFonts w:ascii="Calibri" w:hAnsi="Calibri" w:cs="Calibri"/>
          <w:b/>
          <w:bCs/>
          <w:color w:val="C00000"/>
          <w:sz w:val="36"/>
          <w:szCs w:val="36"/>
        </w:rPr>
        <w:t>Redes</w:t>
      </w:r>
    </w:p>
    <w:p w14:paraId="7ADDD787"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2BA23E7F" w14:textId="77777777" w:rsidR="00EC6B28" w:rsidRDefault="00EC6B28">
      <w:pPr>
        <w:pStyle w:val="NormalWeb"/>
        <w:shd w:val="clear" w:color="auto" w:fill="FFFF00"/>
        <w:spacing w:before="0" w:beforeAutospacing="0" w:after="0" w:afterAutospacing="0"/>
        <w:ind w:left="1080"/>
        <w:rPr>
          <w:rFonts w:ascii="OCR A Extended" w:hAnsi="OCR A Extended"/>
          <w:color w:val="000000"/>
          <w:sz w:val="22"/>
          <w:szCs w:val="22"/>
        </w:rPr>
      </w:pPr>
      <w:hyperlink r:id="rId50" w:anchor="Docker&amp;section-id={D1A260FD-0E25-453A-8314-7A80ADF9259B}&amp;page-id={081B807C-9035-4162-9256-0A3ACD290C2D}&amp;object-id={3CD66FFD-7047-4F34-AFA2-7427C0A17922}&amp;29&amp;base-path=https://epnecuador-my.sharepoint.com/personal/david_averos_epn_edu_ec/Documents/Blocs%20de%20notas/Construcción%20y%20Evolución%20de%20Software/Construcción%20I.one" w:history="1">
        <w:r>
          <w:rPr>
            <w:rStyle w:val="Hipervnculo"/>
            <w:rFonts w:ascii="OCR A Extended" w:hAnsi="OCR A Extended"/>
            <w:sz w:val="22"/>
            <w:szCs w:val="22"/>
          </w:rPr>
          <w:t>Facilita la comunicación entre contenedores y servicios en un entorno</w:t>
        </w:r>
      </w:hyperlink>
    </w:p>
    <w:p w14:paraId="0A4449B5"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78CC67BD"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Puedes definir redes personalizadas para tus aplicaciones y gestionar cómo se conectan y comunican los contenedores.</w:t>
      </w:r>
    </w:p>
    <w:p w14:paraId="54B4A656"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315E01A4" w14:textId="77777777" w:rsidR="00EC6B28" w:rsidRDefault="00EC6B28">
      <w:pPr>
        <w:pStyle w:val="NormalWeb"/>
        <w:spacing w:before="0" w:beforeAutospacing="0" w:after="0" w:afterAutospacing="0"/>
        <w:ind w:left="540"/>
        <w:rPr>
          <w:rFonts w:ascii="Calibri" w:hAnsi="Calibri" w:cs="Calibri"/>
          <w:color w:val="5B9BD5"/>
          <w:sz w:val="36"/>
          <w:szCs w:val="36"/>
        </w:rPr>
      </w:pPr>
      <w:r>
        <w:rPr>
          <w:rFonts w:ascii="Calibri" w:hAnsi="Calibri" w:cs="Calibri"/>
          <w:color w:val="5B9BD5"/>
          <w:sz w:val="36"/>
          <w:szCs w:val="36"/>
        </w:rPr>
        <w:t>Relaciones entre los Elementos:</w:t>
      </w:r>
    </w:p>
    <w:p w14:paraId="7E71C698"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6DDCA323"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Imagen </w:t>
      </w:r>
      <w:r>
        <w:rPr>
          <w:rFonts w:ascii="Courier New" w:hAnsi="Courier New" w:cs="Courier New"/>
          <w:sz w:val="22"/>
          <w:szCs w:val="22"/>
        </w:rPr>
        <w:t>→</w:t>
      </w:r>
      <w:r>
        <w:rPr>
          <w:rFonts w:ascii="OCR A Extended" w:hAnsi="OCR A Extended"/>
          <w:sz w:val="22"/>
          <w:szCs w:val="22"/>
        </w:rPr>
        <w:t xml:space="preserve"> Contenedor: Los contenedores se crean a partir de imágenes.</w:t>
      </w:r>
    </w:p>
    <w:p w14:paraId="446B6189"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Contenedor </w:t>
      </w:r>
      <w:r>
        <w:rPr>
          <w:rFonts w:ascii="Segoe UI Emoji" w:hAnsi="Segoe UI Emoji"/>
          <w:sz w:val="22"/>
          <w:szCs w:val="22"/>
        </w:rPr>
        <w:t>↔</w:t>
      </w:r>
      <w:r>
        <w:rPr>
          <w:rFonts w:ascii="OCR A Extended" w:hAnsi="OCR A Extended"/>
          <w:sz w:val="22"/>
          <w:szCs w:val="22"/>
        </w:rPr>
        <w:t xml:space="preserve"> Volumen: Los volúmenes se pueden montar en contenedores para persistir datos.</w:t>
      </w:r>
    </w:p>
    <w:p w14:paraId="6689AD4B"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Contenedor </w:t>
      </w:r>
      <w:r>
        <w:rPr>
          <w:rFonts w:ascii="Segoe UI Emoji" w:hAnsi="Segoe UI Emoji"/>
          <w:sz w:val="22"/>
          <w:szCs w:val="22"/>
        </w:rPr>
        <w:t>↔</w:t>
      </w:r>
      <w:r>
        <w:rPr>
          <w:rFonts w:ascii="OCR A Extended" w:hAnsi="OCR A Extended"/>
          <w:sz w:val="22"/>
          <w:szCs w:val="22"/>
        </w:rPr>
        <w:t xml:space="preserve"> Red: Los contenedores pueden estar en la misma red y comunicarse entre sí.</w:t>
      </w:r>
    </w:p>
    <w:p w14:paraId="4AC9FEFF" w14:textId="77777777" w:rsidR="00EC6B28" w:rsidRDefault="00EC6B28">
      <w:pPr>
        <w:pStyle w:val="Ttulo3"/>
        <w:spacing w:before="0" w:beforeAutospacing="0" w:after="0" w:afterAutospacing="0"/>
        <w:ind w:left="540"/>
        <w:rPr>
          <w:rFonts w:ascii="Calibri" w:hAnsi="Calibri" w:cs="Calibri"/>
          <w:color w:val="5B9BD5"/>
          <w:sz w:val="36"/>
          <w:szCs w:val="36"/>
        </w:rPr>
      </w:pPr>
      <w:r>
        <w:rPr>
          <w:rFonts w:ascii="Calibri" w:hAnsi="Calibri" w:cs="Calibri"/>
          <w:color w:val="5B9BD5"/>
          <w:sz w:val="36"/>
          <w:szCs w:val="36"/>
        </w:rPr>
        <w:t> </w:t>
      </w:r>
    </w:p>
    <w:p w14:paraId="424853EE" w14:textId="77777777" w:rsidR="00EC6B28" w:rsidRDefault="00EC6B28">
      <w:pPr>
        <w:pStyle w:val="Ttulo2"/>
        <w:spacing w:before="0" w:beforeAutospacing="0" w:after="0" w:afterAutospacing="0"/>
        <w:jc w:val="center"/>
        <w:rPr>
          <w:rFonts w:ascii="Calibri" w:hAnsi="Calibri" w:cs="Calibri"/>
          <w:color w:val="2E75B5"/>
          <w:sz w:val="50"/>
          <w:szCs w:val="50"/>
        </w:rPr>
      </w:pPr>
      <w:r>
        <w:rPr>
          <w:rFonts w:ascii="Calibri" w:hAnsi="Calibri" w:cs="Calibri"/>
          <w:color w:val="2E75B5"/>
          <w:sz w:val="50"/>
          <w:szCs w:val="50"/>
        </w:rPr>
        <w:t>Virtualización</w:t>
      </w:r>
    </w:p>
    <w:p w14:paraId="6BC89C63"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A24746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Se apoya el Docker de la virtualización</w:t>
      </w:r>
    </w:p>
    <w:p w14:paraId="3391952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tbl>
      <w:tblPr>
        <w:tblpPr w:leftFromText="141" w:rightFromText="141" w:horzAnchor="page" w:tblpX="1" w:tblpY="242"/>
        <w:tblW w:w="148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133"/>
        <w:gridCol w:w="2741"/>
      </w:tblGrid>
      <w:tr w:rsidR="00EC6B28" w14:paraId="1F394619" w14:textId="77777777" w:rsidTr="00530C6B">
        <w:trPr>
          <w:divId w:val="1457020310"/>
        </w:trPr>
        <w:tc>
          <w:tcPr>
            <w:tcW w:w="12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4439F" w14:textId="0547D773" w:rsidR="00EC6B28" w:rsidRPr="008518AF" w:rsidRDefault="00512F63" w:rsidP="00530C6B">
            <w:pPr>
              <w:pStyle w:val="NormalWeb"/>
              <w:spacing w:before="0" w:beforeAutospacing="0" w:after="0" w:afterAutospacing="0"/>
            </w:pPr>
            <w:r w:rsidRPr="00D8140B">
              <w:rPr>
                <w:noProof/>
              </w:rPr>
              <w:lastRenderedPageBreak/>
              <w:drawing>
                <wp:inline distT="0" distB="0" distL="0" distR="0" wp14:anchorId="2275D34B" wp14:editId="71C748FC">
                  <wp:extent cx="6359525" cy="3587115"/>
                  <wp:effectExtent l="0" t="0" r="0" b="0"/>
                  <wp:docPr id="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9525" cy="3587115"/>
                          </a:xfrm>
                          <a:prstGeom prst="rect">
                            <a:avLst/>
                          </a:prstGeom>
                          <a:noFill/>
                          <a:ln>
                            <a:noFill/>
                          </a:ln>
                        </pic:spPr>
                      </pic:pic>
                    </a:graphicData>
                  </a:graphic>
                </wp:inline>
              </w:drawing>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32305"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El equipo que vaya a utilizar Docker debe estar</w:t>
            </w:r>
          </w:p>
          <w:p w14:paraId="3B136530"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721DAB57"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HARDWARE:</w:t>
            </w:r>
          </w:p>
          <w:p w14:paraId="77431EB0"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64FD5054" w14:textId="77777777" w:rsidR="00EC6B28" w:rsidRDefault="00EC6B28" w:rsidP="00530C6B">
            <w:pPr>
              <w:numPr>
                <w:ilvl w:val="0"/>
                <w:numId w:val="34"/>
              </w:numPr>
              <w:textAlignment w:val="center"/>
            </w:pPr>
            <w:r>
              <w:rPr>
                <w:rFonts w:ascii="OCR A Extended" w:hAnsi="OCR A Extended"/>
                <w:sz w:val="22"/>
                <w:szCs w:val="22"/>
              </w:rPr>
              <w:t>Su BIOS permita virtualización</w:t>
            </w:r>
          </w:p>
          <w:p w14:paraId="64FF933C"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3BC05424"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5C68BFC5"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3991C87A"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28C4B6FB"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DAC79AD"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7CC4A80D"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F70027F"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271C7AB6"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Software:</w:t>
            </w:r>
          </w:p>
          <w:p w14:paraId="0A9C50EB"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29D8EEB6" w14:textId="77777777" w:rsidR="00EC6B28" w:rsidRDefault="00EC6B28" w:rsidP="00530C6B">
            <w:pPr>
              <w:numPr>
                <w:ilvl w:val="0"/>
                <w:numId w:val="35"/>
              </w:numPr>
              <w:textAlignment w:val="center"/>
            </w:pPr>
            <w:r>
              <w:rPr>
                <w:rFonts w:ascii="OCR A Extended" w:hAnsi="OCR A Extended"/>
                <w:sz w:val="22"/>
                <w:szCs w:val="22"/>
              </w:rPr>
              <w:t>Activado la característica de Hyper-V</w:t>
            </w:r>
          </w:p>
          <w:p w14:paraId="024A7D75"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7EBBB3F6"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1F3E8FF"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53E362A"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3EB08D3A"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626BBBC"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66FCE566"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EF96C8C"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1C5FF51"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WSL:</w:t>
            </w:r>
          </w:p>
          <w:p w14:paraId="73E092B3"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968D9C9"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1677B822" w14:textId="77777777" w:rsidR="00EC6B28" w:rsidRDefault="00EC6B28" w:rsidP="00530C6B">
            <w:pPr>
              <w:numPr>
                <w:ilvl w:val="0"/>
                <w:numId w:val="36"/>
              </w:numPr>
              <w:textAlignment w:val="center"/>
            </w:pPr>
            <w:r>
              <w:rPr>
                <w:rFonts w:ascii="OCR A Extended" w:hAnsi="OCR A Extended"/>
                <w:sz w:val="22"/>
                <w:szCs w:val="22"/>
              </w:rPr>
              <w:t>Tener descargado</w:t>
            </w:r>
          </w:p>
          <w:p w14:paraId="09DFA81A"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6440A650" w14:textId="77777777" w:rsidR="00EC6B28" w:rsidRPr="008518AF" w:rsidRDefault="00EC6B28" w:rsidP="00530C6B">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r>
    </w:tbl>
    <w:p w14:paraId="7342EA4C"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69234ECE" w14:textId="77777777" w:rsidR="00EC6B28" w:rsidRDefault="00EC6B28">
      <w:pPr>
        <w:pStyle w:val="Ttulo3"/>
        <w:spacing w:before="0" w:beforeAutospacing="0" w:after="0" w:afterAutospacing="0"/>
        <w:rPr>
          <w:rFonts w:ascii="Calibri" w:hAnsi="Calibri" w:cs="Calibri"/>
          <w:color w:val="5B9BD5"/>
          <w:sz w:val="36"/>
          <w:szCs w:val="36"/>
        </w:rPr>
      </w:pPr>
      <w:r>
        <w:rPr>
          <w:rFonts w:ascii="Calibri" w:hAnsi="Calibri" w:cs="Calibri"/>
          <w:color w:val="5B9BD5"/>
          <w:sz w:val="36"/>
          <w:szCs w:val="36"/>
        </w:rPr>
        <w:t>Docker  vs. Máquinas Virtuales (VMs)</w:t>
      </w:r>
    </w:p>
    <w:p w14:paraId="0A9335F1"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Tener en cuenta que no es lo mismo que tener una máquina virtual</w:t>
      </w:r>
    </w:p>
    <w:p w14:paraId="4C8910C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1548A6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Docker con imágenes y contenedores proporciona una forma más ligera y eficiente de virtualización, mientras que las máquinas virtuales ofrecen un aislamiento más completo pero con una mayor sobrecarga de recursos.</w:t>
      </w:r>
    </w:p>
    <w:p w14:paraId="634ED73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62A3BA4A" w14:textId="77777777" w:rsidR="00EC6B28" w:rsidRDefault="00EC6B28">
      <w:pPr>
        <w:numPr>
          <w:ilvl w:val="0"/>
          <w:numId w:val="37"/>
        </w:numPr>
        <w:textAlignment w:val="center"/>
        <w:rPr>
          <w:rFonts w:ascii="OCR A Extended" w:hAnsi="OCR A Extended"/>
          <w:sz w:val="22"/>
          <w:szCs w:val="22"/>
        </w:rPr>
      </w:pPr>
      <w:r>
        <w:rPr>
          <w:rFonts w:ascii="OCR A Extended" w:hAnsi="OCR A Extended"/>
          <w:sz w:val="22"/>
          <w:szCs w:val="22"/>
        </w:rPr>
        <w:t>Las VMs requiere que se indiquen cuales recursos son para la VMs</w:t>
      </w:r>
    </w:p>
    <w:p w14:paraId="3E2E8A24" w14:textId="77777777" w:rsidR="00EC6B28" w:rsidRDefault="00EC6B28">
      <w:pPr>
        <w:numPr>
          <w:ilvl w:val="0"/>
          <w:numId w:val="37"/>
        </w:numPr>
        <w:textAlignment w:val="center"/>
        <w:rPr>
          <w:rFonts w:ascii="OCR A Extended" w:hAnsi="OCR A Extended"/>
          <w:sz w:val="22"/>
          <w:szCs w:val="22"/>
        </w:rPr>
      </w:pPr>
      <w:r>
        <w:rPr>
          <w:rFonts w:ascii="OCR A Extended" w:hAnsi="OCR A Extended"/>
          <w:sz w:val="22"/>
          <w:szCs w:val="22"/>
        </w:rPr>
        <w:t>Los dockers pueden usar todos los recursos de nuestra maquina</w:t>
      </w:r>
    </w:p>
    <w:p w14:paraId="1A765814"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91DB84E"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lastRenderedPageBreak/>
        <w:t>Creación y Ejecución del contenedor</w:t>
      </w:r>
    </w:p>
    <w:p w14:paraId="1434554A"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6B8C04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En la terminal de visual studio code hacer el siguiente comando:</w:t>
      </w:r>
    </w:p>
    <w:p w14:paraId="68B4B60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16"/>
        <w:gridCol w:w="960"/>
        <w:gridCol w:w="1528"/>
      </w:tblGrid>
      <w:tr w:rsidR="00EC6B28" w14:paraId="6027F3F1" w14:textId="77777777">
        <w:trPr>
          <w:divId w:val="1010327026"/>
        </w:trPr>
        <w:tc>
          <w:tcPr>
            <w:tcW w:w="1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B76B9A"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docker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7DCF8"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run</w:t>
            </w:r>
          </w:p>
        </w:tc>
        <w:tc>
          <w:tcPr>
            <w:tcW w:w="15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4F0D6"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hello-word</w:t>
            </w:r>
          </w:p>
        </w:tc>
      </w:tr>
      <w:tr w:rsidR="00EC6B28" w14:paraId="46EEBC25" w14:textId="77777777">
        <w:trPr>
          <w:divId w:val="1010327026"/>
        </w:trPr>
        <w:tc>
          <w:tcPr>
            <w:tcW w:w="1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65936"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965B4"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c>
          <w:tcPr>
            <w:tcW w:w="13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F723E"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tc>
      </w:tr>
    </w:tbl>
    <w:p w14:paraId="4FB4A897"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60B477D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El ejecutar este comando activa los siguientes pasos</w:t>
      </w:r>
    </w:p>
    <w:p w14:paraId="0665EB18"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EF89A7D" w14:textId="77777777" w:rsidR="00EC6B28" w:rsidRDefault="00EC6B28">
      <w:pPr>
        <w:numPr>
          <w:ilvl w:val="0"/>
          <w:numId w:val="38"/>
        </w:numPr>
        <w:textAlignment w:val="center"/>
        <w:rPr>
          <w:rFonts w:ascii="OCR A Extended" w:hAnsi="OCR A Extended"/>
          <w:sz w:val="22"/>
          <w:szCs w:val="22"/>
        </w:rPr>
      </w:pPr>
      <w:r>
        <w:rPr>
          <w:rFonts w:ascii="OCR A Extended" w:hAnsi="OCR A Extended"/>
          <w:sz w:val="22"/>
          <w:szCs w:val="22"/>
        </w:rPr>
        <w:t xml:space="preserve">Escribimos a través de </w:t>
      </w:r>
      <w:hyperlink r:id="rId52" w:anchor="Docker&amp;section-id={D1A260FD-0E25-453A-8314-7A80ADF9259B}&amp;page-id={081B807C-9035-4162-9256-0A3ACD290C2D}&amp;object-id={1282F3BC-CA29-4000-857F-E6D40E36C535}&amp;C1&amp;base-path=https://epnecuador-my.sharepoint.com/personal/david_averos_epn_edu_ec/Documents/Blocs%20de%20notas/Construcción%20y%20Evolución%20de%20Software" w:history="1">
        <w:r>
          <w:rPr>
            <w:rStyle w:val="Hipervnculo"/>
            <w:rFonts w:ascii="OCR A Extended" w:hAnsi="OCR A Extended"/>
            <w:sz w:val="22"/>
            <w:szCs w:val="22"/>
          </w:rPr>
          <w:t>Docker CLI (Command-Line Interface)</w:t>
        </w:r>
      </w:hyperlink>
      <w:r>
        <w:rPr>
          <w:rFonts w:ascii="OCR A Extended" w:hAnsi="OCR A Extended"/>
          <w:sz w:val="22"/>
          <w:szCs w:val="22"/>
        </w:rPr>
        <w:t xml:space="preserve"> </w:t>
      </w:r>
    </w:p>
    <w:p w14:paraId="724B6BAC" w14:textId="77777777" w:rsidR="00EC6B28" w:rsidRDefault="00EC6B28">
      <w:pPr>
        <w:numPr>
          <w:ilvl w:val="0"/>
          <w:numId w:val="38"/>
        </w:numPr>
        <w:textAlignment w:val="center"/>
        <w:rPr>
          <w:rFonts w:ascii="OCR A Extended" w:hAnsi="OCR A Extended"/>
          <w:sz w:val="22"/>
          <w:szCs w:val="22"/>
        </w:rPr>
      </w:pPr>
      <w:r>
        <w:rPr>
          <w:rFonts w:ascii="OCR A Extended" w:hAnsi="OCR A Extended"/>
          <w:sz w:val="22"/>
          <w:szCs w:val="22"/>
        </w:rPr>
        <w:t xml:space="preserve">el cual busca en </w:t>
      </w:r>
      <w:hyperlink r:id="rId53" w:anchor="Docker&amp;section-id={D1A260FD-0E25-453A-8314-7A80ADF9259B}&amp;page-id={081B807C-9035-4162-9256-0A3ACD290C2D}&amp;object-id={1282F3BC-CA29-4000-857F-E6D40E36C535}&amp;D9&amp;base-path=https://epnecuador-my.sharepoint.com/personal/david_averos_epn_edu_ec/Documents/Blocs%20de%20notas/Construcción%20y%20Evolución%20de%20Software" w:history="1">
        <w:r>
          <w:rPr>
            <w:rStyle w:val="Hipervnculo"/>
            <w:rFonts w:ascii="OCR A Extended" w:hAnsi="OCR A Extended"/>
            <w:sz w:val="22"/>
            <w:szCs w:val="22"/>
          </w:rPr>
          <w:t>Docker Server</w:t>
        </w:r>
      </w:hyperlink>
      <w:r>
        <w:rPr>
          <w:rFonts w:ascii="OCR A Extended" w:hAnsi="OCR A Extended"/>
          <w:sz w:val="22"/>
          <w:szCs w:val="22"/>
        </w:rPr>
        <w:t xml:space="preserve"> </w:t>
      </w:r>
    </w:p>
    <w:p w14:paraId="526EA383" w14:textId="77777777" w:rsidR="00EC6B28" w:rsidRDefault="00EC6B28">
      <w:pPr>
        <w:numPr>
          <w:ilvl w:val="0"/>
          <w:numId w:val="38"/>
        </w:numPr>
        <w:textAlignment w:val="center"/>
        <w:rPr>
          <w:rFonts w:ascii="OCR A Extended" w:hAnsi="OCR A Extended"/>
          <w:sz w:val="22"/>
          <w:szCs w:val="22"/>
        </w:rPr>
      </w:pPr>
      <w:r>
        <w:rPr>
          <w:rFonts w:ascii="OCR A Extended" w:hAnsi="OCR A Extended"/>
          <w:sz w:val="22"/>
          <w:szCs w:val="22"/>
        </w:rPr>
        <w:t>El cual busca la imagen localmente</w:t>
      </w:r>
    </w:p>
    <w:p w14:paraId="7983C682" w14:textId="77777777" w:rsidR="00EC6B28" w:rsidRDefault="00EC6B28">
      <w:pPr>
        <w:numPr>
          <w:ilvl w:val="0"/>
          <w:numId w:val="38"/>
        </w:numPr>
        <w:textAlignment w:val="center"/>
        <w:rPr>
          <w:rFonts w:ascii="OCR A Extended" w:hAnsi="OCR A Extended"/>
          <w:sz w:val="22"/>
          <w:szCs w:val="22"/>
        </w:rPr>
      </w:pPr>
      <w:r>
        <w:rPr>
          <w:rFonts w:ascii="OCR A Extended" w:hAnsi="OCR A Extended"/>
          <w:sz w:val="22"/>
          <w:szCs w:val="22"/>
        </w:rPr>
        <w:t xml:space="preserve">o descargo la imagen desde </w:t>
      </w:r>
      <w:hyperlink r:id="rId54" w:anchor="Docker&amp;section-id={D1A260FD-0E25-453A-8314-7A80ADF9259B}&amp;page-id={081B807C-9035-4162-9256-0A3ACD290C2D}&amp;object-id={E77794A5-3D38-4DCA-A466-5DEB5E74EE8C}&amp;E2&amp;base-path=https://epnecuador-my.sharepoint.com/personal/david_averos_epn_edu_ec/Documents/Blocs%20de%20notas/Construcción%20y%20Evolución%20de%20Software" w:history="1">
        <w:r>
          <w:rPr>
            <w:rStyle w:val="Hipervnculo"/>
            <w:rFonts w:ascii="OCR A Extended" w:hAnsi="OCR A Extended"/>
            <w:sz w:val="22"/>
            <w:szCs w:val="22"/>
          </w:rPr>
          <w:t>Docker Hub</w:t>
        </w:r>
      </w:hyperlink>
      <w:r>
        <w:rPr>
          <w:rFonts w:ascii="OCR A Extended" w:hAnsi="OCR A Extended"/>
          <w:sz w:val="22"/>
          <w:szCs w:val="22"/>
        </w:rPr>
        <w:t xml:space="preserve">: </w:t>
      </w:r>
      <w:hyperlink r:id="rId55" w:history="1">
        <w:r>
          <w:rPr>
            <w:rStyle w:val="Hipervnculo"/>
            <w:rFonts w:ascii="OCR A Extended" w:hAnsi="OCR A Extended"/>
            <w:sz w:val="22"/>
            <w:szCs w:val="22"/>
          </w:rPr>
          <w:t>Docker Hub</w:t>
        </w:r>
      </w:hyperlink>
    </w:p>
    <w:p w14:paraId="4F6354F9"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30BFB617"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En este sitio web nosotros podemos buscar la imagen que nosotros acabamos de crear</w:t>
      </w:r>
    </w:p>
    <w:p w14:paraId="45B95DD5"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7351872C" w14:textId="3DE5C387" w:rsidR="00EC6B28" w:rsidRDefault="00512F63" w:rsidP="004357AF">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2F177D36" wp14:editId="080D412B">
            <wp:extent cx="6992620" cy="2420620"/>
            <wp:effectExtent l="0" t="0" r="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92620" cy="2420620"/>
                    </a:xfrm>
                    <a:prstGeom prst="rect">
                      <a:avLst/>
                    </a:prstGeom>
                    <a:noFill/>
                    <a:ln>
                      <a:noFill/>
                    </a:ln>
                  </pic:spPr>
                </pic:pic>
              </a:graphicData>
            </a:graphic>
          </wp:inline>
        </w:drawing>
      </w:r>
    </w:p>
    <w:p w14:paraId="19BB982D"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CC9AD1F" w14:textId="77777777" w:rsidR="00EC6B28" w:rsidRDefault="00EC6B28">
      <w:pPr>
        <w:numPr>
          <w:ilvl w:val="0"/>
          <w:numId w:val="39"/>
        </w:numPr>
        <w:textAlignment w:val="center"/>
        <w:rPr>
          <w:rFonts w:ascii="OCR A Extended" w:hAnsi="OCR A Extended"/>
          <w:sz w:val="22"/>
          <w:szCs w:val="22"/>
        </w:rPr>
      </w:pPr>
      <w:r>
        <w:rPr>
          <w:rFonts w:ascii="OCR A Extended" w:hAnsi="OCR A Extended"/>
          <w:sz w:val="22"/>
          <w:szCs w:val="22"/>
        </w:rPr>
        <w:t>Creó y ejecutó un contenedor usando la imagen descargada</w:t>
      </w:r>
    </w:p>
    <w:p w14:paraId="70034FA2" w14:textId="77777777" w:rsidR="00EC6B28" w:rsidRDefault="00EC6B28">
      <w:pPr>
        <w:numPr>
          <w:ilvl w:val="0"/>
          <w:numId w:val="39"/>
        </w:numPr>
        <w:textAlignment w:val="center"/>
        <w:rPr>
          <w:rFonts w:ascii="OCR A Extended" w:hAnsi="OCR A Extended"/>
          <w:sz w:val="22"/>
          <w:szCs w:val="22"/>
        </w:rPr>
      </w:pPr>
      <w:r>
        <w:rPr>
          <w:rFonts w:ascii="OCR A Extended" w:hAnsi="OCR A Extended"/>
          <w:sz w:val="22"/>
          <w:szCs w:val="22"/>
        </w:rPr>
        <w:t>Se apaga el contenedor</w:t>
      </w:r>
    </w:p>
    <w:p w14:paraId="4A12DDBB" w14:textId="77777777" w:rsidR="00EC6B28" w:rsidRPr="008518AF"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50D12DB8" w14:textId="77777777" w:rsidR="00EC6B28" w:rsidRDefault="00EC6B28">
      <w:pPr>
        <w:pStyle w:val="Ttulo2"/>
        <w:spacing w:before="0" w:beforeAutospacing="0" w:after="0" w:afterAutospacing="0"/>
        <w:jc w:val="center"/>
        <w:rPr>
          <w:rFonts w:ascii="Calibri" w:hAnsi="Calibri" w:cs="Calibri"/>
          <w:color w:val="2E75B5"/>
          <w:sz w:val="50"/>
          <w:szCs w:val="50"/>
        </w:rPr>
      </w:pPr>
      <w:r>
        <w:rPr>
          <w:rFonts w:ascii="Calibri" w:hAnsi="Calibri" w:cs="Calibri"/>
          <w:color w:val="2E75B5"/>
          <w:sz w:val="50"/>
          <w:szCs w:val="50"/>
        </w:rPr>
        <w:t>Y como paso todo eso?</w:t>
      </w:r>
    </w:p>
    <w:p w14:paraId="03D3BD12" w14:textId="77777777" w:rsidR="00EC6B28" w:rsidRPr="008518AF" w:rsidRDefault="00EC6B28">
      <w:pPr>
        <w:pStyle w:val="NormalWeb"/>
        <w:spacing w:before="0" w:beforeAutospacing="0" w:after="0" w:afterAutospacing="0"/>
        <w:jc w:val="center"/>
        <w:rPr>
          <w:rFonts w:ascii="OCR A Extended" w:hAnsi="OCR A Extended"/>
          <w:sz w:val="22"/>
          <w:szCs w:val="22"/>
        </w:rPr>
      </w:pPr>
      <w:r>
        <w:rPr>
          <w:rFonts w:ascii="OCR A Extended" w:hAnsi="OCR A Extended"/>
          <w:sz w:val="22"/>
          <w:szCs w:val="22"/>
        </w:rPr>
        <w:t> </w:t>
      </w:r>
    </w:p>
    <w:p w14:paraId="6D090B1E"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Como es que llegamos a ver el siguiente mensaje </w:t>
      </w:r>
    </w:p>
    <w:p w14:paraId="0EFC64D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3B5C8DB" w14:textId="5D32CB7F" w:rsidR="00EC6B28"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332B5C2E" wp14:editId="3CAD3E10">
            <wp:extent cx="5796915" cy="1828800"/>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6915" cy="1828800"/>
                    </a:xfrm>
                    <a:prstGeom prst="rect">
                      <a:avLst/>
                    </a:prstGeom>
                    <a:noFill/>
                    <a:ln>
                      <a:noFill/>
                    </a:ln>
                  </pic:spPr>
                </pic:pic>
              </a:graphicData>
            </a:graphic>
          </wp:inline>
        </w:drawing>
      </w:r>
    </w:p>
    <w:p w14:paraId="6FE71BE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1025418F"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Primero que nada hay 2 partes</w:t>
      </w:r>
    </w:p>
    <w:p w14:paraId="0050D50F"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80A4637" w14:textId="77777777" w:rsidR="00EC6B28" w:rsidRDefault="00EC6B28">
      <w:pPr>
        <w:numPr>
          <w:ilvl w:val="0"/>
          <w:numId w:val="40"/>
        </w:numPr>
        <w:textAlignment w:val="center"/>
        <w:rPr>
          <w:rFonts w:ascii="OCR A Extended" w:hAnsi="OCR A Extended"/>
          <w:sz w:val="22"/>
          <w:szCs w:val="22"/>
        </w:rPr>
      </w:pPr>
      <w:r>
        <w:rPr>
          <w:rFonts w:ascii="OCR A Extended" w:hAnsi="OCR A Extended"/>
          <w:sz w:val="22"/>
          <w:szCs w:val="22"/>
        </w:rPr>
        <w:t>Image hello world</w:t>
      </w:r>
    </w:p>
    <w:p w14:paraId="7D34746F" w14:textId="77777777" w:rsidR="00EC6B28" w:rsidRPr="008518AF"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tbl>
      <w:tblPr>
        <w:tblW w:w="10130" w:type="dxa"/>
        <w:tblInd w:w="-41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18"/>
        <w:gridCol w:w="4317"/>
        <w:gridCol w:w="3195"/>
      </w:tblGrid>
      <w:tr w:rsidR="00EC6B28" w14:paraId="5CA01C3E" w14:textId="77777777" w:rsidTr="004357AF">
        <w:trPr>
          <w:divId w:val="1053117707"/>
        </w:trPr>
        <w:tc>
          <w:tcPr>
            <w:tcW w:w="26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3C759"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Foto instantánea</w:t>
            </w:r>
          </w:p>
          <w:p w14:paraId="6EE39971"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2C826469"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Qué contiene no de aplicaciones y demás que necesitamos y un script de inicio</w:t>
            </w:r>
          </w:p>
          <w:p w14:paraId="2152DA67"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0291551F" w14:textId="77777777" w:rsidR="00EC6B28" w:rsidRDefault="00EC6B28">
            <w:pPr>
              <w:numPr>
                <w:ilvl w:val="0"/>
                <w:numId w:val="41"/>
              </w:numPr>
              <w:textAlignment w:val="center"/>
            </w:pPr>
            <w:r>
              <w:rPr>
                <w:rFonts w:ascii="OCR A Extended" w:hAnsi="OCR A Extended"/>
                <w:sz w:val="22"/>
                <w:szCs w:val="22"/>
              </w:rPr>
              <w:t>No se puede modificar</w:t>
            </w:r>
          </w:p>
        </w:tc>
        <w:tc>
          <w:tcPr>
            <w:tcW w:w="4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B467A" w14:textId="33DE7202" w:rsidR="00EC6B28" w:rsidRPr="008518AF" w:rsidRDefault="00512F63">
            <w:pPr>
              <w:pStyle w:val="NormalWeb"/>
              <w:spacing w:before="0" w:beforeAutospacing="0" w:after="0" w:afterAutospacing="0"/>
            </w:pPr>
            <w:r w:rsidRPr="00D8140B">
              <w:rPr>
                <w:noProof/>
              </w:rPr>
              <w:drawing>
                <wp:inline distT="0" distB="0" distL="0" distR="0" wp14:anchorId="217C2934" wp14:editId="290EB264">
                  <wp:extent cx="2637790" cy="2778125"/>
                  <wp:effectExtent l="0" t="0" r="0" b="0"/>
                  <wp:docPr id="1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7790" cy="2778125"/>
                          </a:xfrm>
                          <a:prstGeom prst="rect">
                            <a:avLst/>
                          </a:prstGeom>
                          <a:noFill/>
                          <a:ln>
                            <a:noFill/>
                          </a:ln>
                        </pic:spPr>
                      </pic:pic>
                    </a:graphicData>
                  </a:graphic>
                </wp:inline>
              </w:drawing>
            </w:r>
          </w:p>
        </w:tc>
        <w:tc>
          <w:tcPr>
            <w:tcW w:w="3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4B8359" w14:textId="77777777" w:rsidR="00EC6B28" w:rsidRPr="008518AF" w:rsidRDefault="00EC6B28">
            <w:pPr>
              <w:pStyle w:val="NormalWeb"/>
              <w:spacing w:before="0" w:beforeAutospacing="0" w:after="0" w:afterAutospacing="0"/>
              <w:rPr>
                <w:rFonts w:ascii="OCR A Extended" w:hAnsi="OCR A Extended"/>
                <w:color w:val="E84C22"/>
                <w:sz w:val="30"/>
                <w:szCs w:val="30"/>
              </w:rPr>
            </w:pPr>
            <w:r w:rsidRPr="008518AF">
              <w:rPr>
                <w:rFonts w:ascii="OCR A Extended" w:hAnsi="OCR A Extended"/>
                <w:b/>
                <w:bCs/>
                <w:color w:val="E84C22"/>
                <w:sz w:val="30"/>
                <w:szCs w:val="30"/>
              </w:rPr>
              <w:t>Comando de inicio</w:t>
            </w:r>
          </w:p>
          <w:p w14:paraId="2BFAD3B0"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5097BF0F"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Tiene el comando de inicio que sirve para ejecutar el script</w:t>
            </w:r>
          </w:p>
          <w:p w14:paraId="68897E29" w14:textId="77777777" w:rsidR="00EC6B28" w:rsidRPr="008518AF" w:rsidRDefault="00EC6B28">
            <w:pPr>
              <w:pStyle w:val="NormalWeb"/>
              <w:spacing w:before="0" w:beforeAutospacing="0" w:after="0" w:afterAutospacing="0"/>
              <w:rPr>
                <w:rFonts w:ascii="OCR A Extended" w:hAnsi="OCR A Extended"/>
                <w:sz w:val="22"/>
                <w:szCs w:val="22"/>
              </w:rPr>
            </w:pPr>
            <w:r w:rsidRPr="008518AF">
              <w:rPr>
                <w:rFonts w:ascii="OCR A Extended" w:hAnsi="OCR A Extended"/>
                <w:sz w:val="22"/>
                <w:szCs w:val="22"/>
              </w:rPr>
              <w:t> </w:t>
            </w:r>
          </w:p>
          <w:p w14:paraId="7DB9D151" w14:textId="77777777" w:rsidR="00EC6B28" w:rsidRDefault="00EC6B28">
            <w:pPr>
              <w:numPr>
                <w:ilvl w:val="0"/>
                <w:numId w:val="42"/>
              </w:numPr>
              <w:textAlignment w:val="center"/>
            </w:pPr>
            <w:r>
              <w:rPr>
                <w:rFonts w:ascii="OCR A Extended" w:hAnsi="OCR A Extended"/>
                <w:sz w:val="22"/>
                <w:szCs w:val="22"/>
              </w:rPr>
              <w:t>Si se puede modificar</w:t>
            </w:r>
          </w:p>
        </w:tc>
      </w:tr>
    </w:tbl>
    <w:p w14:paraId="05684E45"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0D8F5515"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EBFB9F4"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2C4DAFBE"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3B5BC74B" w14:textId="77777777" w:rsidR="00EC6B28" w:rsidRDefault="00EC6B28">
      <w:pPr>
        <w:numPr>
          <w:ilvl w:val="0"/>
          <w:numId w:val="43"/>
        </w:numPr>
        <w:textAlignment w:val="center"/>
        <w:rPr>
          <w:rFonts w:ascii="OCR A Extended" w:hAnsi="OCR A Extended"/>
          <w:sz w:val="22"/>
          <w:szCs w:val="22"/>
        </w:rPr>
      </w:pPr>
      <w:r>
        <w:rPr>
          <w:rFonts w:ascii="OCR A Extended" w:hAnsi="OCR A Extended"/>
          <w:sz w:val="22"/>
          <w:szCs w:val="22"/>
        </w:rPr>
        <w:t>Contenedor</w:t>
      </w:r>
    </w:p>
    <w:p w14:paraId="4AF955B9" w14:textId="77777777" w:rsidR="00EC6B28" w:rsidRPr="008518AF" w:rsidRDefault="00EC6B28">
      <w:pPr>
        <w:pStyle w:val="NormalWeb"/>
        <w:spacing w:before="0" w:beforeAutospacing="0" w:after="0" w:afterAutospacing="0"/>
        <w:ind w:left="1080"/>
        <w:jc w:val="center"/>
        <w:rPr>
          <w:rFonts w:ascii="OCR A Extended" w:hAnsi="OCR A Extended"/>
          <w:sz w:val="22"/>
          <w:szCs w:val="22"/>
        </w:rPr>
      </w:pPr>
      <w:r>
        <w:rPr>
          <w:rFonts w:ascii="OCR A Extended" w:hAnsi="OCR A Extended"/>
          <w:sz w:val="22"/>
          <w:szCs w:val="22"/>
        </w:rPr>
        <w:t> </w:t>
      </w:r>
    </w:p>
    <w:tbl>
      <w:tblPr>
        <w:tblW w:w="8558" w:type="dxa"/>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892"/>
        <w:gridCol w:w="2666"/>
      </w:tblGrid>
      <w:tr w:rsidR="00EC6B28" w14:paraId="258F8EE7" w14:textId="77777777" w:rsidTr="004357AF">
        <w:trPr>
          <w:divId w:val="387150665"/>
        </w:trPr>
        <w:tc>
          <w:tcPr>
            <w:tcW w:w="58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A6D00" w14:textId="4F490F3E" w:rsidR="00EC6B28" w:rsidRPr="008518AF" w:rsidRDefault="00512F63">
            <w:pPr>
              <w:pStyle w:val="NormalWeb"/>
              <w:spacing w:before="0" w:beforeAutospacing="0" w:after="0" w:afterAutospacing="0"/>
            </w:pPr>
            <w:r w:rsidRPr="00D8140B">
              <w:rPr>
                <w:noProof/>
              </w:rPr>
              <w:lastRenderedPageBreak/>
              <w:drawing>
                <wp:inline distT="0" distB="0" distL="0" distR="0" wp14:anchorId="33457739" wp14:editId="34056D90">
                  <wp:extent cx="3639820" cy="5427980"/>
                  <wp:effectExtent l="0" t="0" r="0" b="0"/>
                  <wp:docPr id="1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9820" cy="5427980"/>
                          </a:xfrm>
                          <a:prstGeom prst="rect">
                            <a:avLst/>
                          </a:prstGeom>
                          <a:noFill/>
                          <a:ln>
                            <a:noFill/>
                          </a:ln>
                        </pic:spPr>
                      </pic:pic>
                    </a:graphicData>
                  </a:graphic>
                </wp:inline>
              </w:drawing>
            </w:r>
          </w:p>
        </w:tc>
        <w:tc>
          <w:tcPr>
            <w:tcW w:w="26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48E30" w14:textId="77777777" w:rsidR="00EC6B28" w:rsidRPr="008518AF" w:rsidRDefault="00EC6B28">
            <w:pPr>
              <w:pStyle w:val="NormalWeb"/>
              <w:spacing w:before="0" w:beforeAutospacing="0" w:after="0" w:afterAutospacing="0"/>
              <w:jc w:val="center"/>
              <w:rPr>
                <w:rFonts w:ascii="OCR A Extended" w:hAnsi="OCR A Extended"/>
                <w:sz w:val="22"/>
                <w:szCs w:val="22"/>
              </w:rPr>
            </w:pPr>
            <w:r w:rsidRPr="008518AF">
              <w:rPr>
                <w:rFonts w:ascii="OCR A Extended" w:hAnsi="OCR A Extended"/>
                <w:sz w:val="22"/>
                <w:szCs w:val="22"/>
              </w:rPr>
              <w:t>Lo que pasa es:</w:t>
            </w:r>
          </w:p>
          <w:p w14:paraId="619FA492" w14:textId="77777777" w:rsidR="00EC6B28" w:rsidRPr="008518AF" w:rsidRDefault="00EC6B28">
            <w:pPr>
              <w:pStyle w:val="NormalWeb"/>
              <w:spacing w:before="0" w:beforeAutospacing="0" w:after="0" w:afterAutospacing="0"/>
              <w:jc w:val="center"/>
              <w:rPr>
                <w:rFonts w:ascii="OCR A Extended" w:hAnsi="OCR A Extended"/>
                <w:sz w:val="22"/>
                <w:szCs w:val="22"/>
              </w:rPr>
            </w:pPr>
            <w:r w:rsidRPr="008518AF">
              <w:rPr>
                <w:rFonts w:ascii="OCR A Extended" w:hAnsi="OCR A Extended"/>
                <w:sz w:val="22"/>
                <w:szCs w:val="22"/>
              </w:rPr>
              <w:t> </w:t>
            </w:r>
          </w:p>
          <w:p w14:paraId="44796CC6" w14:textId="77777777" w:rsidR="00EC6B28" w:rsidRDefault="00EC6B28">
            <w:pPr>
              <w:numPr>
                <w:ilvl w:val="0"/>
                <w:numId w:val="44"/>
              </w:numPr>
              <w:textAlignment w:val="center"/>
              <w:rPr>
                <w:rFonts w:ascii="OCR A Extended" w:hAnsi="OCR A Extended"/>
                <w:sz w:val="22"/>
                <w:szCs w:val="22"/>
              </w:rPr>
            </w:pPr>
            <w:hyperlink r:id="rId60" w:anchor="Visual%20Studio%20%20Docker&amp;section-id={C3C398CB-99D5-445D-9BD7-00047DE84AF2}&amp;page-id={6C8171F5-FB3D-461E-88AA-D5EAEA083F57}&amp;object-id={6861088E-1971-4522-BD1F-FCCD26428F12}&amp;A8&amp;base-path=https://epnecuador-my.sharepoint.com/personal/david_averos_epn_edu_ec/Documents/Blocs%20de%20notas/Construcción%20y%20Evolución%20de%20Software/LAB%20y%20Lecturas.one" w:history="1">
              <w:r>
                <w:rPr>
                  <w:rStyle w:val="Hipervnculo"/>
                  <w:rFonts w:ascii="OCR A Extended" w:hAnsi="OCR A Extended"/>
                  <w:sz w:val="22"/>
                  <w:szCs w:val="22"/>
                </w:rPr>
                <w:t>Foto instantánea</w:t>
              </w:r>
            </w:hyperlink>
            <w:r>
              <w:rPr>
                <w:rFonts w:ascii="OCR A Extended" w:hAnsi="OCR A Extended"/>
                <w:sz w:val="22"/>
                <w:szCs w:val="22"/>
              </w:rPr>
              <w:t xml:space="preserve"> se copia al disco duro</w:t>
            </w:r>
          </w:p>
          <w:p w14:paraId="014ECBD0" w14:textId="77777777" w:rsidR="00EC6B28" w:rsidRDefault="00EC6B28">
            <w:pPr>
              <w:numPr>
                <w:ilvl w:val="0"/>
                <w:numId w:val="44"/>
              </w:numPr>
              <w:textAlignment w:val="center"/>
              <w:rPr>
                <w:rFonts w:ascii="OCR A Extended" w:hAnsi="OCR A Extended"/>
                <w:sz w:val="22"/>
                <w:szCs w:val="22"/>
              </w:rPr>
            </w:pPr>
            <w:r>
              <w:rPr>
                <w:rFonts w:ascii="OCR A Extended" w:hAnsi="OCR A Extended"/>
                <w:sz w:val="22"/>
                <w:szCs w:val="22"/>
              </w:rPr>
              <w:t>Se ejecuta el Script que interactúa con el Kernel</w:t>
            </w:r>
          </w:p>
          <w:p w14:paraId="46EDA2E9" w14:textId="77777777" w:rsidR="00EC6B28" w:rsidRDefault="00EC6B28">
            <w:pPr>
              <w:numPr>
                <w:ilvl w:val="0"/>
                <w:numId w:val="44"/>
              </w:numPr>
              <w:textAlignment w:val="center"/>
              <w:rPr>
                <w:rFonts w:ascii="OCR A Extended" w:hAnsi="OCR A Extended"/>
                <w:sz w:val="22"/>
                <w:szCs w:val="22"/>
              </w:rPr>
            </w:pPr>
            <w:r>
              <w:rPr>
                <w:rFonts w:ascii="OCR A Extended" w:hAnsi="OCR A Extended"/>
                <w:sz w:val="22"/>
                <w:szCs w:val="22"/>
              </w:rPr>
              <w:t xml:space="preserve"> </w:t>
            </w:r>
          </w:p>
        </w:tc>
      </w:tr>
    </w:tbl>
    <w:p w14:paraId="6E9F4B30" w14:textId="2C23080A" w:rsidR="00EC6B28" w:rsidRDefault="00EC6B28">
      <w:pPr>
        <w:pStyle w:val="Ttulo1"/>
        <w:spacing w:before="0" w:beforeAutospacing="0" w:after="0" w:afterAutospacing="0"/>
        <w:rPr>
          <w:rFonts w:ascii="OCR A Extended" w:hAnsi="OCR A Extended"/>
          <w:sz w:val="22"/>
          <w:szCs w:val="22"/>
        </w:rPr>
      </w:pPr>
      <w:r>
        <w:rPr>
          <w:rFonts w:ascii="OCR A Extended" w:hAnsi="OCR A Extended"/>
          <w:sz w:val="22"/>
          <w:szCs w:val="22"/>
        </w:rPr>
        <w:t> </w:t>
      </w:r>
    </w:p>
    <w:p w14:paraId="7014531E"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t xml:space="preserve">Contenedores y </w:t>
      </w:r>
      <w:hyperlink r:id="rId61" w:anchor="Sistemas%20de%20Gestión%20de%20Contenidos&amp;section-id={37A07EED-F4D4-4A9E-B990-B0EF0BE26CD2}&amp;page-id={4AED9CE0-5C60-4657-9225-29013A5D60AD}&amp;end&amp;base-path=https://epnecuador-my.sharepoint.com/personal/david_averos_epn_edu_ec/Documents/Blocs%20de%20notas/Construcción%20y%20Evolución%20de%20Software" w:history="1">
        <w:r>
          <w:rPr>
            <w:rStyle w:val="Hipervnculo"/>
            <w:rFonts w:ascii="Calibri" w:hAnsi="Calibri" w:cs="Calibri"/>
            <w:sz w:val="60"/>
            <w:szCs w:val="60"/>
          </w:rPr>
          <w:t>Sistemas de Gestión de Contenidos</w:t>
        </w:r>
      </w:hyperlink>
    </w:p>
    <w:p w14:paraId="56C58847" w14:textId="77777777" w:rsidR="00EC6B28" w:rsidRDefault="00EC6B28">
      <w:pPr>
        <w:pStyle w:val="Ttulo1"/>
        <w:spacing w:before="0" w:beforeAutospacing="0" w:after="0" w:afterAutospacing="0"/>
        <w:rPr>
          <w:rFonts w:ascii="OCR A Extended" w:hAnsi="OCR A Extended"/>
          <w:sz w:val="22"/>
          <w:szCs w:val="22"/>
        </w:rPr>
      </w:pPr>
      <w:r>
        <w:rPr>
          <w:rFonts w:ascii="OCR A Extended" w:hAnsi="OCR A Extended"/>
          <w:sz w:val="22"/>
          <w:szCs w:val="22"/>
        </w:rPr>
        <w:t> </w:t>
      </w:r>
    </w:p>
    <w:p w14:paraId="7309F8A9" w14:textId="77777777" w:rsidR="00EC6B28" w:rsidRDefault="00EC6B28">
      <w:pPr>
        <w:pStyle w:val="Ttulo1"/>
        <w:spacing w:before="0" w:beforeAutospacing="0" w:after="0" w:afterAutospacing="0"/>
        <w:rPr>
          <w:rFonts w:ascii="OCR A Extended" w:hAnsi="OCR A Extended"/>
          <w:sz w:val="22"/>
          <w:szCs w:val="22"/>
        </w:rPr>
      </w:pPr>
      <w:r>
        <w:rPr>
          <w:rFonts w:ascii="OCR A Extended" w:hAnsi="OCR A Extended"/>
          <w:sz w:val="22"/>
          <w:szCs w:val="22"/>
        </w:rPr>
        <w:t>Para que las aplicaciones que siempre usamos funcionen estas llaman al sistema que van al kernel, se reparten memoria, cpu y disco duro</w:t>
      </w:r>
    </w:p>
    <w:p w14:paraId="609568AC" w14:textId="77777777" w:rsidR="00EC6B28" w:rsidRDefault="00EC6B28">
      <w:pPr>
        <w:pStyle w:val="Ttulo1"/>
        <w:spacing w:before="0" w:beforeAutospacing="0" w:after="0" w:afterAutospacing="0"/>
        <w:rPr>
          <w:rFonts w:ascii="OCR A Extended" w:hAnsi="OCR A Extended"/>
          <w:sz w:val="22"/>
          <w:szCs w:val="22"/>
        </w:rPr>
      </w:pPr>
      <w:r>
        <w:rPr>
          <w:rFonts w:ascii="OCR A Extended" w:hAnsi="OCR A Extended"/>
          <w:sz w:val="22"/>
          <w:szCs w:val="22"/>
        </w:rPr>
        <w:t> </w:t>
      </w:r>
    </w:p>
    <w:p w14:paraId="5EDD834C" w14:textId="38563B44" w:rsidR="00EC6B28" w:rsidRPr="008518AF"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0AFB9C8D" wp14:editId="10A22AF2">
            <wp:extent cx="3493770" cy="244983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3770" cy="2449830"/>
                    </a:xfrm>
                    <a:prstGeom prst="rect">
                      <a:avLst/>
                    </a:prstGeom>
                    <a:noFill/>
                    <a:ln>
                      <a:noFill/>
                    </a:ln>
                  </pic:spPr>
                </pic:pic>
              </a:graphicData>
            </a:graphic>
          </wp:inline>
        </w:drawing>
      </w:r>
    </w:p>
    <w:p w14:paraId="7302DB4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FA2A5AE"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DBAE64B"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Imaginemos que queremos tener estos </w:t>
      </w:r>
      <w:hyperlink r:id="rId63" w:anchor="Sistemas%20de%20Gestión%20de%20Contenidos&amp;section-id={37A07EED-F4D4-4A9E-B990-B0EF0BE26CD2}&amp;page-id={4AED9CE0-5C60-4657-9225-29013A5D60AD}&amp;end&amp;base-path=https://epnecuador-my.sharepoint.com/personal/david_averos_epn_edu_ec/Documents/Blocs%20de%20notas/Construcción%20y%20Evolución%20de%20Software" w:history="1">
        <w:r>
          <w:rPr>
            <w:rStyle w:val="Hipervnculo"/>
            <w:rFonts w:ascii="OCR A Extended" w:hAnsi="OCR A Extended"/>
            <w:sz w:val="22"/>
            <w:szCs w:val="22"/>
          </w:rPr>
          <w:t>Sistemas de Gestión de Contenidos</w:t>
        </w:r>
      </w:hyperlink>
      <w:r>
        <w:rPr>
          <w:rFonts w:ascii="OCR A Extended" w:hAnsi="OCR A Extended"/>
          <w:sz w:val="22"/>
          <w:szCs w:val="22"/>
        </w:rPr>
        <w:t xml:space="preserve"> estos hacen lo mismo que cualquier otra aplicación</w:t>
      </w:r>
    </w:p>
    <w:p w14:paraId="76219C2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270FE0F" w14:textId="75BB222A" w:rsidR="00EC6B28"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71B194B4" wp14:editId="6940CB10">
            <wp:extent cx="4020820" cy="2837180"/>
            <wp:effectExtent l="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0820" cy="2837180"/>
                    </a:xfrm>
                    <a:prstGeom prst="rect">
                      <a:avLst/>
                    </a:prstGeom>
                    <a:noFill/>
                    <a:ln>
                      <a:noFill/>
                    </a:ln>
                  </pic:spPr>
                </pic:pic>
              </a:graphicData>
            </a:graphic>
          </wp:inline>
        </w:drawing>
      </w:r>
    </w:p>
    <w:p w14:paraId="43CF303C"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E7A3CC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27A53A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Pero ahora si tenemos una vulnerabilidad en un </w:t>
      </w:r>
      <w:hyperlink r:id="rId65" w:anchor="Sistemas%20de%20Gestión%20de%20Contenidos&amp;section-id={37A07EED-F4D4-4A9E-B990-B0EF0BE26CD2}&amp;page-id={4AED9CE0-5C60-4657-9225-29013A5D60AD}&amp;end&amp;base-path=https://epnecuador-my.sharepoint.com/personal/david_averos_epn_edu_ec/Documents/Blocs%20de%20notas/Construcción%20y%20Evolución%20de%20Software" w:history="1">
        <w:r>
          <w:rPr>
            <w:rStyle w:val="Hipervnculo"/>
            <w:rFonts w:ascii="OCR A Extended" w:hAnsi="OCR A Extended"/>
            <w:sz w:val="22"/>
            <w:szCs w:val="22"/>
          </w:rPr>
          <w:t>CMS</w:t>
        </w:r>
      </w:hyperlink>
      <w:r>
        <w:rPr>
          <w:rFonts w:ascii="OCR A Extended" w:hAnsi="OCR A Extended"/>
          <w:sz w:val="22"/>
          <w:szCs w:val="22"/>
        </w:rPr>
        <w:t xml:space="preserve"> (Drupal) donde en nuestro disco duro debe actualizarse al php 8 para que siga funcionando</w:t>
      </w:r>
    </w:p>
    <w:p w14:paraId="19E7A10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Pero ahora en este supuesto caso vemos que nuestra computadora está trabajando su disco duro con php 5.4 php 8,</w:t>
      </w:r>
    </w:p>
    <w:p w14:paraId="661888D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56459184" w14:textId="6981FFCD" w:rsidR="00EC6B28"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44A2A22B" wp14:editId="4FC59215">
            <wp:extent cx="3458210" cy="2895600"/>
            <wp:effectExtent l="0" t="0" r="0" b="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8210" cy="2895600"/>
                    </a:xfrm>
                    <a:prstGeom prst="rect">
                      <a:avLst/>
                    </a:prstGeom>
                    <a:noFill/>
                    <a:ln>
                      <a:noFill/>
                    </a:ln>
                  </pic:spPr>
                </pic:pic>
              </a:graphicData>
            </a:graphic>
          </wp:inline>
        </w:drawing>
      </w:r>
    </w:p>
    <w:p w14:paraId="45EC5BC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1788DD0C"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894D858"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Aquí es donde entran los contenedores con los cuales podemos encapsular cualquiera de estos </w:t>
      </w:r>
      <w:hyperlink r:id="rId67" w:anchor="Sistemas%20de%20Gestión%20de%20Contenidos&amp;section-id={37A07EED-F4D4-4A9E-B990-B0EF0BE26CD2}&amp;page-id={4AED9CE0-5C60-4657-9225-29013A5D60AD}&amp;end&amp;base-path=https://epnecuador-my.sharepoint.com/personal/david_averos_epn_edu_ec/Documents/Blocs%20de%20notas/Construcción%20y%20Evolución%20de%20Software" w:history="1">
        <w:r>
          <w:rPr>
            <w:rStyle w:val="Hipervnculo"/>
            <w:rFonts w:ascii="OCR A Extended" w:hAnsi="OCR A Extended"/>
            <w:sz w:val="22"/>
            <w:szCs w:val="22"/>
          </w:rPr>
          <w:t>Sistemas de Gestión de Contenidos</w:t>
        </w:r>
      </w:hyperlink>
      <w:r>
        <w:rPr>
          <w:rFonts w:ascii="OCR A Extended" w:hAnsi="OCR A Extended"/>
          <w:sz w:val="22"/>
          <w:szCs w:val="22"/>
        </w:rPr>
        <w:t xml:space="preserve"> y así evitarnos que nuestra computadora principal tenga descargada demasiadas versiones de aplicaciones.</w:t>
      </w:r>
    </w:p>
    <w:p w14:paraId="013C90A6"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B85DA58" w14:textId="534244A3" w:rsidR="00EC6B28"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2E34314D" wp14:editId="2FC27D00">
            <wp:extent cx="4056380" cy="3639820"/>
            <wp:effectExtent l="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56380" cy="3639820"/>
                    </a:xfrm>
                    <a:prstGeom prst="rect">
                      <a:avLst/>
                    </a:prstGeom>
                    <a:noFill/>
                    <a:ln>
                      <a:noFill/>
                    </a:ln>
                  </pic:spPr>
                </pic:pic>
              </a:graphicData>
            </a:graphic>
          </wp:inline>
        </w:drawing>
      </w:r>
    </w:p>
    <w:p w14:paraId="291611A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EAEFA2F"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9C0B11C"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El cuadrado con líneas entrecortadas es una forma de representar a los contenedores, algunas aplicaciones exponen puertos.</w:t>
      </w:r>
    </w:p>
    <w:p w14:paraId="60573AAA"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D726E2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xml:space="preserve">Cada contenedor va a tener una ip, para obtener esa dirección utilizamos dentro de un contenedor veremos en </w:t>
      </w:r>
      <w:hyperlink r:id="rId69" w:anchor="Redes&amp;section-id={C3C398CB-99D5-445D-9BD7-00047DE84AF2}&amp;page-id={23A21438-CB13-49F0-A845-3078C5E7C237}&amp;end&amp;base-path=https://epnecuador-my.sharepoint.com/personal/david_averos_epn_edu_ec/Documents/Blocs%20de%20notas/Construcción%20y%20Evolución%20de%20Software" w:history="1">
        <w:r>
          <w:rPr>
            <w:rStyle w:val="Hipervnculo"/>
            <w:rFonts w:ascii="OCR A Extended" w:hAnsi="OCR A Extended"/>
            <w:sz w:val="22"/>
            <w:szCs w:val="22"/>
          </w:rPr>
          <w:t>Redes</w:t>
        </w:r>
      </w:hyperlink>
    </w:p>
    <w:p w14:paraId="79F8218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F2A6E8A" w14:textId="3D8E1461" w:rsidR="00EC6B28"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23541D1C" wp14:editId="139B07FC">
            <wp:extent cx="4220210" cy="2590800"/>
            <wp:effectExtent l="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0210" cy="2590800"/>
                    </a:xfrm>
                    <a:prstGeom prst="rect">
                      <a:avLst/>
                    </a:prstGeom>
                    <a:noFill/>
                    <a:ln>
                      <a:noFill/>
                    </a:ln>
                  </pic:spPr>
                </pic:pic>
              </a:graphicData>
            </a:graphic>
          </wp:inline>
        </w:drawing>
      </w:r>
    </w:p>
    <w:p w14:paraId="59DF76C7" w14:textId="77777777" w:rsidR="00EC6B28" w:rsidRDefault="00EC6B28">
      <w:pPr>
        <w:pStyle w:val="Ttulo3"/>
        <w:spacing w:before="0" w:beforeAutospacing="0" w:after="0" w:afterAutospacing="0"/>
        <w:rPr>
          <w:rFonts w:ascii="OCR A Extended" w:hAnsi="OCR A Extended"/>
          <w:sz w:val="22"/>
          <w:szCs w:val="22"/>
        </w:rPr>
      </w:pPr>
      <w:r>
        <w:rPr>
          <w:rFonts w:ascii="OCR A Extended" w:hAnsi="OCR A Extended"/>
          <w:sz w:val="22"/>
          <w:szCs w:val="22"/>
        </w:rPr>
        <w:t> </w:t>
      </w:r>
    </w:p>
    <w:p w14:paraId="6CDC978B" w14:textId="77777777" w:rsidR="00EC6B28" w:rsidRDefault="00EC6B28">
      <w:pPr>
        <w:pStyle w:val="Ttulo3"/>
        <w:shd w:val="clear" w:color="auto" w:fill="FFFF00"/>
        <w:spacing w:before="0" w:beforeAutospacing="0" w:after="0" w:afterAutospacing="0"/>
        <w:rPr>
          <w:rFonts w:ascii="OCR A Extended" w:hAnsi="OCR A Extended"/>
          <w:color w:val="000000"/>
        </w:rPr>
      </w:pPr>
      <w:r>
        <w:rPr>
          <w:rFonts w:ascii="OCR A Extended" w:hAnsi="OCR A Extended"/>
          <w:color w:val="000000"/>
          <w:sz w:val="22"/>
          <w:szCs w:val="22"/>
        </w:rPr>
        <w:t xml:space="preserve">Si pueden existir dentro de nuestra </w:t>
      </w:r>
      <w:hyperlink r:id="rId71" w:anchor="Docker&amp;section-id={D1A260FD-0E25-453A-8314-7A80ADF9259B}&amp;page-id={081B807C-9035-4162-9256-0A3ACD290C2D}&amp;object-id={E77794A5-3D38-4DCA-A466-5DEB5E74EE8C}&amp;C8&amp;base-path=https://epnecuador-my.sharepoint.com/personal/david_averos_epn_edu_ec/Documents/Blocs%20de%20notas/Construcción%20y%20Evolución%20de%20Software/Construcción%20I.one" w:history="1">
        <w:r>
          <w:rPr>
            <w:rStyle w:val="Hipervnculo"/>
            <w:rFonts w:ascii="Calibri" w:hAnsi="Calibri" w:cs="Calibri"/>
            <w:color w:val="5B9BD5"/>
            <w:sz w:val="24"/>
            <w:szCs w:val="24"/>
          </w:rPr>
          <w:t>Docker Network</w:t>
        </w:r>
      </w:hyperlink>
      <w:r>
        <w:rPr>
          <w:rFonts w:ascii="OCR A Extended" w:hAnsi="OCR A Extended"/>
          <w:color w:val="000000"/>
          <w:sz w:val="22"/>
          <w:szCs w:val="22"/>
        </w:rPr>
        <w:t xml:space="preserve"> varios contenedores que compartan la misma imagen que tiene el mismo puerto, pero los dockers tienen diferente IP, pero el puerto host si debe ser diferente</w:t>
      </w:r>
    </w:p>
    <w:p w14:paraId="65AE94DF" w14:textId="77777777" w:rsidR="00EC6B28" w:rsidRDefault="00EC6B28">
      <w:pPr>
        <w:pStyle w:val="Ttulo3"/>
        <w:spacing w:before="0" w:beforeAutospacing="0" w:after="0" w:afterAutospacing="0"/>
        <w:rPr>
          <w:rFonts w:ascii="OCR A Extended" w:hAnsi="OCR A Extended"/>
          <w:sz w:val="22"/>
          <w:szCs w:val="22"/>
        </w:rPr>
      </w:pPr>
      <w:r>
        <w:rPr>
          <w:rFonts w:ascii="OCR A Extended" w:hAnsi="OCR A Extended"/>
          <w:sz w:val="22"/>
          <w:szCs w:val="22"/>
        </w:rPr>
        <w:t> </w:t>
      </w:r>
    </w:p>
    <w:p w14:paraId="75922612" w14:textId="0286CFED" w:rsidR="00EC6B28" w:rsidRPr="008518AF"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drawing>
          <wp:inline distT="0" distB="0" distL="0" distR="0" wp14:anchorId="6CED6F3F" wp14:editId="06443A8C">
            <wp:extent cx="4161790" cy="3458210"/>
            <wp:effectExtent l="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1790" cy="3458210"/>
                    </a:xfrm>
                    <a:prstGeom prst="rect">
                      <a:avLst/>
                    </a:prstGeom>
                    <a:noFill/>
                    <a:ln>
                      <a:noFill/>
                    </a:ln>
                  </pic:spPr>
                </pic:pic>
              </a:graphicData>
            </a:graphic>
          </wp:inline>
        </w:drawing>
      </w:r>
    </w:p>
    <w:p w14:paraId="02CB726F" w14:textId="77777777" w:rsidR="00EC6B28" w:rsidRDefault="00EC6B28">
      <w:pPr>
        <w:pStyle w:val="Ttulo3"/>
        <w:spacing w:before="0" w:beforeAutospacing="0" w:after="0" w:afterAutospacing="0"/>
        <w:rPr>
          <w:rFonts w:ascii="OCR A Extended" w:hAnsi="OCR A Extended"/>
          <w:sz w:val="22"/>
          <w:szCs w:val="22"/>
        </w:rPr>
      </w:pPr>
      <w:r>
        <w:rPr>
          <w:rFonts w:ascii="OCR A Extended" w:hAnsi="OCR A Extended"/>
          <w:sz w:val="22"/>
          <w:szCs w:val="22"/>
        </w:rPr>
        <w:t> </w:t>
      </w:r>
    </w:p>
    <w:p w14:paraId="51F1C365"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t>Creando Redes</w:t>
      </w:r>
    </w:p>
    <w:p w14:paraId="42E1E6F0" w14:textId="719F27B9" w:rsidR="00EC6B28" w:rsidRPr="008518AF" w:rsidRDefault="00512F63">
      <w:pPr>
        <w:pStyle w:val="NormalWeb"/>
        <w:spacing w:before="0" w:beforeAutospacing="0" w:after="0" w:afterAutospacing="0"/>
        <w:rPr>
          <w:rFonts w:ascii="OCR A Extended" w:hAnsi="OCR A Extended"/>
          <w:sz w:val="22"/>
          <w:szCs w:val="22"/>
        </w:rPr>
      </w:pPr>
      <w:r w:rsidRPr="008518AF">
        <w:rPr>
          <w:rFonts w:ascii="OCR A Extended" w:hAnsi="OCR A Extended"/>
          <w:noProof/>
          <w:sz w:val="22"/>
          <w:szCs w:val="22"/>
        </w:rPr>
        <w:lastRenderedPageBreak/>
        <w:drawing>
          <wp:inline distT="0" distB="0" distL="0" distR="0" wp14:anchorId="6BD1A6F1" wp14:editId="2DA01700">
            <wp:extent cx="4284980" cy="2737485"/>
            <wp:effectExtent l="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4980" cy="2737485"/>
                    </a:xfrm>
                    <a:prstGeom prst="rect">
                      <a:avLst/>
                    </a:prstGeom>
                    <a:noFill/>
                    <a:ln>
                      <a:noFill/>
                    </a:ln>
                  </pic:spPr>
                </pic:pic>
              </a:graphicData>
            </a:graphic>
          </wp:inline>
        </w:drawing>
      </w:r>
    </w:p>
    <w:p w14:paraId="6F656F9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176A4A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5F96BE48" w14:textId="77777777" w:rsidR="00EC6B28" w:rsidRDefault="00EC6B28">
      <w:pPr>
        <w:numPr>
          <w:ilvl w:val="0"/>
          <w:numId w:val="45"/>
        </w:numPr>
        <w:textAlignment w:val="center"/>
        <w:rPr>
          <w:rFonts w:ascii="OCR A Extended" w:hAnsi="OCR A Extended"/>
          <w:sz w:val="22"/>
          <w:szCs w:val="22"/>
        </w:rPr>
      </w:pPr>
      <w:r>
        <w:rPr>
          <w:rFonts w:ascii="OCR A Extended" w:hAnsi="OCR A Extended"/>
          <w:sz w:val="22"/>
          <w:szCs w:val="22"/>
        </w:rPr>
        <w:t xml:space="preserve">Docker ofrece diferentes tipos de redes, como </w:t>
      </w:r>
      <w:r>
        <w:rPr>
          <w:rFonts w:ascii="OCR A Extended" w:hAnsi="OCR A Extended"/>
          <w:b/>
          <w:bCs/>
          <w:color w:val="C55A11"/>
          <w:sz w:val="22"/>
          <w:szCs w:val="22"/>
        </w:rPr>
        <w:t>bridge (por defecto)</w:t>
      </w:r>
      <w:r>
        <w:rPr>
          <w:rFonts w:ascii="OCR A Extended" w:hAnsi="OCR A Extended"/>
          <w:sz w:val="22"/>
          <w:szCs w:val="22"/>
        </w:rPr>
        <w:t xml:space="preserve">, host, none </w:t>
      </w:r>
    </w:p>
    <w:p w14:paraId="350EAB6B"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0ED30ADB" w14:textId="77777777" w:rsidR="00EC6B28" w:rsidRDefault="00EC6B28">
      <w:pPr>
        <w:numPr>
          <w:ilvl w:val="0"/>
          <w:numId w:val="46"/>
        </w:numPr>
        <w:textAlignment w:val="center"/>
        <w:rPr>
          <w:rFonts w:ascii="OCR A Extended" w:hAnsi="OCR A Extended"/>
          <w:sz w:val="22"/>
          <w:szCs w:val="22"/>
        </w:rPr>
      </w:pPr>
      <w:r>
        <w:rPr>
          <w:rFonts w:ascii="OCR A Extended" w:hAnsi="OCR A Extended"/>
          <w:sz w:val="22"/>
          <w:szCs w:val="22"/>
        </w:rPr>
        <w:t>Red Bridge por Defecto:</w:t>
      </w:r>
    </w:p>
    <w:p w14:paraId="51542503" w14:textId="77777777" w:rsidR="00EC6B28" w:rsidRDefault="00EC6B28">
      <w:pPr>
        <w:numPr>
          <w:ilvl w:val="1"/>
          <w:numId w:val="46"/>
        </w:numPr>
        <w:textAlignment w:val="center"/>
        <w:rPr>
          <w:rFonts w:ascii="OCR A Extended" w:hAnsi="OCR A Extended"/>
          <w:sz w:val="22"/>
          <w:szCs w:val="22"/>
        </w:rPr>
      </w:pPr>
      <w:r>
        <w:rPr>
          <w:rFonts w:ascii="OCR A Extended" w:hAnsi="OCR A Extended"/>
          <w:sz w:val="22"/>
          <w:szCs w:val="22"/>
        </w:rPr>
        <w:t>Todos los contenedores creados pertenecen por defecto a la red bridge.</w:t>
      </w:r>
    </w:p>
    <w:p w14:paraId="241CB96F" w14:textId="77777777" w:rsidR="00EC6B28" w:rsidRDefault="00EC6B28">
      <w:pPr>
        <w:numPr>
          <w:ilvl w:val="1"/>
          <w:numId w:val="46"/>
        </w:numPr>
        <w:shd w:val="clear" w:color="auto" w:fill="FFFF00"/>
        <w:textAlignment w:val="center"/>
        <w:rPr>
          <w:rFonts w:ascii="OCR A Extended" w:hAnsi="OCR A Extended"/>
          <w:color w:val="000000"/>
          <w:sz w:val="22"/>
          <w:szCs w:val="22"/>
        </w:rPr>
      </w:pPr>
      <w:r>
        <w:rPr>
          <w:rFonts w:ascii="OCR A Extended" w:hAnsi="OCR A Extended"/>
          <w:color w:val="000000"/>
          <w:sz w:val="22"/>
          <w:szCs w:val="22"/>
        </w:rPr>
        <w:t>Esto significa que pueden comunicarse entre sí.</w:t>
      </w:r>
    </w:p>
    <w:p w14:paraId="7D02ACE4"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6AAF914D" w14:textId="77777777" w:rsidR="00EC6B28" w:rsidRDefault="00EC6B28">
      <w:pPr>
        <w:numPr>
          <w:ilvl w:val="0"/>
          <w:numId w:val="47"/>
        </w:numPr>
        <w:textAlignment w:val="center"/>
        <w:rPr>
          <w:rFonts w:ascii="OCR A Extended" w:hAnsi="OCR A Extended"/>
          <w:sz w:val="22"/>
          <w:szCs w:val="22"/>
        </w:rPr>
      </w:pPr>
      <w:r>
        <w:rPr>
          <w:rFonts w:ascii="OCR A Extended" w:hAnsi="OCR A Extended"/>
          <w:sz w:val="22"/>
          <w:szCs w:val="22"/>
        </w:rPr>
        <w:t>Definición de Redes Personalizadas:</w:t>
      </w:r>
    </w:p>
    <w:p w14:paraId="6C661528" w14:textId="77777777" w:rsidR="00EC6B28" w:rsidRDefault="00EC6B28">
      <w:pPr>
        <w:numPr>
          <w:ilvl w:val="1"/>
          <w:numId w:val="47"/>
        </w:numPr>
        <w:textAlignment w:val="center"/>
        <w:rPr>
          <w:rFonts w:ascii="OCR A Extended" w:hAnsi="OCR A Extended"/>
          <w:sz w:val="22"/>
          <w:szCs w:val="22"/>
        </w:rPr>
      </w:pPr>
      <w:r>
        <w:rPr>
          <w:rFonts w:ascii="OCR A Extended" w:hAnsi="OCR A Extended"/>
          <w:sz w:val="22"/>
          <w:szCs w:val="22"/>
        </w:rPr>
        <w:t>Cuando queremos que ciertas redes se comuniquen.</w:t>
      </w:r>
    </w:p>
    <w:p w14:paraId="234685BC" w14:textId="77777777" w:rsidR="00EC6B28" w:rsidRDefault="00EC6B28">
      <w:pPr>
        <w:numPr>
          <w:ilvl w:val="1"/>
          <w:numId w:val="47"/>
        </w:numPr>
        <w:textAlignment w:val="center"/>
        <w:rPr>
          <w:rFonts w:ascii="OCR A Extended" w:hAnsi="OCR A Extended"/>
          <w:sz w:val="22"/>
          <w:szCs w:val="22"/>
        </w:rPr>
      </w:pPr>
      <w:r>
        <w:rPr>
          <w:rFonts w:ascii="OCR A Extended" w:hAnsi="OCR A Extended"/>
          <w:sz w:val="22"/>
          <w:szCs w:val="22"/>
        </w:rPr>
        <w:t>Esto permite que un grupo de contenedores se vea entre sí, excluyendo a otros.</w:t>
      </w:r>
    </w:p>
    <w:p w14:paraId="63854DD8"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0C083B6D" w14:textId="77777777" w:rsidR="00EC6B28" w:rsidRDefault="00EC6B28">
      <w:pPr>
        <w:numPr>
          <w:ilvl w:val="0"/>
          <w:numId w:val="48"/>
        </w:numPr>
        <w:textAlignment w:val="center"/>
        <w:rPr>
          <w:rFonts w:ascii="OCR A Extended" w:hAnsi="OCR A Extended"/>
          <w:sz w:val="22"/>
          <w:szCs w:val="22"/>
        </w:rPr>
      </w:pPr>
      <w:r>
        <w:rPr>
          <w:rFonts w:ascii="OCR A Extended" w:hAnsi="OCR A Extended"/>
          <w:sz w:val="22"/>
          <w:szCs w:val="22"/>
        </w:rPr>
        <w:t>Contenedores en Redes Personalizadas:</w:t>
      </w:r>
    </w:p>
    <w:p w14:paraId="32DC83EA" w14:textId="77777777" w:rsidR="00EC6B28" w:rsidRDefault="00EC6B28">
      <w:pPr>
        <w:numPr>
          <w:ilvl w:val="1"/>
          <w:numId w:val="48"/>
        </w:numPr>
        <w:textAlignment w:val="center"/>
        <w:rPr>
          <w:rFonts w:ascii="OCR A Extended" w:hAnsi="OCR A Extended"/>
          <w:sz w:val="22"/>
          <w:szCs w:val="22"/>
        </w:rPr>
      </w:pPr>
      <w:r>
        <w:rPr>
          <w:rFonts w:ascii="OCR A Extended" w:hAnsi="OCR A Extended"/>
          <w:sz w:val="22"/>
          <w:szCs w:val="22"/>
        </w:rPr>
        <w:t>Los contenedores pueden pertenecer a más de una red personalizada sin restricciones. Esto facilita la organización de contenedores según las necesidades del usuario.</w:t>
      </w:r>
    </w:p>
    <w:p w14:paraId="50BD6E24" w14:textId="77777777" w:rsidR="00EC6B28" w:rsidRPr="008518AF"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0E373585" w14:textId="77777777" w:rsidR="00EC6B28" w:rsidRDefault="00EC6B28">
      <w:pPr>
        <w:pStyle w:val="Ttulo2"/>
        <w:spacing w:before="0" w:beforeAutospacing="0" w:after="0" w:afterAutospacing="0"/>
        <w:ind w:left="540"/>
        <w:jc w:val="center"/>
        <w:rPr>
          <w:rFonts w:ascii="Calibri" w:hAnsi="Calibri" w:cs="Calibri"/>
          <w:color w:val="2E75B5"/>
          <w:sz w:val="50"/>
          <w:szCs w:val="50"/>
        </w:rPr>
      </w:pPr>
      <w:r>
        <w:rPr>
          <w:rFonts w:ascii="Calibri" w:hAnsi="Calibri" w:cs="Calibri"/>
          <w:color w:val="2E75B5"/>
          <w:sz w:val="50"/>
          <w:szCs w:val="50"/>
        </w:rPr>
        <w:t>Creación y Vinculación de Contenedores y Redes</w:t>
      </w:r>
    </w:p>
    <w:p w14:paraId="770CEC01" w14:textId="77777777" w:rsidR="00EC6B28" w:rsidRPr="008518AF" w:rsidRDefault="00EC6B28">
      <w:pPr>
        <w:pStyle w:val="NormalWeb"/>
        <w:spacing w:before="0" w:beforeAutospacing="0" w:after="0" w:afterAutospacing="0"/>
        <w:ind w:left="540"/>
        <w:jc w:val="center"/>
        <w:rPr>
          <w:rFonts w:ascii="OCR A Extended" w:hAnsi="OCR A Extended"/>
          <w:sz w:val="22"/>
          <w:szCs w:val="22"/>
        </w:rPr>
      </w:pPr>
      <w:r>
        <w:rPr>
          <w:rFonts w:ascii="OCR A Extended" w:hAnsi="OCR A Extended"/>
          <w:sz w:val="22"/>
          <w:szCs w:val="22"/>
        </w:rPr>
        <w:t> </w:t>
      </w:r>
    </w:p>
    <w:p w14:paraId="45C6E783" w14:textId="77777777" w:rsidR="00EC6B28" w:rsidRDefault="00EC6B28">
      <w:pPr>
        <w:numPr>
          <w:ilvl w:val="0"/>
          <w:numId w:val="49"/>
        </w:numPr>
        <w:textAlignment w:val="center"/>
        <w:rPr>
          <w:rFonts w:ascii="OCR A Extended" w:hAnsi="OCR A Extended"/>
          <w:sz w:val="22"/>
          <w:szCs w:val="22"/>
        </w:rPr>
      </w:pPr>
      <w:r>
        <w:rPr>
          <w:rFonts w:ascii="OCR A Extended" w:hAnsi="OCR A Extended"/>
          <w:sz w:val="22"/>
          <w:szCs w:val="22"/>
        </w:rPr>
        <w:t>Se pueden crear contenedores primero y luego vincularlos a una red específica. No es necesario configurar la red al crear el contenedor, A diferencia del mapeo de puertos, no es obligatorio configurar la red al crear el contenedor. Puede realizarse posteriormente.</w:t>
      </w:r>
    </w:p>
    <w:p w14:paraId="7AAC5DE2"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19AAA60" w14:textId="77777777" w:rsidR="00EC6B28" w:rsidRDefault="00EC6B28">
      <w:pPr>
        <w:numPr>
          <w:ilvl w:val="0"/>
          <w:numId w:val="50"/>
        </w:numPr>
        <w:textAlignment w:val="center"/>
        <w:rPr>
          <w:rFonts w:ascii="OCR A Extended" w:hAnsi="OCR A Extended"/>
          <w:sz w:val="22"/>
          <w:szCs w:val="22"/>
        </w:rPr>
      </w:pPr>
      <w:r>
        <w:rPr>
          <w:rFonts w:ascii="OCR A Extended" w:hAnsi="OCR A Extended"/>
          <w:sz w:val="22"/>
          <w:szCs w:val="22"/>
        </w:rPr>
        <w:t>Desvinculación de Contenedores de Redes:</w:t>
      </w:r>
    </w:p>
    <w:p w14:paraId="658707B4" w14:textId="77777777" w:rsidR="00EC6B28" w:rsidRDefault="00EC6B28">
      <w:pPr>
        <w:numPr>
          <w:ilvl w:val="1"/>
          <w:numId w:val="50"/>
        </w:numPr>
        <w:textAlignment w:val="center"/>
        <w:rPr>
          <w:rFonts w:ascii="OCR A Extended" w:hAnsi="OCR A Extended"/>
          <w:sz w:val="22"/>
          <w:szCs w:val="22"/>
        </w:rPr>
      </w:pPr>
      <w:r>
        <w:rPr>
          <w:rFonts w:ascii="OCR A Extended" w:hAnsi="OCR A Extended"/>
          <w:sz w:val="22"/>
          <w:szCs w:val="22"/>
        </w:rPr>
        <w:t>Si se desea que un contenedor deje de pertenecer a una red, se puede desvincular posteriormente.</w:t>
      </w:r>
    </w:p>
    <w:p w14:paraId="083F74A3"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56A4871"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xml:space="preserve">Para ver esto podemos ver la práctica </w:t>
      </w:r>
      <w:hyperlink r:id="rId74" w:anchor="Redes&amp;section-id={C3C398CB-99D5-445D-9BD7-00047DE84AF2}&amp;page-id={23A21438-CB13-49F0-A845-3078C5E7C237}&amp;object-id={1E8366C0-8D00-4B0D-ADE1-A174E5FA824A}&amp;27&amp;base-path=https://epnecuador-my.sharepoint.com/personal/david_averos_epn_edu_ec/Documents/Blocs%20de%20notas/Construcción%20y%20Evolución%20de%20Software" w:history="1">
        <w:r>
          <w:rPr>
            <w:rStyle w:val="Hipervnculo"/>
            <w:rFonts w:ascii="OCR A Extended" w:hAnsi="OCR A Extended"/>
            <w:sz w:val="22"/>
            <w:szCs w:val="22"/>
          </w:rPr>
          <w:t>Organizando el Entorno</w:t>
        </w:r>
      </w:hyperlink>
    </w:p>
    <w:p w14:paraId="5969C58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9CAD761"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lastRenderedPageBreak/>
        <w:t>Co</w:t>
      </w:r>
    </w:p>
    <w:p w14:paraId="05B58533" w14:textId="77777777" w:rsidR="00EC6B28" w:rsidRDefault="00EC6B28">
      <w:pPr>
        <w:pStyle w:val="Ttulo3"/>
        <w:spacing w:before="0" w:beforeAutospacing="0" w:after="0" w:afterAutospacing="0"/>
        <w:rPr>
          <w:rFonts w:ascii="OCR A Extended" w:hAnsi="OCR A Extended"/>
          <w:color w:val="5B9BD5"/>
          <w:sz w:val="36"/>
          <w:szCs w:val="36"/>
        </w:rPr>
      </w:pPr>
      <w:r>
        <w:rPr>
          <w:rFonts w:ascii="OCR A Extended" w:hAnsi="OCR A Extended"/>
          <w:color w:val="5B9BD5"/>
          <w:sz w:val="36"/>
          <w:szCs w:val="36"/>
        </w:rPr>
        <w:t>f</w:t>
      </w:r>
    </w:p>
    <w:p w14:paraId="1FC3AAA7"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0769A3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5106154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Relación con la materia?</w:t>
      </w:r>
    </w:p>
    <w:p w14:paraId="716A351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Podría ser relevante en el desarrollo y despliegue de software.</w:t>
      </w:r>
    </w:p>
    <w:p w14:paraId="128331A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E13E6F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Por ejemplo, si estás discutiendo temas relacionados con la construcción y evolución de software, Docker podría ser mencionado en el contexto de la gestión de entornos de desarrollo, la creación de imágenes de contenedores para aplicaciones, o la implementación de soluciones DevOps.</w:t>
      </w:r>
    </w:p>
    <w:p w14:paraId="6C8FBC9C"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61439FAF"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Docker facilita la creación de entornos aislados y reproducibles, lo que puede ser beneficioso para la construcción, prueba y despliegue de software. Además, Docker se utiliza comúnmente en la implementación de soluciones modernas de contenerización, lo que contribuye a la eficiencia y consistencia en el ciclo de vida del desarrollo de software.</w:t>
      </w:r>
    </w:p>
    <w:p w14:paraId="7A51F5E1"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552BBDD"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1FDE25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Linux account</w:t>
      </w:r>
    </w:p>
    <w:p w14:paraId="43E0909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linuxuser</w:t>
      </w:r>
    </w:p>
    <w:p w14:paraId="19172C0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P@ssw0rd123</w:t>
      </w:r>
    </w:p>
    <w:p w14:paraId="28FFB24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4660834"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0955B39F" w14:textId="77777777" w:rsidR="00EC6B28" w:rsidRDefault="00EC6B28">
      <w:pPr>
        <w:pStyle w:val="NormalWeb"/>
        <w:spacing w:before="0" w:beforeAutospacing="0" w:after="0" w:afterAutospacing="0"/>
        <w:rPr>
          <w:rFonts w:ascii="OCR A Extended" w:hAnsi="OCR A Extended"/>
          <w:sz w:val="40"/>
          <w:szCs w:val="40"/>
        </w:rPr>
      </w:pPr>
      <w:r>
        <w:rPr>
          <w:rFonts w:ascii="OCR A Extended" w:hAnsi="OCR A Extended"/>
          <w:sz w:val="40"/>
          <w:szCs w:val="40"/>
        </w:rPr>
        <w:t>Documentación</w:t>
      </w:r>
    </w:p>
    <w:p w14:paraId="37D890A3"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domingo, 3 de diciembre de 2023</w:t>
      </w:r>
    </w:p>
    <w:p w14:paraId="0A3187B2" w14:textId="77777777" w:rsidR="00EC6B28" w:rsidRDefault="00EC6B2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22:19</w:t>
      </w:r>
    </w:p>
    <w:p w14:paraId="292F804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1E58B148"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t>Importancia de la documentación</w:t>
      </w:r>
    </w:p>
    <w:p w14:paraId="4B95E54E"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508ACC7C" w14:textId="77777777" w:rsidR="00EC6B28" w:rsidRDefault="00EC6B28">
      <w:pPr>
        <w:numPr>
          <w:ilvl w:val="0"/>
          <w:numId w:val="51"/>
        </w:numPr>
        <w:textAlignment w:val="center"/>
        <w:rPr>
          <w:rFonts w:ascii="OCR A Extended" w:hAnsi="OCR A Extended"/>
          <w:color w:val="C55A11"/>
          <w:sz w:val="22"/>
          <w:szCs w:val="22"/>
        </w:rPr>
      </w:pPr>
      <w:r>
        <w:rPr>
          <w:rFonts w:ascii="OCR A Extended" w:hAnsi="OCR A Extended"/>
          <w:b/>
          <w:bCs/>
          <w:color w:val="C55A11"/>
          <w:sz w:val="22"/>
          <w:szCs w:val="22"/>
        </w:rPr>
        <w:t>Referencia y Registro</w:t>
      </w:r>
    </w:p>
    <w:p w14:paraId="77D38124"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Proporciona un registro histórico de los procesos, decisiones y desarrollo de proyectos.</w:t>
      </w:r>
    </w:p>
    <w:p w14:paraId="080E48F4"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Se necesita para que el producto software evolucione y tengamos un historial del porque.</w:t>
      </w:r>
    </w:p>
    <w:p w14:paraId="27116A52"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62288FAC" w14:textId="77777777" w:rsidR="00EC6B28" w:rsidRDefault="00EC6B28">
      <w:pPr>
        <w:numPr>
          <w:ilvl w:val="0"/>
          <w:numId w:val="52"/>
        </w:numPr>
        <w:textAlignment w:val="center"/>
        <w:rPr>
          <w:rFonts w:ascii="OCR A Extended" w:hAnsi="OCR A Extended"/>
          <w:color w:val="C55A11"/>
          <w:sz w:val="22"/>
          <w:szCs w:val="22"/>
        </w:rPr>
      </w:pPr>
      <w:r>
        <w:rPr>
          <w:rFonts w:ascii="OCR A Extended" w:hAnsi="OCR A Extended"/>
          <w:b/>
          <w:bCs/>
          <w:color w:val="C55A11"/>
          <w:sz w:val="22"/>
          <w:szCs w:val="22"/>
        </w:rPr>
        <w:t>Comunicación</w:t>
      </w:r>
    </w:p>
    <w:p w14:paraId="491CA90D"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Facilita la comunicación entre diferentes partes, como equipos de trabajo o entre una empresa y sus clientes.</w:t>
      </w:r>
    </w:p>
    <w:p w14:paraId="6B8E4351"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BB97455" w14:textId="77777777" w:rsidR="00EC6B28" w:rsidRDefault="00EC6B28">
      <w:pPr>
        <w:numPr>
          <w:ilvl w:val="0"/>
          <w:numId w:val="53"/>
        </w:numPr>
        <w:textAlignment w:val="center"/>
        <w:rPr>
          <w:rFonts w:ascii="OCR A Extended" w:hAnsi="OCR A Extended"/>
          <w:color w:val="C55A11"/>
          <w:sz w:val="22"/>
          <w:szCs w:val="22"/>
        </w:rPr>
      </w:pPr>
      <w:r>
        <w:rPr>
          <w:rFonts w:ascii="OCR A Extended" w:hAnsi="OCR A Extended"/>
          <w:b/>
          <w:bCs/>
          <w:color w:val="C55A11"/>
          <w:sz w:val="22"/>
          <w:szCs w:val="22"/>
        </w:rPr>
        <w:t>Cumplimiento de Normativas</w:t>
      </w:r>
    </w:p>
    <w:p w14:paraId="24B0CF1A"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Ayuda a cumplir con normativas legales o estándares de la industria.</w:t>
      </w:r>
    </w:p>
    <w:p w14:paraId="2E05D357"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3089819B" w14:textId="77777777" w:rsidR="00EC6B28" w:rsidRDefault="00EC6B28">
      <w:pPr>
        <w:numPr>
          <w:ilvl w:val="0"/>
          <w:numId w:val="54"/>
        </w:numPr>
        <w:textAlignment w:val="center"/>
        <w:rPr>
          <w:rFonts w:ascii="OCR A Extended" w:hAnsi="OCR A Extended"/>
          <w:color w:val="C55A11"/>
          <w:sz w:val="22"/>
          <w:szCs w:val="22"/>
        </w:rPr>
      </w:pPr>
      <w:r>
        <w:rPr>
          <w:rFonts w:ascii="OCR A Extended" w:hAnsi="OCR A Extended"/>
          <w:b/>
          <w:bCs/>
          <w:color w:val="C55A11"/>
          <w:sz w:val="22"/>
          <w:szCs w:val="22"/>
        </w:rPr>
        <w:t>Mejora y Mantenimiento</w:t>
      </w:r>
    </w:p>
    <w:p w14:paraId="263DD859"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Permite el análisis y la mejora continua de procesos y productos.</w:t>
      </w:r>
    </w:p>
    <w:p w14:paraId="2DA19B49"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2BCF07E7" w14:textId="77777777" w:rsidR="00EC6B28" w:rsidRDefault="00EC6B28">
      <w:pPr>
        <w:numPr>
          <w:ilvl w:val="0"/>
          <w:numId w:val="55"/>
        </w:numPr>
        <w:textAlignment w:val="center"/>
        <w:rPr>
          <w:rFonts w:ascii="OCR A Extended" w:hAnsi="OCR A Extended"/>
          <w:color w:val="C55A11"/>
          <w:sz w:val="22"/>
          <w:szCs w:val="22"/>
        </w:rPr>
      </w:pPr>
      <w:r>
        <w:rPr>
          <w:rFonts w:ascii="OCR A Extended" w:hAnsi="OCR A Extended"/>
          <w:b/>
          <w:bCs/>
          <w:color w:val="C55A11"/>
          <w:sz w:val="22"/>
          <w:szCs w:val="22"/>
        </w:rPr>
        <w:t>Base para la Toma de Decisiones</w:t>
      </w:r>
    </w:p>
    <w:p w14:paraId="406EEE3A"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Ofrece la información necesaria para tomar decisiones informadas.</w:t>
      </w:r>
    </w:p>
    <w:p w14:paraId="7AB6019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3679B27" w14:textId="77777777" w:rsidR="00EC6B28" w:rsidRDefault="00EC6B28">
      <w:pPr>
        <w:pStyle w:val="Ttulo1"/>
        <w:spacing w:before="0" w:beforeAutospacing="0" w:after="0" w:afterAutospacing="0"/>
        <w:rPr>
          <w:rFonts w:ascii="Calibri" w:hAnsi="Calibri" w:cs="Calibri"/>
          <w:color w:val="1E4E79"/>
          <w:sz w:val="60"/>
          <w:szCs w:val="60"/>
        </w:rPr>
      </w:pPr>
      <w:r>
        <w:rPr>
          <w:rFonts w:ascii="Calibri" w:hAnsi="Calibri" w:cs="Calibri"/>
          <w:color w:val="1E4E79"/>
          <w:sz w:val="60"/>
          <w:szCs w:val="60"/>
        </w:rPr>
        <w:lastRenderedPageBreak/>
        <w:t>Tipos de documentación</w:t>
      </w:r>
    </w:p>
    <w:p w14:paraId="28B801E8"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 Requisitos:</w:t>
      </w:r>
    </w:p>
    <w:p w14:paraId="362DF9D9" w14:textId="77777777" w:rsidR="00EC6B28" w:rsidRPr="008518AF" w:rsidRDefault="00EC6B28">
      <w:pPr>
        <w:pStyle w:val="NormalWeb"/>
        <w:spacing w:before="0" w:beforeAutospacing="0" w:after="0" w:afterAutospacing="0"/>
        <w:rPr>
          <w:rFonts w:ascii="OCR A Extended" w:hAnsi="OCR A Extended"/>
          <w:color w:val="C55A11"/>
          <w:sz w:val="22"/>
          <w:szCs w:val="22"/>
        </w:rPr>
      </w:pPr>
      <w:r>
        <w:rPr>
          <w:rFonts w:ascii="OCR A Extended" w:hAnsi="OCR A Extended"/>
          <w:color w:val="C55A11"/>
          <w:sz w:val="22"/>
          <w:szCs w:val="22"/>
        </w:rPr>
        <w:t> </w:t>
      </w:r>
    </w:p>
    <w:p w14:paraId="1CD6C822" w14:textId="77777777" w:rsidR="00EC6B28" w:rsidRDefault="00EC6B28">
      <w:pPr>
        <w:numPr>
          <w:ilvl w:val="0"/>
          <w:numId w:val="56"/>
        </w:numPr>
        <w:textAlignment w:val="center"/>
        <w:rPr>
          <w:rFonts w:ascii="OCR A Extended" w:hAnsi="OCR A Extended"/>
          <w:sz w:val="22"/>
          <w:szCs w:val="22"/>
        </w:rPr>
      </w:pPr>
      <w:r>
        <w:rPr>
          <w:rFonts w:ascii="OCR A Extended" w:hAnsi="OCR A Extended"/>
          <w:b/>
          <w:bCs/>
          <w:color w:val="C55A11"/>
          <w:sz w:val="22"/>
          <w:szCs w:val="22"/>
        </w:rPr>
        <w:t>Especificaciones de Requisitos de Software (SRS</w:t>
      </w:r>
      <w:r>
        <w:rPr>
          <w:rFonts w:ascii="OCR A Extended" w:hAnsi="OCR A Extended"/>
          <w:sz w:val="22"/>
          <w:szCs w:val="22"/>
        </w:rPr>
        <w:t>)</w:t>
      </w:r>
    </w:p>
    <w:p w14:paraId="76C89312"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Detalla lo que el sistema debe hacer, incluyendo requisitos funcionales y no funcionales.</w:t>
      </w:r>
    </w:p>
    <w:p w14:paraId="07BF07C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46997ECF" w14:textId="77777777" w:rsidR="00EC6B28" w:rsidRDefault="00EC6B28">
      <w:pPr>
        <w:numPr>
          <w:ilvl w:val="0"/>
          <w:numId w:val="57"/>
        </w:numPr>
        <w:textAlignment w:val="center"/>
        <w:rPr>
          <w:rFonts w:ascii="OCR A Extended" w:hAnsi="OCR A Extended"/>
          <w:color w:val="C55A11"/>
          <w:sz w:val="22"/>
          <w:szCs w:val="22"/>
        </w:rPr>
      </w:pPr>
      <w:r>
        <w:rPr>
          <w:rFonts w:ascii="OCR A Extended" w:hAnsi="OCR A Extended"/>
          <w:b/>
          <w:bCs/>
          <w:color w:val="C55A11"/>
          <w:sz w:val="22"/>
          <w:szCs w:val="22"/>
        </w:rPr>
        <w:t>Historias de Usuario (Ágil) y Casos de Uso (Tradicional)</w:t>
      </w:r>
    </w:p>
    <w:p w14:paraId="09A2A32B"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Describen las características del software desde la perspectiva del usuario.</w:t>
      </w:r>
    </w:p>
    <w:p w14:paraId="3F5A658A"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 Diseño</w:t>
      </w:r>
    </w:p>
    <w:p w14:paraId="09F62C76" w14:textId="77777777" w:rsidR="00EC6B28" w:rsidRDefault="00EC6B28">
      <w:pPr>
        <w:numPr>
          <w:ilvl w:val="0"/>
          <w:numId w:val="58"/>
        </w:numPr>
        <w:textAlignment w:val="center"/>
        <w:rPr>
          <w:rFonts w:ascii="OCR A Extended" w:hAnsi="OCR A Extended"/>
          <w:sz w:val="22"/>
          <w:szCs w:val="22"/>
        </w:rPr>
      </w:pPr>
      <w:r>
        <w:rPr>
          <w:rFonts w:ascii="OCR A Extended" w:hAnsi="OCR A Extended"/>
          <w:sz w:val="22"/>
          <w:szCs w:val="22"/>
        </w:rPr>
        <w:t>Diseño de Alto Nivel (Arquitectura)</w:t>
      </w:r>
    </w:p>
    <w:p w14:paraId="44146FBA"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Proporciona una visión general de la arquitectura del sistema, incluyendo la estructura de los componentes principales y su interacción.</w:t>
      </w:r>
    </w:p>
    <w:p w14:paraId="5F0F09A3"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5EF18E9A" w14:textId="77777777" w:rsidR="00EC6B28" w:rsidRDefault="00EC6B28">
      <w:pPr>
        <w:numPr>
          <w:ilvl w:val="0"/>
          <w:numId w:val="59"/>
        </w:numPr>
        <w:textAlignment w:val="center"/>
        <w:rPr>
          <w:rFonts w:ascii="OCR A Extended" w:hAnsi="OCR A Extended"/>
          <w:color w:val="C55A11"/>
          <w:sz w:val="22"/>
          <w:szCs w:val="22"/>
        </w:rPr>
      </w:pPr>
      <w:r>
        <w:rPr>
          <w:rFonts w:ascii="OCR A Extended" w:hAnsi="OCR A Extended"/>
          <w:b/>
          <w:bCs/>
          <w:color w:val="C55A11"/>
          <w:sz w:val="22"/>
          <w:szCs w:val="22"/>
        </w:rPr>
        <w:t>Diseño Detallado</w:t>
      </w:r>
    </w:p>
    <w:p w14:paraId="73F8825C"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Incluye diagramas de clases, diagramas de secuencia, y otros documentos que detallan cómo se implementarán las características.</w:t>
      </w:r>
    </w:p>
    <w:p w14:paraId="1FADEA27"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Técnica</w:t>
      </w:r>
    </w:p>
    <w:p w14:paraId="6DFC8ED7" w14:textId="77777777" w:rsidR="00EC6B28" w:rsidRDefault="00EC6B28">
      <w:pPr>
        <w:numPr>
          <w:ilvl w:val="0"/>
          <w:numId w:val="60"/>
        </w:numPr>
        <w:textAlignment w:val="center"/>
        <w:rPr>
          <w:rFonts w:ascii="OCR A Extended" w:hAnsi="OCR A Extended"/>
          <w:color w:val="C55A11"/>
          <w:sz w:val="22"/>
          <w:szCs w:val="22"/>
        </w:rPr>
      </w:pPr>
      <w:r>
        <w:rPr>
          <w:rFonts w:ascii="OCR A Extended" w:hAnsi="OCR A Extended"/>
          <w:b/>
          <w:bCs/>
          <w:color w:val="C55A11"/>
          <w:sz w:val="22"/>
          <w:szCs w:val="22"/>
        </w:rPr>
        <w:t>Documentación del Código Fuente</w:t>
      </w:r>
    </w:p>
    <w:p w14:paraId="0D00C28C"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Comentarios en el código, descripciones de funciones, clases, y módulos.</w:t>
      </w:r>
    </w:p>
    <w:p w14:paraId="713432D3"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Esto se hace a través de anotaciones  </w:t>
      </w:r>
    </w:p>
    <w:p w14:paraId="7A8EAACE"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E3B9F3D" w14:textId="77777777" w:rsidR="00EC6B28" w:rsidRDefault="00EC6B28">
      <w:pPr>
        <w:numPr>
          <w:ilvl w:val="0"/>
          <w:numId w:val="61"/>
        </w:numPr>
        <w:textAlignment w:val="center"/>
        <w:rPr>
          <w:rFonts w:ascii="OCR A Extended" w:hAnsi="OCR A Extended"/>
          <w:color w:val="C55A11"/>
          <w:sz w:val="22"/>
          <w:szCs w:val="22"/>
        </w:rPr>
      </w:pPr>
      <w:r>
        <w:rPr>
          <w:rFonts w:ascii="OCR A Extended" w:hAnsi="OCR A Extended"/>
          <w:b/>
          <w:bCs/>
          <w:color w:val="C55A11"/>
          <w:sz w:val="22"/>
          <w:szCs w:val="22"/>
        </w:rPr>
        <w:t>Guías de API</w:t>
      </w:r>
    </w:p>
    <w:p w14:paraId="6058D17B"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Documentación para desarrolladores que explica cómo utilizar las APIs que ofrece el software. </w:t>
      </w:r>
    </w:p>
    <w:p w14:paraId="4A695238"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w:t>
      </w:r>
    </w:p>
    <w:p w14:paraId="458415D2" w14:textId="77777777" w:rsidR="00EC6B28"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Una conocida en java son </w:t>
      </w:r>
      <w:hyperlink r:id="rId75" w:anchor="Documentación%20with%20Javadoc&amp;section-id={C45FD925-B399-4AE3-88D4-D89AE65D3BB4}&amp;page-id={56D114FF-C2F4-4418-886B-3EB312AB58BD}&amp;end" w:history="1">
        <w:r>
          <w:rPr>
            <w:rStyle w:val="Hipervnculo"/>
            <w:rFonts w:ascii="OCR A Extended" w:hAnsi="OCR A Extended"/>
            <w:sz w:val="22"/>
            <w:szCs w:val="22"/>
          </w:rPr>
          <w:t>Documentación with Javadoc</w:t>
        </w:r>
      </w:hyperlink>
    </w:p>
    <w:p w14:paraId="7745ED3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50A9F4E0"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del Usuario</w:t>
      </w:r>
    </w:p>
    <w:p w14:paraId="23242180" w14:textId="77777777" w:rsidR="00EC6B28" w:rsidRDefault="00EC6B28">
      <w:pPr>
        <w:numPr>
          <w:ilvl w:val="0"/>
          <w:numId w:val="62"/>
        </w:numPr>
        <w:textAlignment w:val="center"/>
        <w:rPr>
          <w:rFonts w:ascii="OCR A Extended" w:hAnsi="OCR A Extended"/>
          <w:color w:val="C55A11"/>
          <w:sz w:val="22"/>
          <w:szCs w:val="22"/>
        </w:rPr>
      </w:pPr>
      <w:r>
        <w:rPr>
          <w:rFonts w:ascii="OCR A Extended" w:hAnsi="OCR A Extended"/>
          <w:b/>
          <w:bCs/>
          <w:color w:val="C55A11"/>
          <w:sz w:val="22"/>
          <w:szCs w:val="22"/>
        </w:rPr>
        <w:t>Manuales de Usuario</w:t>
      </w:r>
    </w:p>
    <w:p w14:paraId="3C25E319"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Instrucciones y guías para los usuarios finales sobre cómo utilizar el software. </w:t>
      </w:r>
    </w:p>
    <w:p w14:paraId="14860762"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4D5F125" w14:textId="77777777" w:rsidR="00EC6B28" w:rsidRDefault="00EC6B28">
      <w:pPr>
        <w:numPr>
          <w:ilvl w:val="0"/>
          <w:numId w:val="63"/>
        </w:numPr>
        <w:textAlignment w:val="center"/>
        <w:rPr>
          <w:rFonts w:ascii="OCR A Extended" w:hAnsi="OCR A Extended"/>
          <w:sz w:val="22"/>
          <w:szCs w:val="22"/>
        </w:rPr>
      </w:pPr>
      <w:r>
        <w:rPr>
          <w:rFonts w:ascii="OCR A Extended" w:hAnsi="OCR A Extended"/>
          <w:sz w:val="22"/>
          <w:szCs w:val="22"/>
        </w:rPr>
        <w:t>FAQs y Ayuda En Línea</w:t>
      </w:r>
    </w:p>
    <w:p w14:paraId="4E9121A2"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Preguntas frecuentes y documentación de ayuda para asistir a los usuarios en la resolución de problemas comunes.</w:t>
      </w:r>
    </w:p>
    <w:p w14:paraId="30C4342C"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2123A2C"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 xml:space="preserve">Documentación de Pruebas: </w:t>
      </w:r>
    </w:p>
    <w:p w14:paraId="404EA10C" w14:textId="77777777" w:rsidR="00EC6B28" w:rsidRDefault="00EC6B28">
      <w:pPr>
        <w:numPr>
          <w:ilvl w:val="0"/>
          <w:numId w:val="64"/>
        </w:numPr>
        <w:textAlignment w:val="center"/>
        <w:rPr>
          <w:rFonts w:ascii="OCR A Extended" w:hAnsi="OCR A Extended"/>
          <w:sz w:val="22"/>
          <w:szCs w:val="22"/>
        </w:rPr>
      </w:pPr>
      <w:r>
        <w:rPr>
          <w:rFonts w:ascii="OCR A Extended" w:hAnsi="OCR A Extended"/>
          <w:sz w:val="22"/>
          <w:szCs w:val="22"/>
        </w:rPr>
        <w:t>Planes de Pruebas</w:t>
      </w:r>
    </w:p>
    <w:p w14:paraId="238514F7"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Detalla cómo se probará el software, incluyendo estrategias, recursos y cronograma. </w:t>
      </w:r>
    </w:p>
    <w:p w14:paraId="438205C5"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6E243FB0" w14:textId="77777777" w:rsidR="00EC6B28" w:rsidRDefault="00EC6B28">
      <w:pPr>
        <w:numPr>
          <w:ilvl w:val="0"/>
          <w:numId w:val="65"/>
        </w:numPr>
        <w:textAlignment w:val="center"/>
        <w:rPr>
          <w:rFonts w:ascii="OCR A Extended" w:hAnsi="OCR A Extended"/>
          <w:sz w:val="22"/>
          <w:szCs w:val="22"/>
        </w:rPr>
      </w:pPr>
      <w:r>
        <w:rPr>
          <w:rFonts w:ascii="OCR A Extended" w:hAnsi="OCR A Extended"/>
          <w:sz w:val="22"/>
          <w:szCs w:val="22"/>
        </w:rPr>
        <w:t>Casos de Prueba y Escenarios</w:t>
      </w:r>
    </w:p>
    <w:p w14:paraId="7FAC3D11"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Especificaciones detalladas de las pruebas a realizar, incluyendo pasos, condiciones y resultados esperados. </w:t>
      </w:r>
    </w:p>
    <w:p w14:paraId="0DAFB861"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294116D0" w14:textId="77777777" w:rsidR="00EC6B28" w:rsidRDefault="00EC6B28">
      <w:pPr>
        <w:numPr>
          <w:ilvl w:val="0"/>
          <w:numId w:val="66"/>
        </w:numPr>
        <w:textAlignment w:val="center"/>
        <w:rPr>
          <w:rFonts w:ascii="OCR A Extended" w:hAnsi="OCR A Extended"/>
          <w:sz w:val="22"/>
          <w:szCs w:val="22"/>
        </w:rPr>
      </w:pPr>
      <w:r>
        <w:rPr>
          <w:rFonts w:ascii="OCR A Extended" w:hAnsi="OCR A Extended"/>
          <w:sz w:val="22"/>
          <w:szCs w:val="22"/>
        </w:rPr>
        <w:lastRenderedPageBreak/>
        <w:t>Informes de Pruebas</w:t>
      </w:r>
    </w:p>
    <w:p w14:paraId="4114FE88"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Resultados de las pruebas realizadas, incluyendo fallos y su análisis. </w:t>
      </w:r>
    </w:p>
    <w:p w14:paraId="5D75807F"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7FCF60D9"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 Implementación y Despliegue</w:t>
      </w:r>
    </w:p>
    <w:p w14:paraId="51C3676E" w14:textId="77777777" w:rsidR="00EC6B28" w:rsidRDefault="00EC6B28">
      <w:pPr>
        <w:numPr>
          <w:ilvl w:val="0"/>
          <w:numId w:val="67"/>
        </w:numPr>
        <w:textAlignment w:val="center"/>
        <w:rPr>
          <w:rFonts w:ascii="OCR A Extended" w:hAnsi="OCR A Extended"/>
          <w:sz w:val="22"/>
          <w:szCs w:val="22"/>
        </w:rPr>
      </w:pPr>
      <w:r>
        <w:rPr>
          <w:rFonts w:ascii="OCR A Extended" w:hAnsi="OCR A Extended"/>
          <w:sz w:val="22"/>
          <w:szCs w:val="22"/>
        </w:rPr>
        <w:t>Guías de Instalación y Configuración</w:t>
      </w:r>
    </w:p>
    <w:p w14:paraId="5063D7E1"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Instrucciones para instalar y configurar el software en el entorno del usuario. </w:t>
      </w:r>
    </w:p>
    <w:p w14:paraId="215DA250"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028AD28" w14:textId="77777777" w:rsidR="00EC6B28" w:rsidRDefault="00EC6B28">
      <w:pPr>
        <w:numPr>
          <w:ilvl w:val="0"/>
          <w:numId w:val="68"/>
        </w:numPr>
        <w:textAlignment w:val="center"/>
        <w:rPr>
          <w:rFonts w:ascii="OCR A Extended" w:hAnsi="OCR A Extended"/>
          <w:sz w:val="22"/>
          <w:szCs w:val="22"/>
        </w:rPr>
      </w:pPr>
      <w:r>
        <w:rPr>
          <w:rFonts w:ascii="OCR A Extended" w:hAnsi="OCR A Extended"/>
          <w:sz w:val="22"/>
          <w:szCs w:val="22"/>
        </w:rPr>
        <w:t>Notas de la Versión</w:t>
      </w:r>
    </w:p>
    <w:p w14:paraId="5387A60E"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Información sobre las versiones del software, incluyendo nuevas características, mejoras, correcciones de errores y problemas conocidos.</w:t>
      </w:r>
    </w:p>
    <w:p w14:paraId="15FA4EB7"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3EAA7DF9"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 Mantenimiento y Soporte</w:t>
      </w:r>
    </w:p>
    <w:p w14:paraId="2DAF9BD7"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Manuales de Mantenimiento</w:t>
      </w:r>
    </w:p>
    <w:p w14:paraId="44FA4D8A"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xml:space="preserve">Provee información para soportar y mantener el software, incluyendo diagnóstico de problemas y corrección de errores. </w:t>
      </w:r>
    </w:p>
    <w:p w14:paraId="517D7715"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554E333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Documentación de Operaciones</w:t>
      </w:r>
    </w:p>
    <w:p w14:paraId="340F0BD0"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xml:space="preserve">Guías y procedimientos para el personal de operaciones, incluyendo monitoreo del sistema y procedimientos de respaldo. </w:t>
      </w:r>
    </w:p>
    <w:p w14:paraId="4044EDB3" w14:textId="77777777" w:rsidR="00EC6B28"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 </w:t>
      </w:r>
    </w:p>
    <w:p w14:paraId="2F5FBC47" w14:textId="77777777" w:rsidR="00EC6B28" w:rsidRDefault="00EC6B28">
      <w:pPr>
        <w:pStyle w:val="Ttulo2"/>
        <w:spacing w:before="0" w:beforeAutospacing="0" w:after="0" w:afterAutospacing="0"/>
        <w:jc w:val="center"/>
        <w:rPr>
          <w:rFonts w:ascii="Calibri" w:hAnsi="Calibri" w:cs="Calibri"/>
          <w:color w:val="2E75B5"/>
          <w:sz w:val="48"/>
          <w:szCs w:val="48"/>
        </w:rPr>
      </w:pPr>
      <w:r>
        <w:rPr>
          <w:rFonts w:ascii="Calibri" w:hAnsi="Calibri" w:cs="Calibri"/>
          <w:color w:val="2E75B5"/>
          <w:sz w:val="48"/>
          <w:szCs w:val="48"/>
        </w:rPr>
        <w:t>Documentación de Proyecto</w:t>
      </w:r>
    </w:p>
    <w:p w14:paraId="06C6B7E1" w14:textId="77777777" w:rsidR="00EC6B28" w:rsidRPr="008518AF" w:rsidRDefault="00EC6B28">
      <w:pPr>
        <w:pStyle w:val="NormalWeb"/>
        <w:spacing w:before="0" w:beforeAutospacing="0" w:after="0" w:afterAutospacing="0"/>
        <w:rPr>
          <w:rFonts w:ascii="OCR A Extended" w:hAnsi="OCR A Extended"/>
          <w:sz w:val="22"/>
          <w:szCs w:val="22"/>
        </w:rPr>
      </w:pPr>
      <w:r>
        <w:rPr>
          <w:rFonts w:ascii="OCR A Extended" w:hAnsi="OCR A Extended"/>
          <w:sz w:val="22"/>
          <w:szCs w:val="22"/>
        </w:rPr>
        <w:t>Esta materia es una vistazo previo a Gestion de proyectos de software</w:t>
      </w:r>
    </w:p>
    <w:p w14:paraId="1088DC2D" w14:textId="77777777" w:rsidR="00EC6B28" w:rsidRDefault="00EC6B28">
      <w:pPr>
        <w:numPr>
          <w:ilvl w:val="0"/>
          <w:numId w:val="69"/>
        </w:numPr>
        <w:textAlignment w:val="center"/>
        <w:rPr>
          <w:rFonts w:ascii="OCR A Extended" w:hAnsi="OCR A Extended"/>
          <w:sz w:val="22"/>
          <w:szCs w:val="22"/>
        </w:rPr>
      </w:pPr>
      <w:r>
        <w:rPr>
          <w:rFonts w:ascii="OCR A Extended" w:hAnsi="OCR A Extended"/>
          <w:sz w:val="22"/>
          <w:szCs w:val="22"/>
        </w:rPr>
        <w:t>Planes de Proyecto</w:t>
      </w:r>
    </w:p>
    <w:p w14:paraId="6D736EFB"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 xml:space="preserve">Detalles sobre la gestión del proyecto, incluyendo cronograma, recursos, y presupuesto. </w:t>
      </w:r>
    </w:p>
    <w:p w14:paraId="00757BB6" w14:textId="77777777" w:rsidR="00EC6B28" w:rsidRDefault="00EC6B28">
      <w:pPr>
        <w:pStyle w:val="NormalWeb"/>
        <w:spacing w:before="0" w:beforeAutospacing="0" w:after="0" w:afterAutospacing="0"/>
        <w:ind w:left="540"/>
        <w:rPr>
          <w:rFonts w:ascii="OCR A Extended" w:hAnsi="OCR A Extended"/>
          <w:sz w:val="22"/>
          <w:szCs w:val="22"/>
        </w:rPr>
      </w:pPr>
      <w:r>
        <w:rPr>
          <w:rFonts w:ascii="OCR A Extended" w:hAnsi="OCR A Extended"/>
          <w:sz w:val="22"/>
          <w:szCs w:val="22"/>
        </w:rPr>
        <w:t> </w:t>
      </w:r>
    </w:p>
    <w:p w14:paraId="3617B794" w14:textId="77777777" w:rsidR="00EC6B28" w:rsidRDefault="00EC6B28">
      <w:pPr>
        <w:numPr>
          <w:ilvl w:val="0"/>
          <w:numId w:val="70"/>
        </w:numPr>
        <w:textAlignment w:val="center"/>
        <w:rPr>
          <w:rFonts w:ascii="OCR A Extended" w:hAnsi="OCR A Extended"/>
          <w:sz w:val="22"/>
          <w:szCs w:val="22"/>
        </w:rPr>
      </w:pPr>
      <w:r>
        <w:rPr>
          <w:rFonts w:ascii="OCR A Extended" w:hAnsi="OCR A Extended"/>
          <w:sz w:val="22"/>
          <w:szCs w:val="22"/>
        </w:rPr>
        <w:t>Informes de Estado y Actas de Reuniones</w:t>
      </w:r>
    </w:p>
    <w:p w14:paraId="46EA8707" w14:textId="77777777" w:rsidR="00EC6B28" w:rsidRPr="008518AF" w:rsidRDefault="00EC6B28">
      <w:pPr>
        <w:pStyle w:val="NormalWeb"/>
        <w:spacing w:before="0" w:beforeAutospacing="0" w:after="0" w:afterAutospacing="0"/>
        <w:ind w:left="1080"/>
        <w:rPr>
          <w:rFonts w:ascii="OCR A Extended" w:hAnsi="OCR A Extended"/>
          <w:sz w:val="22"/>
          <w:szCs w:val="22"/>
        </w:rPr>
      </w:pPr>
      <w:r>
        <w:rPr>
          <w:rFonts w:ascii="OCR A Extended" w:hAnsi="OCR A Extended"/>
          <w:sz w:val="22"/>
          <w:szCs w:val="22"/>
        </w:rPr>
        <w:t>Resúmenes periódicos del progreso del proyecto y decisiones tomadas durante las reuniones.</w:t>
      </w:r>
    </w:p>
    <w:sectPr w:rsidR="00EC6B28" w:rsidRPr="008518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577"/>
    <w:multiLevelType w:val="multilevel"/>
    <w:tmpl w:val="6A7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07B41"/>
    <w:multiLevelType w:val="multilevel"/>
    <w:tmpl w:val="62DE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A178C"/>
    <w:multiLevelType w:val="multilevel"/>
    <w:tmpl w:val="F60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AC4265"/>
    <w:multiLevelType w:val="multilevel"/>
    <w:tmpl w:val="CC72A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05F21"/>
    <w:multiLevelType w:val="multilevel"/>
    <w:tmpl w:val="A3FC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70AB0"/>
    <w:multiLevelType w:val="multilevel"/>
    <w:tmpl w:val="5F1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290D1D"/>
    <w:multiLevelType w:val="multilevel"/>
    <w:tmpl w:val="82C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8C6DE7"/>
    <w:multiLevelType w:val="multilevel"/>
    <w:tmpl w:val="08AA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6F6809"/>
    <w:multiLevelType w:val="multilevel"/>
    <w:tmpl w:val="BDE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F20A74"/>
    <w:multiLevelType w:val="multilevel"/>
    <w:tmpl w:val="8C5E6E4E"/>
    <w:lvl w:ilvl="0">
      <w:start w:val="1"/>
      <w:numFmt w:val="bullet"/>
      <w:lvlText w:val=""/>
      <w:lvlJc w:val="left"/>
      <w:pPr>
        <w:tabs>
          <w:tab w:val="num" w:pos="1494"/>
        </w:tabs>
        <w:ind w:left="1494"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C3E22"/>
    <w:multiLevelType w:val="multilevel"/>
    <w:tmpl w:val="B076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931D65"/>
    <w:multiLevelType w:val="multilevel"/>
    <w:tmpl w:val="CB06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A948E2"/>
    <w:multiLevelType w:val="multilevel"/>
    <w:tmpl w:val="A608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E05EF7"/>
    <w:multiLevelType w:val="multilevel"/>
    <w:tmpl w:val="07BC3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45CED"/>
    <w:multiLevelType w:val="multilevel"/>
    <w:tmpl w:val="53B4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0E2EF8"/>
    <w:multiLevelType w:val="multilevel"/>
    <w:tmpl w:val="428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E54271"/>
    <w:multiLevelType w:val="multilevel"/>
    <w:tmpl w:val="6B9C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390D05"/>
    <w:multiLevelType w:val="multilevel"/>
    <w:tmpl w:val="740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5B566A"/>
    <w:multiLevelType w:val="multilevel"/>
    <w:tmpl w:val="F454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0367D8"/>
    <w:multiLevelType w:val="multilevel"/>
    <w:tmpl w:val="0CA2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B76331"/>
    <w:multiLevelType w:val="multilevel"/>
    <w:tmpl w:val="11DA5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B3704"/>
    <w:multiLevelType w:val="multilevel"/>
    <w:tmpl w:val="8D86B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C7285E"/>
    <w:multiLevelType w:val="multilevel"/>
    <w:tmpl w:val="92BE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FE4482"/>
    <w:multiLevelType w:val="multilevel"/>
    <w:tmpl w:val="E8F2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13630B"/>
    <w:multiLevelType w:val="multilevel"/>
    <w:tmpl w:val="C558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56481E"/>
    <w:multiLevelType w:val="multilevel"/>
    <w:tmpl w:val="C99C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544A31"/>
    <w:multiLevelType w:val="multilevel"/>
    <w:tmpl w:val="FE02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BD78C6"/>
    <w:multiLevelType w:val="multilevel"/>
    <w:tmpl w:val="4A2A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001F0E"/>
    <w:multiLevelType w:val="multilevel"/>
    <w:tmpl w:val="4B76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DE26DA"/>
    <w:multiLevelType w:val="multilevel"/>
    <w:tmpl w:val="477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F15431"/>
    <w:multiLevelType w:val="multilevel"/>
    <w:tmpl w:val="2EF2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027052"/>
    <w:multiLevelType w:val="multilevel"/>
    <w:tmpl w:val="8316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CB1E4E"/>
    <w:multiLevelType w:val="multilevel"/>
    <w:tmpl w:val="A2562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7C091D"/>
    <w:multiLevelType w:val="multilevel"/>
    <w:tmpl w:val="8A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9769A8"/>
    <w:multiLevelType w:val="multilevel"/>
    <w:tmpl w:val="495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9B4C54"/>
    <w:multiLevelType w:val="multilevel"/>
    <w:tmpl w:val="E858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A0417A"/>
    <w:multiLevelType w:val="multilevel"/>
    <w:tmpl w:val="317E3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995F58"/>
    <w:multiLevelType w:val="multilevel"/>
    <w:tmpl w:val="E024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0865C8"/>
    <w:multiLevelType w:val="multilevel"/>
    <w:tmpl w:val="07DC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7A4777"/>
    <w:multiLevelType w:val="multilevel"/>
    <w:tmpl w:val="D642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3D7A6D"/>
    <w:multiLevelType w:val="multilevel"/>
    <w:tmpl w:val="D5CEC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9326E2"/>
    <w:multiLevelType w:val="multilevel"/>
    <w:tmpl w:val="B04C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181F91"/>
    <w:multiLevelType w:val="multilevel"/>
    <w:tmpl w:val="693A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2A172D"/>
    <w:multiLevelType w:val="multilevel"/>
    <w:tmpl w:val="B5A6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8F2680"/>
    <w:multiLevelType w:val="multilevel"/>
    <w:tmpl w:val="761C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6668C1"/>
    <w:multiLevelType w:val="multilevel"/>
    <w:tmpl w:val="1E24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0715348">
    <w:abstractNumId w:val="9"/>
  </w:num>
  <w:num w:numId="2" w16cid:durableId="993139734">
    <w:abstractNumId w:val="9"/>
    <w:lvlOverride w:ilvl="2">
      <w:lvl w:ilvl="2">
        <w:numFmt w:val="bullet"/>
        <w:lvlText w:val=""/>
        <w:lvlJc w:val="left"/>
        <w:pPr>
          <w:tabs>
            <w:tab w:val="num" w:pos="2160"/>
          </w:tabs>
          <w:ind w:left="2160" w:hanging="360"/>
        </w:pPr>
        <w:rPr>
          <w:rFonts w:ascii="Wingdings" w:hAnsi="Wingdings" w:hint="default"/>
          <w:sz w:val="20"/>
        </w:rPr>
      </w:lvl>
    </w:lvlOverride>
  </w:num>
  <w:num w:numId="3" w16cid:durableId="95533621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79155454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4816259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05777028">
    <w:abstractNumId w:val="9"/>
    <w:lvlOverride w:ilvl="1">
      <w:lvl w:ilvl="1">
        <w:numFmt w:val="bullet"/>
        <w:lvlText w:val=""/>
        <w:lvlJc w:val="left"/>
        <w:pPr>
          <w:tabs>
            <w:tab w:val="num" w:pos="1440"/>
          </w:tabs>
          <w:ind w:left="1440" w:hanging="360"/>
        </w:pPr>
        <w:rPr>
          <w:rFonts w:ascii="Wingdings" w:hAnsi="Wingdings" w:hint="default"/>
          <w:sz w:val="20"/>
        </w:rPr>
      </w:lvl>
    </w:lvlOverride>
  </w:num>
  <w:num w:numId="7" w16cid:durableId="64688193">
    <w:abstractNumId w:val="9"/>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16cid:durableId="1052999220">
    <w:abstractNumId w:val="9"/>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 w16cid:durableId="1717658233">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97795509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599993705">
    <w:abstractNumId w:val="9"/>
    <w:lvlOverride w:ilvl="1">
      <w:startOverride w:val="1"/>
    </w:lvlOverride>
  </w:num>
  <w:num w:numId="12" w16cid:durableId="1562868065">
    <w:abstractNumId w:val="9"/>
    <w:lvlOverride w:ilvl="1">
      <w:startOverride w:val="2"/>
    </w:lvlOverride>
  </w:num>
  <w:num w:numId="13" w16cid:durableId="1152139462">
    <w:abstractNumId w:val="9"/>
    <w:lvlOverride w:ilvl="1">
      <w:startOverride w:val="3"/>
    </w:lvlOverride>
  </w:num>
  <w:num w:numId="14" w16cid:durableId="930360704">
    <w:abstractNumId w:val="9"/>
    <w:lvlOverride w:ilvl="1">
      <w:startOverride w:val="4"/>
    </w:lvlOverride>
  </w:num>
  <w:num w:numId="15" w16cid:durableId="1199704383">
    <w:abstractNumId w:val="9"/>
    <w:lvlOverride w:ilvl="1">
      <w:startOverride w:val="5"/>
    </w:lvlOverride>
  </w:num>
  <w:num w:numId="16" w16cid:durableId="1710455483">
    <w:abstractNumId w:val="9"/>
    <w:lvlOverride w:ilvl="1">
      <w:startOverride w:val="1"/>
    </w:lvlOverride>
  </w:num>
  <w:num w:numId="17" w16cid:durableId="767165977">
    <w:abstractNumId w:val="9"/>
    <w:lvlOverride w:ilvl="1">
      <w:startOverride w:val="2"/>
    </w:lvlOverride>
  </w:num>
  <w:num w:numId="18" w16cid:durableId="586428334">
    <w:abstractNumId w:val="9"/>
    <w:lvlOverride w:ilvl="1">
      <w:startOverride w:val="3"/>
    </w:lvlOverride>
  </w:num>
  <w:num w:numId="19" w16cid:durableId="1522745117">
    <w:abstractNumId w:val="9"/>
    <w:lvlOverride w:ilvl="1">
      <w:startOverride w:val="4"/>
    </w:lvlOverride>
  </w:num>
  <w:num w:numId="20" w16cid:durableId="23361410">
    <w:abstractNumId w:val="9"/>
    <w:lvlOverride w:ilvl="1">
      <w:startOverride w:val="5"/>
    </w:lvlOverride>
  </w:num>
  <w:num w:numId="21" w16cid:durableId="2097435176">
    <w:abstractNumId w:val="9"/>
    <w:lvlOverride w:ilvl="1">
      <w:startOverride w:val="6"/>
    </w:lvlOverride>
  </w:num>
  <w:num w:numId="22" w16cid:durableId="291907722">
    <w:abstractNumId w:val="9"/>
    <w:lvlOverride w:ilvl="1">
      <w:startOverride w:val="7"/>
    </w:lvlOverride>
  </w:num>
  <w:num w:numId="23" w16cid:durableId="175423453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366757225">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322591920">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258219200">
    <w:abstractNumId w:val="41"/>
  </w:num>
  <w:num w:numId="27" w16cid:durableId="499076304">
    <w:abstractNumId w:val="28"/>
  </w:num>
  <w:num w:numId="28" w16cid:durableId="278147579">
    <w:abstractNumId w:val="14"/>
  </w:num>
  <w:num w:numId="29" w16cid:durableId="614750510">
    <w:abstractNumId w:val="26"/>
  </w:num>
  <w:num w:numId="30" w16cid:durableId="221141867">
    <w:abstractNumId w:val="11"/>
  </w:num>
  <w:num w:numId="31" w16cid:durableId="1580364891">
    <w:abstractNumId w:val="23"/>
  </w:num>
  <w:num w:numId="32" w16cid:durableId="155464625">
    <w:abstractNumId w:val="5"/>
  </w:num>
  <w:num w:numId="33" w16cid:durableId="1185051718">
    <w:abstractNumId w:val="6"/>
  </w:num>
  <w:num w:numId="34" w16cid:durableId="2099446890">
    <w:abstractNumId w:val="10"/>
  </w:num>
  <w:num w:numId="35" w16cid:durableId="2136676195">
    <w:abstractNumId w:val="42"/>
  </w:num>
  <w:num w:numId="36" w16cid:durableId="1890140258">
    <w:abstractNumId w:val="30"/>
  </w:num>
  <w:num w:numId="37" w16cid:durableId="837615681">
    <w:abstractNumId w:val="45"/>
  </w:num>
  <w:num w:numId="38" w16cid:durableId="1842312750">
    <w:abstractNumId w:val="15"/>
    <w:lvlOverride w:ilvl="0">
      <w:startOverride w:val="1"/>
    </w:lvlOverride>
  </w:num>
  <w:num w:numId="39" w16cid:durableId="589659647">
    <w:abstractNumId w:val="37"/>
    <w:lvlOverride w:ilvl="0">
      <w:startOverride w:val="5"/>
    </w:lvlOverride>
  </w:num>
  <w:num w:numId="40" w16cid:durableId="1963992942">
    <w:abstractNumId w:val="20"/>
    <w:lvlOverride w:ilvl="0">
      <w:startOverride w:val="1"/>
    </w:lvlOverride>
  </w:num>
  <w:num w:numId="41" w16cid:durableId="1927491720">
    <w:abstractNumId w:val="40"/>
  </w:num>
  <w:num w:numId="42" w16cid:durableId="446972900">
    <w:abstractNumId w:val="0"/>
  </w:num>
  <w:num w:numId="43" w16cid:durableId="1181896866">
    <w:abstractNumId w:val="13"/>
    <w:lvlOverride w:ilvl="0">
      <w:startOverride w:val="2"/>
    </w:lvlOverride>
  </w:num>
  <w:num w:numId="44" w16cid:durableId="593392608">
    <w:abstractNumId w:val="44"/>
    <w:lvlOverride w:ilvl="0">
      <w:startOverride w:val="1"/>
    </w:lvlOverride>
  </w:num>
  <w:num w:numId="45" w16cid:durableId="953056437">
    <w:abstractNumId w:val="33"/>
  </w:num>
  <w:num w:numId="46" w16cid:durableId="1853109530">
    <w:abstractNumId w:val="21"/>
    <w:lvlOverride w:ilvl="0">
      <w:startOverride w:val="1"/>
    </w:lvlOverride>
  </w:num>
  <w:num w:numId="47" w16cid:durableId="1530020996">
    <w:abstractNumId w:val="3"/>
    <w:lvlOverride w:ilvl="0">
      <w:startOverride w:val="2"/>
    </w:lvlOverride>
  </w:num>
  <w:num w:numId="48" w16cid:durableId="1361708186">
    <w:abstractNumId w:val="32"/>
    <w:lvlOverride w:ilvl="0">
      <w:startOverride w:val="3"/>
    </w:lvlOverride>
  </w:num>
  <w:num w:numId="49" w16cid:durableId="780759329">
    <w:abstractNumId w:val="17"/>
  </w:num>
  <w:num w:numId="50" w16cid:durableId="1034692585">
    <w:abstractNumId w:val="36"/>
  </w:num>
  <w:num w:numId="51" w16cid:durableId="1146556920">
    <w:abstractNumId w:val="27"/>
  </w:num>
  <w:num w:numId="52" w16cid:durableId="333143767">
    <w:abstractNumId w:val="18"/>
  </w:num>
  <w:num w:numId="53" w16cid:durableId="781608768">
    <w:abstractNumId w:val="24"/>
  </w:num>
  <w:num w:numId="54" w16cid:durableId="1506626375">
    <w:abstractNumId w:val="35"/>
  </w:num>
  <w:num w:numId="55" w16cid:durableId="580798945">
    <w:abstractNumId w:val="16"/>
  </w:num>
  <w:num w:numId="56" w16cid:durableId="93746223">
    <w:abstractNumId w:val="39"/>
  </w:num>
  <w:num w:numId="57" w16cid:durableId="1922521683">
    <w:abstractNumId w:val="8"/>
  </w:num>
  <w:num w:numId="58" w16cid:durableId="1698654774">
    <w:abstractNumId w:val="4"/>
  </w:num>
  <w:num w:numId="59" w16cid:durableId="1783187618">
    <w:abstractNumId w:val="1"/>
  </w:num>
  <w:num w:numId="60" w16cid:durableId="612635504">
    <w:abstractNumId w:val="19"/>
  </w:num>
  <w:num w:numId="61" w16cid:durableId="1657683821">
    <w:abstractNumId w:val="29"/>
  </w:num>
  <w:num w:numId="62" w16cid:durableId="2076974800">
    <w:abstractNumId w:val="25"/>
  </w:num>
  <w:num w:numId="63" w16cid:durableId="1285309306">
    <w:abstractNumId w:val="12"/>
  </w:num>
  <w:num w:numId="64" w16cid:durableId="1955283809">
    <w:abstractNumId w:val="38"/>
  </w:num>
  <w:num w:numId="65" w16cid:durableId="685863609">
    <w:abstractNumId w:val="43"/>
  </w:num>
  <w:num w:numId="66" w16cid:durableId="1974171763">
    <w:abstractNumId w:val="22"/>
  </w:num>
  <w:num w:numId="67" w16cid:durableId="617758301">
    <w:abstractNumId w:val="2"/>
  </w:num>
  <w:num w:numId="68" w16cid:durableId="681471547">
    <w:abstractNumId w:val="34"/>
  </w:num>
  <w:num w:numId="69" w16cid:durableId="434635703">
    <w:abstractNumId w:val="7"/>
  </w:num>
  <w:num w:numId="70" w16cid:durableId="675422744">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8AF"/>
    <w:rsid w:val="004357AF"/>
    <w:rsid w:val="00504B94"/>
    <w:rsid w:val="00512F63"/>
    <w:rsid w:val="00530C6B"/>
    <w:rsid w:val="008518AF"/>
    <w:rsid w:val="00EC6B2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7A5DE"/>
  <w15:chartTrackingRefBased/>
  <w15:docId w15:val="{1813964D-99B9-4046-9A7B-8D4EB37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48"/>
      <w:szCs w:val="48"/>
    </w:rPr>
  </w:style>
  <w:style w:type="paragraph" w:styleId="Ttulo2">
    <w:name w:val="heading 2"/>
    <w:basedOn w:val="Normal"/>
    <w:link w:val="Ttulo2Car"/>
    <w:uiPriority w:val="9"/>
    <w:qFormat/>
    <w:pPr>
      <w:spacing w:before="100" w:beforeAutospacing="1" w:after="100" w:afterAutospacing="1"/>
      <w:outlineLvl w:val="1"/>
    </w:pPr>
    <w:rPr>
      <w:b/>
      <w:bCs/>
      <w:sz w:val="36"/>
      <w:szCs w:val="36"/>
    </w:rPr>
  </w:style>
  <w:style w:type="paragraph" w:styleId="Ttulo3">
    <w:name w:val="heading 3"/>
    <w:basedOn w:val="Normal"/>
    <w:link w:val="Ttulo3Car"/>
    <w:uiPriority w:val="9"/>
    <w:qFormat/>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ipervnculo">
    <w:name w:val="Hyperlink"/>
    <w:uiPriority w:val="99"/>
    <w:semiHidden/>
    <w:unhideWhenUsed/>
    <w:rPr>
      <w:color w:val="0000FF"/>
      <w:u w:val="single"/>
    </w:rPr>
  </w:style>
  <w:style w:type="character" w:styleId="Hipervnculovisitado">
    <w:name w:val="FollowedHyperlink"/>
    <w:uiPriority w:val="99"/>
    <w:semiHidden/>
    <w:unhideWhenUsed/>
    <w:rPr>
      <w:color w:val="800080"/>
      <w:u w:val="single"/>
    </w:rPr>
  </w:style>
  <w:style w:type="character" w:customStyle="1" w:styleId="Ttulo1Car">
    <w:name w:val="Título 1 Car"/>
    <w:link w:val="Ttulo1"/>
    <w:uiPriority w:val="9"/>
    <w:rPr>
      <w:rFonts w:ascii="Calibri Light" w:eastAsia="Times New Roman" w:hAnsi="Calibri Light" w:cs="Times New Roman"/>
      <w:color w:val="2F5496"/>
      <w:sz w:val="32"/>
      <w:szCs w:val="32"/>
    </w:rPr>
  </w:style>
  <w:style w:type="character" w:customStyle="1" w:styleId="Ttulo3Car">
    <w:name w:val="Título 3 Car"/>
    <w:link w:val="Ttulo3"/>
    <w:uiPriority w:val="9"/>
    <w:semiHidden/>
    <w:rPr>
      <w:rFonts w:ascii="Calibri Light" w:eastAsia="Times New Roman" w:hAnsi="Calibri Light" w:cs="Times New Roman"/>
      <w:color w:val="1F3763"/>
      <w:sz w:val="24"/>
      <w:szCs w:val="24"/>
    </w:rPr>
  </w:style>
  <w:style w:type="character" w:customStyle="1" w:styleId="Ttulo2Car">
    <w:name w:val="Título 2 Car"/>
    <w:link w:val="Ttulo2"/>
    <w:uiPriority w:val="9"/>
    <w:semiHidden/>
    <w:rPr>
      <w:rFonts w:ascii="Calibri Light" w:eastAsia="Times New Roman" w:hAnsi="Calibri Light" w:cs="Times New Roman"/>
      <w:color w:val="2F549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260684">
      <w:marLeft w:val="0"/>
      <w:marRight w:val="0"/>
      <w:marTop w:val="0"/>
      <w:marBottom w:val="0"/>
      <w:divBdr>
        <w:top w:val="none" w:sz="0" w:space="0" w:color="auto"/>
        <w:left w:val="none" w:sz="0" w:space="0" w:color="auto"/>
        <w:bottom w:val="none" w:sz="0" w:space="0" w:color="auto"/>
        <w:right w:val="none" w:sz="0" w:space="0" w:color="auto"/>
      </w:divBdr>
    </w:div>
    <w:div w:id="387150665">
      <w:marLeft w:val="0"/>
      <w:marRight w:val="0"/>
      <w:marTop w:val="0"/>
      <w:marBottom w:val="0"/>
      <w:divBdr>
        <w:top w:val="none" w:sz="0" w:space="0" w:color="auto"/>
        <w:left w:val="none" w:sz="0" w:space="0" w:color="auto"/>
        <w:bottom w:val="none" w:sz="0" w:space="0" w:color="auto"/>
        <w:right w:val="none" w:sz="0" w:space="0" w:color="auto"/>
      </w:divBdr>
    </w:div>
    <w:div w:id="1010327026">
      <w:marLeft w:val="0"/>
      <w:marRight w:val="0"/>
      <w:marTop w:val="0"/>
      <w:marBottom w:val="0"/>
      <w:divBdr>
        <w:top w:val="none" w:sz="0" w:space="0" w:color="auto"/>
        <w:left w:val="none" w:sz="0" w:space="0" w:color="auto"/>
        <w:bottom w:val="none" w:sz="0" w:space="0" w:color="auto"/>
        <w:right w:val="none" w:sz="0" w:space="0" w:color="auto"/>
      </w:divBdr>
    </w:div>
    <w:div w:id="1053117707">
      <w:marLeft w:val="0"/>
      <w:marRight w:val="0"/>
      <w:marTop w:val="0"/>
      <w:marBottom w:val="0"/>
      <w:divBdr>
        <w:top w:val="none" w:sz="0" w:space="0" w:color="auto"/>
        <w:left w:val="none" w:sz="0" w:space="0" w:color="auto"/>
        <w:bottom w:val="none" w:sz="0" w:space="0" w:color="auto"/>
        <w:right w:val="none" w:sz="0" w:space="0" w:color="auto"/>
      </w:divBdr>
    </w:div>
    <w:div w:id="1102384082">
      <w:marLeft w:val="0"/>
      <w:marRight w:val="0"/>
      <w:marTop w:val="0"/>
      <w:marBottom w:val="0"/>
      <w:divBdr>
        <w:top w:val="none" w:sz="0" w:space="0" w:color="auto"/>
        <w:left w:val="none" w:sz="0" w:space="0" w:color="auto"/>
        <w:bottom w:val="none" w:sz="0" w:space="0" w:color="auto"/>
        <w:right w:val="none" w:sz="0" w:space="0" w:color="auto"/>
      </w:divBdr>
    </w:div>
    <w:div w:id="1457020310">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onenote:https://epnecuador-my.sharepoint.com/personal/david_averos_epn_edu_ec/Documents/Blocs%20de%20notas/Fundamentos%20de%20Programaci&#243;n/" TargetMode="External"/><Relationship Id="rId42" Type="http://schemas.openxmlformats.org/officeDocument/2006/relationships/hyperlink" Target="onenote:Obsidian.one" TargetMode="External"/><Relationship Id="rId47" Type="http://schemas.openxmlformats.org/officeDocument/2006/relationships/hyperlink" Target="onenote:Obsidian.one" TargetMode="External"/><Relationship Id="rId63" Type="http://schemas.openxmlformats.org/officeDocument/2006/relationships/hyperlink" Target="onenote:Obsidian.one" TargetMode="External"/><Relationship Id="rId68" Type="http://schemas.openxmlformats.org/officeDocument/2006/relationships/image" Target="media/image20.png"/><Relationship Id="rId16" Type="http://schemas.openxmlformats.org/officeDocument/2006/relationships/hyperlink" Target="onenote:https://epnecuador-my.sharepoint.com/personal/david_averos_epn_edu_ec/Documents/Blocs%20de%20notas/Fundamentos%20de%20Programaci&#243;n/Manejo%20de%20Archivos%20Y%20Exepciones.one" TargetMode="External"/><Relationship Id="rId11" Type="http://schemas.openxmlformats.org/officeDocument/2006/relationships/hyperlink" Target="onenote:https://epnecuador-my.sharepoint.com/personal/david_averos_epn_edu_ec/Documents/Blocs%20de%20notas/Dise&#241;o%20de%20Software/" TargetMode="External"/><Relationship Id="rId24" Type="http://schemas.openxmlformats.org/officeDocument/2006/relationships/hyperlink" Target="onenote:https://epnecuador-my.sharepoint.com/personal/david_averos_epn_edu_ec/Documents/Blocs%20de%20notas/Programacion%20Orientada%20a%20Objetos/Encapsulaci&#243;n%20de%20Objetos.one" TargetMode="External"/><Relationship Id="rId32" Type="http://schemas.openxmlformats.org/officeDocument/2006/relationships/hyperlink" Target="onenote:Obsidian.one" TargetMode="External"/><Relationship Id="rId37" Type="http://schemas.openxmlformats.org/officeDocument/2006/relationships/hyperlink" Target="onenote:Obsidian.one" TargetMode="External"/><Relationship Id="rId40" Type="http://schemas.openxmlformats.org/officeDocument/2006/relationships/hyperlink" Target="onenote:" TargetMode="External"/><Relationship Id="rId45" Type="http://schemas.openxmlformats.org/officeDocument/2006/relationships/hyperlink" Target="onenote:Obsidian.one" TargetMode="External"/><Relationship Id="rId53" Type="http://schemas.openxmlformats.org/officeDocument/2006/relationships/hyperlink" Target="onenote:Construcci&#243;n%20I.one" TargetMode="External"/><Relationship Id="rId58" Type="http://schemas.openxmlformats.org/officeDocument/2006/relationships/image" Target="media/image15.png"/><Relationship Id="rId66" Type="http://schemas.openxmlformats.org/officeDocument/2006/relationships/image" Target="media/image19.png"/><Relationship Id="rId74" Type="http://schemas.openxmlformats.org/officeDocument/2006/relationships/hyperlink" Target="onenote:LAB%20y%20Lecturas.one" TargetMode="External"/><Relationship Id="rId5" Type="http://schemas.openxmlformats.org/officeDocument/2006/relationships/hyperlink" Target="onenote:" TargetMode="External"/><Relationship Id="rId61" Type="http://schemas.openxmlformats.org/officeDocument/2006/relationships/hyperlink" Target="onenote:Obsidian.one" TargetMode="External"/><Relationship Id="rId19" Type="http://schemas.openxmlformats.org/officeDocument/2006/relationships/image" Target="media/image3.png"/><Relationship Id="rId14" Type="http://schemas.openxmlformats.org/officeDocument/2006/relationships/hyperlink" Target="onenote:https://epnecuador-my.sharepoint.com/personal/david_averos_epn_edu_ec/Documents/Blocs%20de%20notas/Programacion%20Orientada%20a%20Objetos/Encapsulaci&#243;n%20de%20Objetos.one" TargetMode="External"/><Relationship Id="rId22" Type="http://schemas.openxmlformats.org/officeDocument/2006/relationships/image" Target="media/image5.png"/><Relationship Id="rId27" Type="http://schemas.openxmlformats.org/officeDocument/2006/relationships/hyperlink" Target="onenote:https://epnecuador-my.sharepoint.com/personal/david_averos_epn_edu_ec/Documents/Blocs%20de%20notas/Programacion%20Orientada%20a%20Objetos/Encapsulaci&#243;n%20de%20Objetos.one" TargetMode="External"/><Relationship Id="rId30" Type="http://schemas.openxmlformats.org/officeDocument/2006/relationships/image" Target="media/image9.png"/><Relationship Id="rId35" Type="http://schemas.openxmlformats.org/officeDocument/2006/relationships/hyperlink" Target="onenote:https://epnecuador-my.sharepoint.com/personal/david_averos_epn_edu_ec/Documents/Blocs%20de%20notas/Software%20y%20Requerimientos/Obsidian.one" TargetMode="External"/><Relationship Id="rId43" Type="http://schemas.openxmlformats.org/officeDocument/2006/relationships/hyperlink" Target="onenote:Obsidian.one" TargetMode="External"/><Relationship Id="rId48" Type="http://schemas.openxmlformats.org/officeDocument/2006/relationships/hyperlink" Target="onenote:Obsidian.one" TargetMode="External"/><Relationship Id="rId56" Type="http://schemas.openxmlformats.org/officeDocument/2006/relationships/image" Target="media/image13.png"/><Relationship Id="rId64" Type="http://schemas.openxmlformats.org/officeDocument/2006/relationships/image" Target="media/image18.png"/><Relationship Id="rId69" Type="http://schemas.openxmlformats.org/officeDocument/2006/relationships/hyperlink" Target="onenote:LAB%20y%20Lecturas.one" TargetMode="External"/><Relationship Id="rId77" Type="http://schemas.openxmlformats.org/officeDocument/2006/relationships/theme" Target="theme/theme1.xml"/><Relationship Id="rId8" Type="http://schemas.openxmlformats.org/officeDocument/2006/relationships/hyperlink" Target="onenote:https://epnecuador-my.sharepoint.com/personal/david_averos_epn_edu_ec/Documents/Blocs%20de%20notas/Programacion%20Orientada%20a%20Objetos/" TargetMode="External"/><Relationship Id="rId51" Type="http://schemas.openxmlformats.org/officeDocument/2006/relationships/image" Target="media/image12.png"/><Relationship Id="rId72"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onenote:"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hyperlink" Target="onenote:Obsidian.one" TargetMode="External"/><Relationship Id="rId38" Type="http://schemas.openxmlformats.org/officeDocument/2006/relationships/hyperlink" Target="onenote:Obsidian.one" TargetMode="External"/><Relationship Id="rId46" Type="http://schemas.openxmlformats.org/officeDocument/2006/relationships/hyperlink" Target="onenote:Obsidian.one" TargetMode="External"/><Relationship Id="rId59" Type="http://schemas.openxmlformats.org/officeDocument/2006/relationships/image" Target="media/image16.png"/><Relationship Id="rId67" Type="http://schemas.openxmlformats.org/officeDocument/2006/relationships/hyperlink" Target="onenote:Obsidian.one" TargetMode="External"/><Relationship Id="rId20" Type="http://schemas.openxmlformats.org/officeDocument/2006/relationships/image" Target="media/image4.png"/><Relationship Id="rId41" Type="http://schemas.openxmlformats.org/officeDocument/2006/relationships/hyperlink" Target="onenote:Obsidian.one" TargetMode="External"/><Relationship Id="rId54" Type="http://schemas.openxmlformats.org/officeDocument/2006/relationships/hyperlink" Target="onenote:Construcci&#243;n%20I.one" TargetMode="External"/><Relationship Id="rId62" Type="http://schemas.openxmlformats.org/officeDocument/2006/relationships/image" Target="media/image17.png"/><Relationship Id="rId70" Type="http://schemas.openxmlformats.org/officeDocument/2006/relationships/image" Target="media/image21.png"/><Relationship Id="rId75" Type="http://schemas.openxmlformats.org/officeDocument/2006/relationships/hyperlink" Target="onenote:https://epnecuador-my.sharepoint.com/personal/david_averos_epn_edu_ec/Documents/Blocs%20de%20notas/Fundamentos%20de%20Programaci&#243;n/Introducci&#243;n%20a%20la%20Programaci&#243;n.one" TargetMode="External"/><Relationship Id="rId1" Type="http://schemas.openxmlformats.org/officeDocument/2006/relationships/numbering" Target="numbering.xml"/><Relationship Id="rId6" Type="http://schemas.openxmlformats.org/officeDocument/2006/relationships/hyperlink" Target="onenote:https://epnecuador-my.sharepoint.com/personal/david_averos_epn_edu_ec/Documents/Blocs%20de%20notas/Estructuras%20de%20Datos%20Y%20Algoritmos%20I/Algortimos.one" TargetMode="External"/><Relationship Id="rId15" Type="http://schemas.openxmlformats.org/officeDocument/2006/relationships/hyperlink" Target="onenote:https://epnecuador-my.sharepoint.com/personal/david_averos_epn_edu_ec/Documents/Blocs%20de%20notas/Fundamentos%20de%20Programaci&#243;n/Manejo%20de%20Archivos%20Y%20Exepciones.one" TargetMode="External"/><Relationship Id="rId23" Type="http://schemas.openxmlformats.org/officeDocument/2006/relationships/hyperlink" Target="onenote:https://epnecuador-my.sharepoint.com/personal/david_averos_epn_edu_ec/Documents/Blocs%20de%20notas/Programacion%20Orientada%20a%20Objetos/" TargetMode="External"/><Relationship Id="rId28" Type="http://schemas.openxmlformats.org/officeDocument/2006/relationships/hyperlink" Target="onenote:https://epnecuador-my.sharepoint.com/personal/david_averos_epn_edu_ec/Documents/Blocs%20de%20notas/Programacion%20Orientada%20a%20Objetos/Encapsulaci&#243;n%20de%20Objetos.one" TargetMode="External"/><Relationship Id="rId36" Type="http://schemas.openxmlformats.org/officeDocument/2006/relationships/hyperlink" Target="onenote:" TargetMode="External"/><Relationship Id="rId49" Type="http://schemas.openxmlformats.org/officeDocument/2006/relationships/hyperlink" Target="onenote:https://epnecuador-my.sharepoint.com/personal/david_averos_epn_edu_ec/Documents/Blocs%20de%20notas/Aplicaciones%20Web/Obsidian.one" TargetMode="External"/><Relationship Id="rId57" Type="http://schemas.openxmlformats.org/officeDocument/2006/relationships/image" Target="media/image14.png"/><Relationship Id="rId10" Type="http://schemas.openxmlformats.org/officeDocument/2006/relationships/hyperlink" Target="onenote:https://epnecuador-my.sharepoint.com/personal/david_averos_epn_edu_ec/Documents/Blocs%20de%20notas/Sociales/Gestion%20de%20Procesos%20y%20Calidad.one" TargetMode="External"/><Relationship Id="rId31" Type="http://schemas.openxmlformats.org/officeDocument/2006/relationships/image" Target="media/image10.png"/><Relationship Id="rId44" Type="http://schemas.openxmlformats.org/officeDocument/2006/relationships/hyperlink" Target="onenote:https://epnecuador-my.sharepoint.com/personal/david_averos_epn_edu_ec/Documents/Blocs%20de%20notas/Aplicaciones%20Web/Obsidian.one" TargetMode="External"/><Relationship Id="rId52" Type="http://schemas.openxmlformats.org/officeDocument/2006/relationships/hyperlink" Target="onenote:Construcci&#243;n%20I.one" TargetMode="External"/><Relationship Id="rId60" Type="http://schemas.openxmlformats.org/officeDocument/2006/relationships/hyperlink" Target="onenote:" TargetMode="External"/><Relationship Id="rId65" Type="http://schemas.openxmlformats.org/officeDocument/2006/relationships/hyperlink" Target="onenote:Obsidian.one" TargetMode="External"/><Relationship Id="rId73"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onenote:https://epnecuador-my.sharepoint.com/personal/david_averos_epn_edu_ec/Documents/Blocs%20de%20notas/Sociales/Gestion%20de%20Procesos%20y%20Calidad.one" TargetMode="External"/><Relationship Id="rId13" Type="http://schemas.openxmlformats.org/officeDocument/2006/relationships/hyperlink" Target="onenote:https://epnecuador-my.sharepoint.com/personal/david_averos_epn_edu_ec/Documents/Blocs%20de%20notas/Programacion%20Orientada%20a%20Objetos/Encapsulaci&#243;n%20de%20Objetos.one" TargetMode="External"/><Relationship Id="rId18" Type="http://schemas.openxmlformats.org/officeDocument/2006/relationships/image" Target="media/image2.png"/><Relationship Id="rId39" Type="http://schemas.openxmlformats.org/officeDocument/2006/relationships/hyperlink" Target="onenote:Obsidian.one" TargetMode="External"/><Relationship Id="rId34" Type="http://schemas.openxmlformats.org/officeDocument/2006/relationships/image" Target="media/image11.png"/><Relationship Id="rId50" Type="http://schemas.openxmlformats.org/officeDocument/2006/relationships/hyperlink" Target="onenote:" TargetMode="External"/><Relationship Id="rId55" Type="http://schemas.openxmlformats.org/officeDocument/2006/relationships/hyperlink" Target="https://hub.docker.com/" TargetMode="External"/><Relationship Id="rId76" Type="http://schemas.openxmlformats.org/officeDocument/2006/relationships/fontTable" Target="fontTable.xml"/><Relationship Id="rId7" Type="http://schemas.openxmlformats.org/officeDocument/2006/relationships/hyperlink" Target="onenote:https://epnecuador-my.sharepoint.com/personal/david_averos_epn_edu_ec/Documents/Blocs%20de%20notas/Fundamentos%20de%20Programaci&#243;n/" TargetMode="External"/><Relationship Id="rId71" Type="http://schemas.openxmlformats.org/officeDocument/2006/relationships/hyperlink" Target="onenote:" TargetMode="External"/><Relationship Id="rId2" Type="http://schemas.openxmlformats.org/officeDocument/2006/relationships/styles" Target="styles.xml"/><Relationship Id="rId2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7029</Words>
  <Characters>38661</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45599</CharactersWithSpaces>
  <SharedDoc>false</SharedDoc>
  <HLinks>
    <vt:vector size="288" baseType="variant">
      <vt:variant>
        <vt:i4>13303966</vt:i4>
      </vt:variant>
      <vt:variant>
        <vt:i4>141</vt:i4>
      </vt:variant>
      <vt:variant>
        <vt:i4>0</vt:i4>
      </vt:variant>
      <vt:variant>
        <vt:i4>5</vt:i4>
      </vt:variant>
      <vt:variant>
        <vt:lpwstr>onenote:https://epnecuador-my.sharepoint.com/personal/david_averos_epn_edu_ec/Documents/Blocs de notas/Fundamentos de Programación/Introducción a la Programación.one</vt:lpwstr>
      </vt:variant>
      <vt:variant>
        <vt:lpwstr>Documentación%20with%20Javadoc&amp;section-id={C45FD925-B399-4AE3-88D4-D89AE65D3BB4}&amp;page-id={56D114FF-C2F4-4418-886B-3EB312AB58BD}&amp;end</vt:lpwstr>
      </vt:variant>
      <vt:variant>
        <vt:i4>6553656</vt:i4>
      </vt:variant>
      <vt:variant>
        <vt:i4>138</vt:i4>
      </vt:variant>
      <vt:variant>
        <vt:i4>0</vt:i4>
      </vt:variant>
      <vt:variant>
        <vt:i4>5</vt:i4>
      </vt:variant>
      <vt:variant>
        <vt:lpwstr>onenote:LAB y Lecturas.one</vt:lpwstr>
      </vt:variant>
      <vt:variant>
        <vt:lpwstr>Redes&amp;section-id={C3C398CB-99D5-445D-9BD7-00047DE84AF2}&amp;page-id={23A21438-CB13-49F0-A845-3078C5E7C237}&amp;object-id={1E8366C0-8D00-4B0D-ADE1-A174E5FA824A}&amp;27&amp;base-path=https://epnecuador-my.sharepoint.com/personal/david_averos_epn_edu_ec/Documents/Blocs%20de%20notas/Construcción%20y%20Evolución%20de%20Software</vt:lpwstr>
      </vt:variant>
      <vt:variant>
        <vt:i4>4849664</vt:i4>
      </vt:variant>
      <vt:variant>
        <vt:i4>135</vt:i4>
      </vt:variant>
      <vt:variant>
        <vt:i4>0</vt:i4>
      </vt:variant>
      <vt:variant>
        <vt:i4>5</vt:i4>
      </vt:variant>
      <vt:variant>
        <vt:lpwstr>onenote:</vt:lpwstr>
      </vt:variant>
      <vt:variant>
        <vt:lpwstr>Docker&amp;section-id={D1A260FD-0E25-453A-8314-7A80ADF9259B}&amp;page-id={081B807C-9035-4162-9256-0A3ACD290C2D}&amp;object-id={E77794A5-3D38-4DCA-A466-5DEB5E74EE8C}&amp;C8&amp;base-path=https://epnecuador-my.sharepoint.com/personal/david_averos_epn_edu_ec/Documents/Blocs%20de%20notas/Construcción%20y%20Evolución%20de%20Software/Construcción%20I.one</vt:lpwstr>
      </vt:variant>
      <vt:variant>
        <vt:i4>7012391</vt:i4>
      </vt:variant>
      <vt:variant>
        <vt:i4>132</vt:i4>
      </vt:variant>
      <vt:variant>
        <vt:i4>0</vt:i4>
      </vt:variant>
      <vt:variant>
        <vt:i4>5</vt:i4>
      </vt:variant>
      <vt:variant>
        <vt:lpwstr>onenote:LAB y Lecturas.one</vt:lpwstr>
      </vt:variant>
      <vt:variant>
        <vt:lpwstr>Redes&amp;section-id={C3C398CB-99D5-445D-9BD7-00047DE84AF2}&amp;page-id={23A21438-CB13-49F0-A845-3078C5E7C237}&amp;end&amp;base-path=https://epnecuador-my.sharepoint.com/personal/david_averos_epn_edu_ec/Documents/Blocs%20de%20notas/Construcción%20y%20Evolución%20de%20Software</vt:lpwstr>
      </vt:variant>
      <vt:variant>
        <vt:i4>14352395</vt:i4>
      </vt:variant>
      <vt:variant>
        <vt:i4>129</vt:i4>
      </vt:variant>
      <vt:variant>
        <vt:i4>0</vt:i4>
      </vt:variant>
      <vt:variant>
        <vt:i4>5</vt:i4>
      </vt:variant>
      <vt:variant>
        <vt:lpwstr>onenote:Obsidian.one</vt:lpwstr>
      </vt:variant>
      <vt:variant>
        <vt:lpwstr>Sistemas%20de%20Gestión%20de%20Contenidos&amp;section-id={37A07EED-F4D4-4A9E-B990-B0EF0BE26CD2}&amp;page-id={4AED9CE0-5C60-4657-9225-29013A5D60AD}&amp;end&amp;base-path=https://epnecuador-my.sharepoint.com/personal/david_averos_epn_edu_ec/Documents/Blocs%20de%20notas/Construcción%20y%20Evolución%20de%20Software</vt:lpwstr>
      </vt:variant>
      <vt:variant>
        <vt:i4>14352395</vt:i4>
      </vt:variant>
      <vt:variant>
        <vt:i4>126</vt:i4>
      </vt:variant>
      <vt:variant>
        <vt:i4>0</vt:i4>
      </vt:variant>
      <vt:variant>
        <vt:i4>5</vt:i4>
      </vt:variant>
      <vt:variant>
        <vt:lpwstr>onenote:Obsidian.one</vt:lpwstr>
      </vt:variant>
      <vt:variant>
        <vt:lpwstr>Sistemas%20de%20Gestión%20de%20Contenidos&amp;section-id={37A07EED-F4D4-4A9E-B990-B0EF0BE26CD2}&amp;page-id={4AED9CE0-5C60-4657-9225-29013A5D60AD}&amp;end&amp;base-path=https://epnecuador-my.sharepoint.com/personal/david_averos_epn_edu_ec/Documents/Blocs%20de%20notas/Construcción%20y%20Evolución%20de%20Software</vt:lpwstr>
      </vt:variant>
      <vt:variant>
        <vt:i4>14352395</vt:i4>
      </vt:variant>
      <vt:variant>
        <vt:i4>123</vt:i4>
      </vt:variant>
      <vt:variant>
        <vt:i4>0</vt:i4>
      </vt:variant>
      <vt:variant>
        <vt:i4>5</vt:i4>
      </vt:variant>
      <vt:variant>
        <vt:lpwstr>onenote:Obsidian.one</vt:lpwstr>
      </vt:variant>
      <vt:variant>
        <vt:lpwstr>Sistemas%20de%20Gestión%20de%20Contenidos&amp;section-id={37A07EED-F4D4-4A9E-B990-B0EF0BE26CD2}&amp;page-id={4AED9CE0-5C60-4657-9225-29013A5D60AD}&amp;end&amp;base-path=https://epnecuador-my.sharepoint.com/personal/david_averos_epn_edu_ec/Documents/Blocs%20de%20notas/Construcción%20y%20Evolución%20de%20Software</vt:lpwstr>
      </vt:variant>
      <vt:variant>
        <vt:i4>14352395</vt:i4>
      </vt:variant>
      <vt:variant>
        <vt:i4>120</vt:i4>
      </vt:variant>
      <vt:variant>
        <vt:i4>0</vt:i4>
      </vt:variant>
      <vt:variant>
        <vt:i4>5</vt:i4>
      </vt:variant>
      <vt:variant>
        <vt:lpwstr>onenote:Obsidian.one</vt:lpwstr>
      </vt:variant>
      <vt:variant>
        <vt:lpwstr>Sistemas%20de%20Gestión%20de%20Contenidos&amp;section-id={37A07EED-F4D4-4A9E-B990-B0EF0BE26CD2}&amp;page-id={4AED9CE0-5C60-4657-9225-29013A5D60AD}&amp;end&amp;base-path=https://epnecuador-my.sharepoint.com/personal/david_averos_epn_edu_ec/Documents/Blocs%20de%20notas/Construcción%20y%20Evolución%20de%20Software</vt:lpwstr>
      </vt:variant>
      <vt:variant>
        <vt:i4>1507422</vt:i4>
      </vt:variant>
      <vt:variant>
        <vt:i4>117</vt:i4>
      </vt:variant>
      <vt:variant>
        <vt:i4>0</vt:i4>
      </vt:variant>
      <vt:variant>
        <vt:i4>5</vt:i4>
      </vt:variant>
      <vt:variant>
        <vt:lpwstr>onenote:</vt:lpwstr>
      </vt:variant>
      <vt:variant>
        <vt:lpwstr>Visual%20Studio%20%20Docker&amp;section-id={C3C398CB-99D5-445D-9BD7-00047DE84AF2}&amp;page-id={6C8171F5-FB3D-461E-88AA-D5EAEA083F57}&amp;object-id={6861088E-1971-4522-BD1F-FCCD26428F12}&amp;A8&amp;base-path=https://epnecuador-my.sharepoint.com/personal/david_averos_epn_edu_ec/Documents/Blocs%20de%20notas/Construcción%20y%20Evolución%20de%20Software/LAB%20y%20Lecturas.one</vt:lpwstr>
      </vt:variant>
      <vt:variant>
        <vt:i4>3276905</vt:i4>
      </vt:variant>
      <vt:variant>
        <vt:i4>114</vt:i4>
      </vt:variant>
      <vt:variant>
        <vt:i4>0</vt:i4>
      </vt:variant>
      <vt:variant>
        <vt:i4>5</vt:i4>
      </vt:variant>
      <vt:variant>
        <vt:lpwstr>https://hub.docker.com/</vt:lpwstr>
      </vt:variant>
      <vt:variant>
        <vt:lpwstr/>
      </vt:variant>
      <vt:variant>
        <vt:i4>2425078</vt:i4>
      </vt:variant>
      <vt:variant>
        <vt:i4>111</vt:i4>
      </vt:variant>
      <vt:variant>
        <vt:i4>0</vt:i4>
      </vt:variant>
      <vt:variant>
        <vt:i4>5</vt:i4>
      </vt:variant>
      <vt:variant>
        <vt:lpwstr>onenote:Construcción I.one</vt:lpwstr>
      </vt:variant>
      <vt:variant>
        <vt:lpwstr>Docker&amp;section-id={D1A260FD-0E25-453A-8314-7A80ADF9259B}&amp;page-id={081B807C-9035-4162-9256-0A3ACD290C2D}&amp;object-id={E77794A5-3D38-4DCA-A466-5DEB5E74EE8C}&amp;E2&amp;base-path=https://epnecuador-my.sharepoint.com/personal/david_averos_epn_edu_ec/Documents/Blocs%20de%20notas/Construcción%20y%20Evolución%20de%20Software</vt:lpwstr>
      </vt:variant>
      <vt:variant>
        <vt:i4>7864480</vt:i4>
      </vt:variant>
      <vt:variant>
        <vt:i4>108</vt:i4>
      </vt:variant>
      <vt:variant>
        <vt:i4>0</vt:i4>
      </vt:variant>
      <vt:variant>
        <vt:i4>5</vt:i4>
      </vt:variant>
      <vt:variant>
        <vt:lpwstr>onenote:Construcción I.one</vt:lpwstr>
      </vt:variant>
      <vt:variant>
        <vt:lpwstr>Docker&amp;section-id={D1A260FD-0E25-453A-8314-7A80ADF9259B}&amp;page-id={081B807C-9035-4162-9256-0A3ACD290C2D}&amp;object-id={1282F3BC-CA29-4000-857F-E6D40E36C535}&amp;D9&amp;base-path=https://epnecuador-my.sharepoint.com/personal/david_averos_epn_edu_ec/Documents/Blocs%20de%20notas/Construcción%20y%20Evolución%20de%20Software</vt:lpwstr>
      </vt:variant>
      <vt:variant>
        <vt:i4>8323240</vt:i4>
      </vt:variant>
      <vt:variant>
        <vt:i4>105</vt:i4>
      </vt:variant>
      <vt:variant>
        <vt:i4>0</vt:i4>
      </vt:variant>
      <vt:variant>
        <vt:i4>5</vt:i4>
      </vt:variant>
      <vt:variant>
        <vt:lpwstr>onenote:Construcción I.one</vt:lpwstr>
      </vt:variant>
      <vt:variant>
        <vt:lpwstr>Docker&amp;section-id={D1A260FD-0E25-453A-8314-7A80ADF9259B}&amp;page-id={081B807C-9035-4162-9256-0A3ACD290C2D}&amp;object-id={1282F3BC-CA29-4000-857F-E6D40E36C535}&amp;C1&amp;base-path=https://epnecuador-my.sharepoint.com/personal/david_averos_epn_edu_ec/Documents/Blocs%20de%20notas/Construcción%20y%20Evolución%20de%20Software</vt:lpwstr>
      </vt:variant>
      <vt:variant>
        <vt:i4>4587532</vt:i4>
      </vt:variant>
      <vt:variant>
        <vt:i4>102</vt:i4>
      </vt:variant>
      <vt:variant>
        <vt:i4>0</vt:i4>
      </vt:variant>
      <vt:variant>
        <vt:i4>5</vt:i4>
      </vt:variant>
      <vt:variant>
        <vt:lpwstr>onenote:</vt:lpwstr>
      </vt:variant>
      <vt:variant>
        <vt:lpwstr>Docker&amp;section-id={D1A260FD-0E25-453A-8314-7A80ADF9259B}&amp;page-id={081B807C-9035-4162-9256-0A3ACD290C2D}&amp;object-id={3CD66FFD-7047-4F34-AFA2-7427C0A17922}&amp;29&amp;base-path=https://epnecuador-my.sharepoint.com/personal/david_averos_epn_edu_ec/Documents/Blocs%20de%20notas/Construcción%20y%20Evolución%20de%20Software/Construcción%20I.one</vt:lpwstr>
      </vt:variant>
      <vt:variant>
        <vt:i4>7798900</vt:i4>
      </vt:variant>
      <vt:variant>
        <vt:i4>99</vt:i4>
      </vt:variant>
      <vt:variant>
        <vt:i4>0</vt:i4>
      </vt:variant>
      <vt:variant>
        <vt:i4>5</vt:i4>
      </vt:variant>
      <vt:variant>
        <vt:lpwstr>onenote:https://epnecuador-my.sharepoint.com/personal/david_averos_epn_edu_ec/Documents/Blocs de notas/Aplicaciones Web/Obsidian.one</vt:lpwstr>
      </vt:variant>
      <vt:variant>
        <vt:lpwstr>Persistencia&amp;section-id={32668422-9CC3-45AD-AAA4-3817DEE0C87B}&amp;page-id={7B409116-6872-4735-B8AC-289308C4340E}&amp;end</vt:lpwstr>
      </vt:variant>
      <vt:variant>
        <vt:i4>5177432</vt:i4>
      </vt:variant>
      <vt:variant>
        <vt:i4>96</vt:i4>
      </vt:variant>
      <vt:variant>
        <vt:i4>0</vt:i4>
      </vt:variant>
      <vt:variant>
        <vt:i4>5</vt:i4>
      </vt:variant>
      <vt:variant>
        <vt:lpwstr>onenote:Obsidian.one</vt:lpwstr>
      </vt:variant>
      <vt:variant>
        <vt:lpwstr>Image&amp;section-id={37A07EED-F4D4-4A9E-B990-B0EF0BE26CD2}&amp;page-id={56008166-B62B-4E03-BE89-467CF70BCFB3}&amp;end&amp;base-path=https://epnecuador-my.sharepoint.com/personal/david_averos_epn_edu_ec/Documents/Blocs%20de%20notas/Construcción%20y%20Evolución%20de%20Software</vt:lpwstr>
      </vt:variant>
      <vt:variant>
        <vt:i4>5374017</vt:i4>
      </vt:variant>
      <vt:variant>
        <vt:i4>93</vt:i4>
      </vt:variant>
      <vt:variant>
        <vt:i4>0</vt:i4>
      </vt:variant>
      <vt:variant>
        <vt:i4>5</vt:i4>
      </vt:variant>
      <vt:variant>
        <vt:lpwstr>onenote:Obsidian.one</vt:lpwstr>
      </vt:variant>
      <vt:variant>
        <vt:lpwstr>Contenedor&amp;section-id={37A07EED-F4D4-4A9E-B990-B0EF0BE26CD2}&amp;page-id={F323ED25-764F-4F73-96B3-926053CBE27A}&amp;end&amp;base-path=https://epnecuador-my.sharepoint.com/personal/david_averos_epn_edu_ec/Documents/Blocs%20de%20notas/Construcción%20y%20Evolución%20de%20Software</vt:lpwstr>
      </vt:variant>
      <vt:variant>
        <vt:i4>5374017</vt:i4>
      </vt:variant>
      <vt:variant>
        <vt:i4>90</vt:i4>
      </vt:variant>
      <vt:variant>
        <vt:i4>0</vt:i4>
      </vt:variant>
      <vt:variant>
        <vt:i4>5</vt:i4>
      </vt:variant>
      <vt:variant>
        <vt:lpwstr>onenote:Obsidian.one</vt:lpwstr>
      </vt:variant>
      <vt:variant>
        <vt:lpwstr>Contenedor&amp;section-id={37A07EED-F4D4-4A9E-B990-B0EF0BE26CD2}&amp;page-id={F323ED25-764F-4F73-96B3-926053CBE27A}&amp;end&amp;base-path=https://epnecuador-my.sharepoint.com/personal/david_averos_epn_edu_ec/Documents/Blocs%20de%20notas/Construcción%20y%20Evolución%20de%20Software</vt:lpwstr>
      </vt:variant>
      <vt:variant>
        <vt:i4>5177432</vt:i4>
      </vt:variant>
      <vt:variant>
        <vt:i4>87</vt:i4>
      </vt:variant>
      <vt:variant>
        <vt:i4>0</vt:i4>
      </vt:variant>
      <vt:variant>
        <vt:i4>5</vt:i4>
      </vt:variant>
      <vt:variant>
        <vt:lpwstr>onenote:Obsidian.one</vt:lpwstr>
      </vt:variant>
      <vt:variant>
        <vt:lpwstr>Image&amp;section-id={37A07EED-F4D4-4A9E-B990-B0EF0BE26CD2}&amp;page-id={56008166-B62B-4E03-BE89-467CF70BCFB3}&amp;end&amp;base-path=https://epnecuador-my.sharepoint.com/personal/david_averos_epn_edu_ec/Documents/Blocs%20de%20notas/Construcción%20y%20Evolución%20de%20Software</vt:lpwstr>
      </vt:variant>
      <vt:variant>
        <vt:i4>7798900</vt:i4>
      </vt:variant>
      <vt:variant>
        <vt:i4>84</vt:i4>
      </vt:variant>
      <vt:variant>
        <vt:i4>0</vt:i4>
      </vt:variant>
      <vt:variant>
        <vt:i4>5</vt:i4>
      </vt:variant>
      <vt:variant>
        <vt:lpwstr>onenote:https://epnecuador-my.sharepoint.com/personal/david_averos_epn_edu_ec/Documents/Blocs de notas/Aplicaciones Web/Obsidian.one</vt:lpwstr>
      </vt:variant>
      <vt:variant>
        <vt:lpwstr>Persistencia&amp;section-id={32668422-9CC3-45AD-AAA4-3817DEE0C87B}&amp;page-id={7B409116-6872-4735-B8AC-289308C4340E}&amp;end</vt:lpwstr>
      </vt:variant>
      <vt:variant>
        <vt:i4>4325451</vt:i4>
      </vt:variant>
      <vt:variant>
        <vt:i4>81</vt:i4>
      </vt:variant>
      <vt:variant>
        <vt:i4>0</vt:i4>
      </vt:variant>
      <vt:variant>
        <vt:i4>5</vt:i4>
      </vt:variant>
      <vt:variant>
        <vt:lpwstr>onenote:Obsidian.one</vt:lpwstr>
      </vt:variant>
      <vt:variant>
        <vt:lpwstr>Contenedor&amp;section-id={37A07EED-F4D4-4A9E-B990-B0EF0BE26CD2}&amp;page-id={F323ED25-764F-4F73-96B3-926053CBE27A}&amp;object-id={0722A3DA-52AD-4202-ADA7-9385DBD7FD97}&amp;16&amp;base-path=https://epnecuador-my.sharepoint.com/personal/david_averos_epn_edu_ec/Documents/Blocs%20de%20notas/Construcción%20y%20Evolución%20de%20Software</vt:lpwstr>
      </vt:variant>
      <vt:variant>
        <vt:i4>5374017</vt:i4>
      </vt:variant>
      <vt:variant>
        <vt:i4>78</vt:i4>
      </vt:variant>
      <vt:variant>
        <vt:i4>0</vt:i4>
      </vt:variant>
      <vt:variant>
        <vt:i4>5</vt:i4>
      </vt:variant>
      <vt:variant>
        <vt:lpwstr>onenote:Obsidian.one</vt:lpwstr>
      </vt:variant>
      <vt:variant>
        <vt:lpwstr>Contenedor&amp;section-id={37A07EED-F4D4-4A9E-B990-B0EF0BE26CD2}&amp;page-id={F323ED25-764F-4F73-96B3-926053CBE27A}&amp;end&amp;base-path=https://epnecuador-my.sharepoint.com/personal/david_averos_epn_edu_ec/Documents/Blocs%20de%20notas/Construcción%20y%20Evolución%20de%20Software</vt:lpwstr>
      </vt:variant>
      <vt:variant>
        <vt:i4>5177432</vt:i4>
      </vt:variant>
      <vt:variant>
        <vt:i4>75</vt:i4>
      </vt:variant>
      <vt:variant>
        <vt:i4>0</vt:i4>
      </vt:variant>
      <vt:variant>
        <vt:i4>5</vt:i4>
      </vt:variant>
      <vt:variant>
        <vt:lpwstr>onenote:Obsidian.one</vt:lpwstr>
      </vt:variant>
      <vt:variant>
        <vt:lpwstr>Image&amp;section-id={37A07EED-F4D4-4A9E-B990-B0EF0BE26CD2}&amp;page-id={56008166-B62B-4E03-BE89-467CF70BCFB3}&amp;end&amp;base-path=https://epnecuador-my.sharepoint.com/personal/david_averos_epn_edu_ec/Documents/Blocs%20de%20notas/Construcción%20y%20Evolución%20de%20Software</vt:lpwstr>
      </vt:variant>
      <vt:variant>
        <vt:i4>1114204</vt:i4>
      </vt:variant>
      <vt:variant>
        <vt:i4>72</vt:i4>
      </vt:variant>
      <vt:variant>
        <vt:i4>0</vt:i4>
      </vt:variant>
      <vt:variant>
        <vt:i4>5</vt:i4>
      </vt:variant>
      <vt:variant>
        <vt:lpwstr>onenote:</vt:lpwstr>
      </vt:variant>
      <vt:variant>
        <vt:lpwstr>Docker&amp;section-id={D1A260FD-0E25-453A-8314-7A80ADF9259B}&amp;page-id={081B807C-9035-4162-9256-0A3ACD290C2D}&amp;object-id={1282F3BC-CA29-4000-857F-E6D40E36C535}&amp;D9&amp;base-path=https://epnecuador-my.sharepoint.com/personal/david_averos_epn_edu_ec/Documents/Blocs%20de%20notas/Construcción%20y%20Evolución%20de%20Software/Construcción%20I.one</vt:lpwstr>
      </vt:variant>
      <vt:variant>
        <vt:i4>5374017</vt:i4>
      </vt:variant>
      <vt:variant>
        <vt:i4>69</vt:i4>
      </vt:variant>
      <vt:variant>
        <vt:i4>0</vt:i4>
      </vt:variant>
      <vt:variant>
        <vt:i4>5</vt:i4>
      </vt:variant>
      <vt:variant>
        <vt:lpwstr>onenote:Obsidian.one</vt:lpwstr>
      </vt:variant>
      <vt:variant>
        <vt:lpwstr>Contenedor&amp;section-id={37A07EED-F4D4-4A9E-B990-B0EF0BE26CD2}&amp;page-id={F323ED25-764F-4F73-96B3-926053CBE27A}&amp;end&amp;base-path=https://epnecuador-my.sharepoint.com/personal/david_averos_epn_edu_ec/Documents/Blocs%20de%20notas/Construcción%20y%20Evolución%20de%20Software</vt:lpwstr>
      </vt:variant>
      <vt:variant>
        <vt:i4>5177432</vt:i4>
      </vt:variant>
      <vt:variant>
        <vt:i4>66</vt:i4>
      </vt:variant>
      <vt:variant>
        <vt:i4>0</vt:i4>
      </vt:variant>
      <vt:variant>
        <vt:i4>5</vt:i4>
      </vt:variant>
      <vt:variant>
        <vt:lpwstr>onenote:Obsidian.one</vt:lpwstr>
      </vt:variant>
      <vt:variant>
        <vt:lpwstr>Image&amp;section-id={37A07EED-F4D4-4A9E-B990-B0EF0BE26CD2}&amp;page-id={56008166-B62B-4E03-BE89-467CF70BCFB3}&amp;end&amp;base-path=https://epnecuador-my.sharepoint.com/personal/david_averos_epn_edu_ec/Documents/Blocs%20de%20notas/Construcción%20y%20Evolución%20de%20Software</vt:lpwstr>
      </vt:variant>
      <vt:variant>
        <vt:i4>5374017</vt:i4>
      </vt:variant>
      <vt:variant>
        <vt:i4>63</vt:i4>
      </vt:variant>
      <vt:variant>
        <vt:i4>0</vt:i4>
      </vt:variant>
      <vt:variant>
        <vt:i4>5</vt:i4>
      </vt:variant>
      <vt:variant>
        <vt:lpwstr>onenote:Obsidian.one</vt:lpwstr>
      </vt:variant>
      <vt:variant>
        <vt:lpwstr>Contenedor&amp;section-id={37A07EED-F4D4-4A9E-B990-B0EF0BE26CD2}&amp;page-id={F323ED25-764F-4F73-96B3-926053CBE27A}&amp;end&amp;base-path=https://epnecuador-my.sharepoint.com/personal/david_averos_epn_edu_ec/Documents/Blocs%20de%20notas/Construcción%20y%20Evolución%20de%20Software</vt:lpwstr>
      </vt:variant>
      <vt:variant>
        <vt:i4>1507339</vt:i4>
      </vt:variant>
      <vt:variant>
        <vt:i4>60</vt:i4>
      </vt:variant>
      <vt:variant>
        <vt:i4>0</vt:i4>
      </vt:variant>
      <vt:variant>
        <vt:i4>5</vt:i4>
      </vt:variant>
      <vt:variant>
        <vt:lpwstr>onenote:</vt:lpwstr>
      </vt:variant>
      <vt:variant>
        <vt:lpwstr>Code%20Smells&amp;section-id={D1A260FD-0E25-453A-8314-7A80ADF9259B}&amp;page-id={C08B9ADF-94B0-4409-850B-1A8FA1E9F6FD}&amp;object-id={4D7A328E-4753-48AA-B530-35BF131D106A}&amp;FB&amp;base-path=https://epnecuador-my.sharepoint.com/personal/david_averos_epn_edu_ec/Documents/Blocs%20de%20notas/Construcción%20y%20Evolución%20de%20Software/Construcción%20I.one</vt:lpwstr>
      </vt:variant>
      <vt:variant>
        <vt:i4>2097274</vt:i4>
      </vt:variant>
      <vt:variant>
        <vt:i4>57</vt:i4>
      </vt:variant>
      <vt:variant>
        <vt:i4>0</vt:i4>
      </vt:variant>
      <vt:variant>
        <vt:i4>5</vt:i4>
      </vt:variant>
      <vt:variant>
        <vt:lpwstr>onenote:https://epnecuador-my.sharepoint.com/personal/david_averos_epn_edu_ec/Documents/Blocs de notas/Software y Requerimientos/Obsidian.one</vt:lpwstr>
      </vt:variant>
      <vt:variant>
        <vt:lpwstr>Dominio%20del%20problema&amp;section-id={54FC233F-86F3-4C86-8037-ED9D46C77A2B}&amp;page-id={E85D4144-1C2C-46D3-A1ED-A0068172C4B7}&amp;end</vt:lpwstr>
      </vt:variant>
      <vt:variant>
        <vt:i4>8454167</vt:i4>
      </vt:variant>
      <vt:variant>
        <vt:i4>54</vt:i4>
      </vt:variant>
      <vt:variant>
        <vt:i4>0</vt:i4>
      </vt:variant>
      <vt:variant>
        <vt:i4>5</vt:i4>
      </vt:variant>
      <vt:variant>
        <vt:lpwstr>onenote:Obsidian.one</vt:lpwstr>
      </vt:variant>
      <vt:variant>
        <vt:lpwstr>Código%20Muerto&amp;section-id={37A07EED-F4D4-4A9E-B990-B0EF0BE26CD2}&amp;page-id={A73BB58D-E4FD-4CD1-877A-DAE6B2947934}&amp;end&amp;base-path=https://epnecuador-my.sharepoint.com/personal/david_averos_epn_edu_ec/Documents/Blocs%20de%20notas/Construcción%20y%20Evolución%20de%20Software</vt:lpwstr>
      </vt:variant>
      <vt:variant>
        <vt:i4>4849820</vt:i4>
      </vt:variant>
      <vt:variant>
        <vt:i4>51</vt:i4>
      </vt:variant>
      <vt:variant>
        <vt:i4>0</vt:i4>
      </vt:variant>
      <vt:variant>
        <vt:i4>5</vt:i4>
      </vt:variant>
      <vt:variant>
        <vt:lpwstr>onenote:Obsidian.one</vt:lpwstr>
      </vt:variant>
      <vt:variant>
        <vt:lpwstr>Collection%20pipeline&amp;section-id={37A07EED-F4D4-4A9E-B990-B0EF0BE26CD2}&amp;page-id={4E3555BE-79F1-434C-B792-8ABA8D36AF8F}&amp;end&amp;base-path=https://epnecuador-my.sharepoint.com/personal/david_averos_epn_edu_ec/Documents/Blocs%20de%20notas/Construcción%20y%20Evolución%20de%20Software</vt:lpwstr>
      </vt:variant>
      <vt:variant>
        <vt:i4>13435072</vt:i4>
      </vt:variant>
      <vt:variant>
        <vt:i4>48</vt:i4>
      </vt:variant>
      <vt:variant>
        <vt:i4>0</vt:i4>
      </vt:variant>
      <vt:variant>
        <vt:i4>5</vt:i4>
      </vt:variant>
      <vt:variant>
        <vt:lpwstr>onenote:https://epnecuador-my.sharepoint.com/personal/david_averos_epn_edu_ec/Documents/Blocs de notas/Programacion Orientada a Objetos/Encapsulación de Objetos.one</vt:lpwstr>
      </vt:variant>
      <vt:variant>
        <vt:lpwstr>Constructores%20%20Métodos&amp;section-id={3376FF2E-BB6E-4F07-B230-F814B61D1EC5}&amp;page-id={CD2A9E6D-F1FB-426E-8621-6040B499C4AE}&amp;object-id={B841D8D0-236F-4A26-98B8-B360BAA6F1F0}&amp;36</vt:lpwstr>
      </vt:variant>
      <vt:variant>
        <vt:i4>10813500</vt:i4>
      </vt:variant>
      <vt:variant>
        <vt:i4>45</vt:i4>
      </vt:variant>
      <vt:variant>
        <vt:i4>0</vt:i4>
      </vt:variant>
      <vt:variant>
        <vt:i4>5</vt:i4>
      </vt:variant>
      <vt:variant>
        <vt:lpwstr>onenote:https://epnecuador-my.sharepoint.com/personal/david_averos_epn_edu_ec/Documents/Blocs de notas/Programacion Orientada a Objetos/Encapsulación de Objetos.one</vt:lpwstr>
      </vt:variant>
      <vt:variant>
        <vt:lpwstr>Polimorfismo&amp;section-id={3376FF2E-BB6E-4F07-B230-F814B61D1EC5}&amp;page-id={26D46C4E-F1D8-4D30-9F78-17B8D6E3755F}&amp;end</vt:lpwstr>
      </vt:variant>
      <vt:variant>
        <vt:i4>15204398</vt:i4>
      </vt:variant>
      <vt:variant>
        <vt:i4>42</vt:i4>
      </vt:variant>
      <vt:variant>
        <vt:i4>0</vt:i4>
      </vt:variant>
      <vt:variant>
        <vt:i4>5</vt:i4>
      </vt:variant>
      <vt:variant>
        <vt:lpwstr>onenote:https://epnecuador-my.sharepoint.com/personal/david_averos_epn_edu_ec/Documents/Blocs de notas/Programacion Orientada a Objetos/Encapsulación de Objetos.one</vt:lpwstr>
      </vt:variant>
      <vt:variant>
        <vt:lpwstr>Herencia&amp;section-id={3376FF2E-BB6E-4F07-B230-F814B61D1EC5}&amp;page-id={E64FE274-F6BC-4E4B-879A-8A94E894BDC0}&amp;end</vt:lpwstr>
      </vt:variant>
      <vt:variant>
        <vt:i4>2752574</vt:i4>
      </vt:variant>
      <vt:variant>
        <vt:i4>39</vt:i4>
      </vt:variant>
      <vt:variant>
        <vt:i4>0</vt:i4>
      </vt:variant>
      <vt:variant>
        <vt:i4>5</vt:i4>
      </vt:variant>
      <vt:variant>
        <vt:lpwstr>onenote:https://epnecuador-my.sharepoint.com/personal/david_averos_epn_edu_ec/Documents/Blocs de notas/Programacion Orientada a Objetos/</vt:lpwstr>
      </vt:variant>
      <vt:variant>
        <vt:lpwstr/>
      </vt:variant>
      <vt:variant>
        <vt:i4>1769615</vt:i4>
      </vt:variant>
      <vt:variant>
        <vt:i4>36</vt:i4>
      </vt:variant>
      <vt:variant>
        <vt:i4>0</vt:i4>
      </vt:variant>
      <vt:variant>
        <vt:i4>5</vt:i4>
      </vt:variant>
      <vt:variant>
        <vt:lpwstr>onenote:https://epnecuador-my.sharepoint.com/personal/david_averos_epn_edu_ec/Documents/Blocs de notas/Fundamentos de Programación/</vt:lpwstr>
      </vt:variant>
      <vt:variant>
        <vt:lpwstr/>
      </vt:variant>
      <vt:variant>
        <vt:i4>11534565</vt:i4>
      </vt:variant>
      <vt:variant>
        <vt:i4>33</vt:i4>
      </vt:variant>
      <vt:variant>
        <vt:i4>0</vt:i4>
      </vt:variant>
      <vt:variant>
        <vt:i4>5</vt:i4>
      </vt:variant>
      <vt:variant>
        <vt:lpwstr>onenote:https://epnecuador-my.sharepoint.com/personal/david_averos_epn_edu_ec/Documents/Blocs de notas/Fundamentos de Programación/Manejo de Archivos Y Exepciones.one</vt:lpwstr>
      </vt:variant>
      <vt:variant>
        <vt:lpwstr>Excepción&amp;section-id={F7A58594-F390-4621-A84F-CD7596995FA6}&amp;page-id={45073FD5-306F-46D4-852D-7D00E44C0B8D}&amp;object-id={5834D37B-6C11-4541-8386-7629302F930F}&amp;8C</vt:lpwstr>
      </vt:variant>
      <vt:variant>
        <vt:i4>15859942</vt:i4>
      </vt:variant>
      <vt:variant>
        <vt:i4>30</vt:i4>
      </vt:variant>
      <vt:variant>
        <vt:i4>0</vt:i4>
      </vt:variant>
      <vt:variant>
        <vt:i4>5</vt:i4>
      </vt:variant>
      <vt:variant>
        <vt:lpwstr>onenote:https://epnecuador-my.sharepoint.com/personal/david_averos_epn_edu_ec/Documents/Blocs de notas/Fundamentos de Programación/Manejo de Archivos Y Exepciones.one</vt:lpwstr>
      </vt:variant>
      <vt:variant>
        <vt:lpwstr>Excepción&amp;section-id={F7A58594-F390-4621-A84F-CD7596995FA6}&amp;page-id={45073FD5-306F-46D4-852D-7D00E44C0B8D}&amp;end</vt:lpwstr>
      </vt:variant>
      <vt:variant>
        <vt:i4>10223761</vt:i4>
      </vt:variant>
      <vt:variant>
        <vt:i4>27</vt:i4>
      </vt:variant>
      <vt:variant>
        <vt:i4>0</vt:i4>
      </vt:variant>
      <vt:variant>
        <vt:i4>5</vt:i4>
      </vt:variant>
      <vt:variant>
        <vt:lpwstr>onenote:https://epnecuador-my.sharepoint.com/personal/david_averos_epn_edu_ec/Documents/Blocs de notas/Programacion Orientada a Objetos/Encapsulación de Objetos.one</vt:lpwstr>
      </vt:variant>
      <vt:variant>
        <vt:lpwstr>Constructores%20%20Métodos&amp;section-id={3376FF2E-BB6E-4F07-B230-F814B61D1EC5}&amp;page-id={CD2A9E6D-F1FB-426E-8621-6040B499C4AE}&amp;object-id={2DC77D2F-F161-4647-A053-7D19FE9B9E6F}&amp;1A</vt:lpwstr>
      </vt:variant>
      <vt:variant>
        <vt:i4>10616877</vt:i4>
      </vt:variant>
      <vt:variant>
        <vt:i4>24</vt:i4>
      </vt:variant>
      <vt:variant>
        <vt:i4>0</vt:i4>
      </vt:variant>
      <vt:variant>
        <vt:i4>5</vt:i4>
      </vt:variant>
      <vt:variant>
        <vt:lpwstr>onenote:https://epnecuador-my.sharepoint.com/personal/david_averos_epn_edu_ec/Documents/Blocs de notas/Programacion Orientada a Objetos/Encapsulación de Objetos.one</vt:lpwstr>
      </vt:variant>
      <vt:variant>
        <vt:lpwstr>Clase%20%20Variable&amp;section-id={3376FF2E-BB6E-4F07-B230-F814B61D1EC5}&amp;page-id={4606AB28-D548-45CD-9C9E-38F3D339A23B}&amp;object-id={7AC70F15-7448-414D-B215-C637B23E7147}&amp;C0</vt:lpwstr>
      </vt:variant>
      <vt:variant>
        <vt:i4>4980817</vt:i4>
      </vt:variant>
      <vt:variant>
        <vt:i4>21</vt:i4>
      </vt:variant>
      <vt:variant>
        <vt:i4>0</vt:i4>
      </vt:variant>
      <vt:variant>
        <vt:i4>5</vt:i4>
      </vt:variant>
      <vt:variant>
        <vt:lpwstr>onenote:</vt:lpwstr>
      </vt:variant>
      <vt:variant>
        <vt:lpwstr>Code%20Smells&amp;section-id={D1A260FD-0E25-453A-8314-7A80ADF9259B}&amp;page-id={C08B9ADF-94B0-4409-850B-1A8FA1E9F6FD}&amp;object-id={1F9B0EFC-7660-41A3-99EE-B7EA9B39DD62}&amp;81&amp;base-path=https://epnecuador-my.sharepoint.com/personal/david_averos_epn_edu_ec/Documents/Blocs%20de%20notas/Construcción%20y%20Evolución%20de%20Software/Construcción%20I.one</vt:lpwstr>
      </vt:variant>
      <vt:variant>
        <vt:i4>14286879</vt:i4>
      </vt:variant>
      <vt:variant>
        <vt:i4>18</vt:i4>
      </vt:variant>
      <vt:variant>
        <vt:i4>0</vt:i4>
      </vt:variant>
      <vt:variant>
        <vt:i4>5</vt:i4>
      </vt:variant>
      <vt:variant>
        <vt:lpwstr>onenote:https://epnecuador-my.sharepoint.com/personal/david_averos_epn_edu_ec/Documents/Blocs de notas/Diseño de Software/</vt:lpwstr>
      </vt:variant>
      <vt:variant>
        <vt:lpwstr/>
      </vt:variant>
      <vt:variant>
        <vt:i4>6357223</vt:i4>
      </vt:variant>
      <vt:variant>
        <vt:i4>15</vt:i4>
      </vt:variant>
      <vt:variant>
        <vt:i4>0</vt:i4>
      </vt:variant>
      <vt:variant>
        <vt:i4>5</vt:i4>
      </vt:variant>
      <vt:variant>
        <vt:lpwstr>onenote:https://epnecuador-my.sharepoint.com/personal/david_averos_epn_edu_ec/Documents/Blocs de notas/Sociales/Gestion de Procesos y Calidad.one</vt:lpwstr>
      </vt:variant>
      <vt:variant>
        <vt:lpwstr>Introducción&amp;section-id={D733DF8A-9D8C-4119-B1B8-B0F2C0D7A336}&amp;page-id={B5F1D1BE-1B53-4307-A75D-25B4B722011E}&amp;object-id={C3C49361-4B55-0B12-2D4B-FBF6992DBFA0}&amp;21</vt:lpwstr>
      </vt:variant>
      <vt:variant>
        <vt:i4>6422759</vt:i4>
      </vt:variant>
      <vt:variant>
        <vt:i4>12</vt:i4>
      </vt:variant>
      <vt:variant>
        <vt:i4>0</vt:i4>
      </vt:variant>
      <vt:variant>
        <vt:i4>5</vt:i4>
      </vt:variant>
      <vt:variant>
        <vt:lpwstr>onenote:https://epnecuador-my.sharepoint.com/personal/david_averos_epn_edu_ec/Documents/Blocs de notas/Sociales/Gestion de Procesos y Calidad.one</vt:lpwstr>
      </vt:variant>
      <vt:variant>
        <vt:lpwstr>Introducción&amp;section-id={D733DF8A-9D8C-4119-B1B8-B0F2C0D7A336}&amp;page-id={B5F1D1BE-1B53-4307-A75D-25B4B722011E}&amp;object-id={C3C49361-4B55-0B12-2D4B-FBF6992DBFA0}&amp;1D</vt:lpwstr>
      </vt:variant>
      <vt:variant>
        <vt:i4>2752574</vt:i4>
      </vt:variant>
      <vt:variant>
        <vt:i4>9</vt:i4>
      </vt:variant>
      <vt:variant>
        <vt:i4>0</vt:i4>
      </vt:variant>
      <vt:variant>
        <vt:i4>5</vt:i4>
      </vt:variant>
      <vt:variant>
        <vt:lpwstr>onenote:https://epnecuador-my.sharepoint.com/personal/david_averos_epn_edu_ec/Documents/Blocs de notas/Programacion Orientada a Objetos/</vt:lpwstr>
      </vt:variant>
      <vt:variant>
        <vt:lpwstr/>
      </vt:variant>
      <vt:variant>
        <vt:i4>1769615</vt:i4>
      </vt:variant>
      <vt:variant>
        <vt:i4>6</vt:i4>
      </vt:variant>
      <vt:variant>
        <vt:i4>0</vt:i4>
      </vt:variant>
      <vt:variant>
        <vt:i4>5</vt:i4>
      </vt:variant>
      <vt:variant>
        <vt:lpwstr>onenote:https://epnecuador-my.sharepoint.com/personal/david_averos_epn_edu_ec/Documents/Blocs de notas/Fundamentos de Programación/</vt:lpwstr>
      </vt:variant>
      <vt:variant>
        <vt:lpwstr/>
      </vt:variant>
      <vt:variant>
        <vt:i4>589900</vt:i4>
      </vt:variant>
      <vt:variant>
        <vt:i4>3</vt:i4>
      </vt:variant>
      <vt:variant>
        <vt:i4>0</vt:i4>
      </vt:variant>
      <vt:variant>
        <vt:i4>5</vt:i4>
      </vt:variant>
      <vt:variant>
        <vt:lpwstr>onenote:https://epnecuador-my.sharepoint.com/personal/david_averos_epn_edu_ec/Documents/Blocs de notas/Estructuras de Datos Y Algoritmos I/Algortimos.one</vt:lpwstr>
      </vt:variant>
      <vt:variant>
        <vt:lpwstr>Notación%20Asintótica&amp;section-id={670D2049-949A-4295-B8CF-DF2BC27E4989}&amp;page-id={BC3CD906-D5A6-4361-8D69-0AD8698C7B0A}&amp;end</vt:lpwstr>
      </vt:variant>
      <vt:variant>
        <vt:i4>5177412</vt:i4>
      </vt:variant>
      <vt:variant>
        <vt:i4>0</vt:i4>
      </vt:variant>
      <vt:variant>
        <vt:i4>0</vt:i4>
      </vt:variant>
      <vt:variant>
        <vt:i4>5</vt:i4>
      </vt:variant>
      <vt:variant>
        <vt:lpwstr>onenote:</vt:lpwstr>
      </vt:variant>
      <vt:variant>
        <vt:lpwstr>Code%20Smells&amp;section-id={D1A260FD-0E25-453A-8314-7A80ADF9259B}&amp;page-id={C08B9ADF-94B0-4409-850B-1A8FA1E9F6FD}&amp;end&amp;base-path=https://epnecuador-my.sharepoint.com/personal/david_averos_epn_edu_ec/Documents/Blocs%20de%20notas/Construcción%20y%20Evolución%20de%20Software/Construcción%20I.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ALEXANDER AVEROS OTAVALO</dc:creator>
  <cp:keywords/>
  <dc:description/>
  <cp:lastModifiedBy>JEREMY DAVID TORRES PAEZ</cp:lastModifiedBy>
  <cp:revision>2</cp:revision>
  <cp:lastPrinted>2023-12-04T17:27:00Z</cp:lastPrinted>
  <dcterms:created xsi:type="dcterms:W3CDTF">2023-12-04T17:27:00Z</dcterms:created>
  <dcterms:modified xsi:type="dcterms:W3CDTF">2023-12-04T17:27:00Z</dcterms:modified>
</cp:coreProperties>
</file>