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APRESENTAÇÃO: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https://www.canva.com/design/DAFgc_e2mqs/U6pYrOmsQmN5pi4wOBJDtg/edit?utm_content=DAFgc_e2mqs&amp;utm_campaign=designshare&amp;utm_medium=link2&amp;utm_source=sharebutton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gc_e2mqs/U6pYrOmsQmN5pi4wOBJDtg/edit?utm_content=DAFgc_e2mqs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