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Historias de Usuario y Product Backlog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Historias de Usuario y Product Backlog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Este documento presenta las diez historias de usuario del sistema y el Product Backlog ordenado por prioridad. Las historias siguen el formato «Como [rol], quiero [acción], para [beneficio]» y llevan criterios de aceptación en formato Dado–Cuando–Entonces, de modo que cada una pueda comprobarse (Schwaber y Sutherland, 2020). Las estimaciones en puntos son una propuesta inicial del equipo y deben confirmarse en la planeación del sprint.</w:t>
      </w:r>
    </w:p>
    <w:p>
      <w:pPr>
        <w:keepNext/>
        <w:widowControl/>
        <w:spacing w:lineRule="auto" w:line="480" w:before="0" w:after="0"/>
        <w:jc w:val="center"/>
      </w:pPr>
      <w:r>
        <w:rPr>
          <w:rFonts w:ascii="Times New Roman" w:hAnsi="Times New Roman" w:cs="Times New Roman" w:eastAsia="Times New Roman"/>
          <w:b/>
          <w:i w:val="0"/>
          <w:sz w:val="24"/>
        </w:rPr>
        <w:t>Historias de usuario</w:t>
      </w:r>
    </w:p>
    <w:p>
      <w:pPr>
        <w:keepNext/>
        <w:widowControl/>
        <w:spacing w:lineRule="auto" w:line="480" w:before="0" w:after="0"/>
        <w:jc w:val="left"/>
      </w:pPr>
      <w:r>
        <w:rPr>
          <w:rFonts w:ascii="Times New Roman" w:hAnsi="Times New Roman" w:cs="Times New Roman" w:eastAsia="Times New Roman"/>
          <w:b/>
          <w:i w:val="0"/>
          <w:sz w:val="24"/>
        </w:rPr>
        <w:t>US-007 — Iniciar sesión según rol</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Ficha de US-007</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usuario del sistema, quiero iniciar sesión con mis credenciales, para acceder solo a las funciones de mi rol.</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Alta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3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RF-007</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RF-007, RNF-001, RNF-002 · CU-001 · necesidad N-07</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usuario con credenciales válidas, cuando inicia sesión, entonces ve solo las opciones de su rol.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usuario con credenciales inválidas, cuando intenta iniciar sesión, entonces se rechaza el acceso con un mensaje claro y no se revela cuál dato falló.</w:t>
      </w:r>
    </w:p>
    <w:p>
      <w:pPr>
        <w:keepNext/>
        <w:widowControl/>
        <w:spacing w:lineRule="auto" w:line="480" w:before="0" w:after="0"/>
        <w:jc w:val="left"/>
      </w:pPr>
      <w:r>
        <w:rPr>
          <w:rFonts w:ascii="Times New Roman" w:hAnsi="Times New Roman" w:cs="Times New Roman" w:eastAsia="Times New Roman"/>
          <w:b/>
          <w:i w:val="0"/>
          <w:sz w:val="24"/>
        </w:rPr>
        <w:t>US-001 — Registrar ingreso de vehículo</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Ficha de US-001</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guarda de seguridad, quiero registrar el ingreso de un vehículo, para dejar constancia de quién entró y a qué hora.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Alta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3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US-007, US-003</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RF-001, RNF-001, RNF-003, RNF-005 · CU-002 · necesidad N-02, N-04</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guarda con sesión activa, cuando ingresa una placa válida y confirma, entonces se guarda el ingreso con placa, fecha-hora y usuario.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que falta la placa, cuando confirma, entonces no se guarda y se indica que es obligatoria.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fallo de conexión, cuando confirma, entonces el sistema avisa, permite reintentar y no muestra el ingreso como registrado.</w:t>
      </w:r>
    </w:p>
    <w:p>
      <w:pPr>
        <w:keepNext/>
        <w:widowControl/>
        <w:spacing w:lineRule="auto" w:line="480" w:before="0" w:after="0"/>
        <w:jc w:val="left"/>
      </w:pPr>
      <w:r>
        <w:rPr>
          <w:rFonts w:ascii="Times New Roman" w:hAnsi="Times New Roman" w:cs="Times New Roman" w:eastAsia="Times New Roman"/>
          <w:b/>
          <w:i w:val="0"/>
          <w:sz w:val="24"/>
        </w:rPr>
        <w:t>US-002 — Registrar salida de vehículo</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Ficha de US-002</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guarda de seguridad, quiero registrar la salida de un vehículo, para cerrar el ciclo del registro de ingreso.</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Alta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3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US-001</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RF-002, RNF-006 · CU-003 · necesidad N-04</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vehículo con ingreso abierto, cuando el guarda registra su salida, entonces la salida queda asociada al ingreso.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vehículo sin ingreso abierto, cuando se intenta registrar la salida, entonces el sistema lo informa y no crea un registro huérfano.</w:t>
      </w:r>
    </w:p>
    <w:p>
      <w:pPr>
        <w:keepNext/>
        <w:widowControl/>
        <w:spacing w:lineRule="auto" w:line="480" w:before="0" w:after="0"/>
        <w:jc w:val="left"/>
      </w:pPr>
      <w:r>
        <w:rPr>
          <w:rFonts w:ascii="Times New Roman" w:hAnsi="Times New Roman" w:cs="Times New Roman" w:eastAsia="Times New Roman"/>
          <w:b/>
          <w:i w:val="0"/>
          <w:sz w:val="24"/>
        </w:rPr>
        <w:t>US-003 — Gestionar vehículos de residentes y propietarios</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Ficha de US-003</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administrador, quiero registrar, consultar y actualizar vehículos, para identificar los vehículos autorizados.</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Alta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5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US-007</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RF-003 · CU-004 · necesidad N-03</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administrador, cuando registra un vehículo con placa y responsable, entonces queda disponible para consulta.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vehículo existente, cuando el administrador modifica sus datos, entonces el cambio queda guardado con usuario y fecha.</w:t>
      </w:r>
    </w:p>
    <w:p>
      <w:pPr>
        <w:keepNext/>
        <w:widowControl/>
        <w:spacing w:lineRule="auto" w:line="480" w:before="0" w:after="0"/>
        <w:jc w:val="left"/>
      </w:pPr>
      <w:r>
        <w:rPr>
          <w:rFonts w:ascii="Times New Roman" w:hAnsi="Times New Roman" w:cs="Times New Roman" w:eastAsia="Times New Roman"/>
          <w:b/>
          <w:i w:val="0"/>
          <w:sz w:val="24"/>
        </w:rPr>
        <w:t>US-006 — Consultar historial de accesos</w:t>
      </w:r>
    </w:p>
    <w:p>
      <w:pPr>
        <w:keepNext/>
        <w:widowControl/>
        <w:spacing w:lineRule="auto" w:line="480" w:before="0" w:after="0"/>
        <w:jc w:val="left"/>
      </w:pPr>
      <w:r>
        <w:rPr>
          <w:rFonts w:ascii="Times New Roman" w:hAnsi="Times New Roman" w:cs="Times New Roman" w:eastAsia="Times New Roman"/>
          <w:b/>
          <w:i w:val="0"/>
          <w:sz w:val="24"/>
        </w:rPr>
        <w:t>Tabla 5</w:t>
      </w:r>
    </w:p>
    <w:p>
      <w:pPr>
        <w:keepNext/>
        <w:widowControl/>
        <w:spacing w:lineRule="auto" w:line="480" w:before="0" w:after="0"/>
        <w:jc w:val="left"/>
      </w:pPr>
      <w:r>
        <w:rPr>
          <w:rFonts w:ascii="Times New Roman" w:hAnsi="Times New Roman" w:cs="Times New Roman" w:eastAsia="Times New Roman"/>
          <w:b w:val="0"/>
          <w:i/>
          <w:sz w:val="24"/>
        </w:rPr>
        <w:t>Ficha de US-006</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administrador, quiero filtrar los accesos por fecha y placa, para tener información histórica y trazable.</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Alta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3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US-001, US-002</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RF-006, RNF-006 · CU-007 · necesidad N-04</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conjunto de registros, cuando el administrador filtra por fecha y placa, entonces solo ve los registros que coinciden.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filtro sin coincidencias, cuando consulta, entonces el sistema indica que no hay resultados.</w:t>
      </w:r>
    </w:p>
    <w:p>
      <w:pPr>
        <w:keepNext/>
        <w:widowControl/>
        <w:spacing w:lineRule="auto" w:line="480" w:before="0" w:after="0"/>
        <w:jc w:val="left"/>
      </w:pPr>
      <w:r>
        <w:rPr>
          <w:rFonts w:ascii="Times New Roman" w:hAnsi="Times New Roman" w:cs="Times New Roman" w:eastAsia="Times New Roman"/>
          <w:b/>
          <w:i w:val="0"/>
          <w:sz w:val="24"/>
        </w:rPr>
        <w:t>US-004 — Autorizar y registrar visita con vehículo</w:t>
      </w:r>
    </w:p>
    <w:p>
      <w:pPr>
        <w:keepNext/>
        <w:widowControl/>
        <w:spacing w:lineRule="auto" w:line="480" w:before="0" w:after="0"/>
        <w:jc w:val="left"/>
      </w:pPr>
      <w:r>
        <w:rPr>
          <w:rFonts w:ascii="Times New Roman" w:hAnsi="Times New Roman" w:cs="Times New Roman" w:eastAsia="Times New Roman"/>
          <w:b/>
          <w:i w:val="0"/>
          <w:sz w:val="24"/>
        </w:rPr>
        <w:t>Tabla 6</w:t>
      </w:r>
    </w:p>
    <w:p>
      <w:pPr>
        <w:keepNext/>
        <w:widowControl/>
        <w:spacing w:lineRule="auto" w:line="480" w:before="0" w:after="0"/>
        <w:jc w:val="left"/>
      </w:pPr>
      <w:r>
        <w:rPr>
          <w:rFonts w:ascii="Times New Roman" w:hAnsi="Times New Roman" w:cs="Times New Roman" w:eastAsia="Times New Roman"/>
          <w:b w:val="0"/>
          <w:i/>
          <w:sz w:val="24"/>
        </w:rPr>
        <w:t>Ficha de US-004</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administrador, quiero registrar la autorización de una visita, para controlar los visitantes al momento del ingreso.</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Media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5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US-001, US-007</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RF-004 · CU-005 · necesidad N-03, N-05</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administrador, cuando registra la autorización de una visita, entonces queda consultable en el ingreso.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visitante sin autorización, cuando el guarda consulta, entonces el sistema lo indica.</w:t>
      </w:r>
    </w:p>
    <w:p>
      <w:pPr>
        <w:keepNext/>
        <w:widowControl/>
        <w:spacing w:lineRule="auto" w:line="480" w:before="0" w:after="0"/>
        <w:jc w:val="left"/>
      </w:pPr>
      <w:r>
        <w:rPr>
          <w:rFonts w:ascii="Times New Roman" w:hAnsi="Times New Roman" w:cs="Times New Roman" w:eastAsia="Times New Roman"/>
          <w:b/>
          <w:i w:val="0"/>
          <w:sz w:val="24"/>
        </w:rPr>
        <w:t>US-009 — Asignar parqueadero a un vehículo</w:t>
      </w:r>
    </w:p>
    <w:p>
      <w:pPr>
        <w:keepNext/>
        <w:widowControl/>
        <w:spacing w:lineRule="auto" w:line="480" w:before="0" w:after="0"/>
        <w:jc w:val="left"/>
      </w:pPr>
      <w:r>
        <w:rPr>
          <w:rFonts w:ascii="Times New Roman" w:hAnsi="Times New Roman" w:cs="Times New Roman" w:eastAsia="Times New Roman"/>
          <w:b/>
          <w:i w:val="0"/>
          <w:sz w:val="24"/>
        </w:rPr>
        <w:t>Tabla 7</w:t>
      </w:r>
    </w:p>
    <w:p>
      <w:pPr>
        <w:keepNext/>
        <w:widowControl/>
        <w:spacing w:lineRule="auto" w:line="480" w:before="0" w:after="0"/>
        <w:jc w:val="left"/>
      </w:pPr>
      <w:r>
        <w:rPr>
          <w:rFonts w:ascii="Times New Roman" w:hAnsi="Times New Roman" w:cs="Times New Roman" w:eastAsia="Times New Roman"/>
          <w:b w:val="0"/>
          <w:i/>
          <w:sz w:val="24"/>
        </w:rPr>
        <w:t>Ficha de US-009</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administrador, quiero asignar un parqueadero a un vehículo, para tener claridad sobre qué espacio corresponde a cada vehículo.</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Media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5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US-003</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RF-009 · CU-008 · necesidad N-06</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parqueadero libre, cuando el administrador lo asigna a un vehículo, entonces la asignación queda vigente con su periodo.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parqueadero ya asignado, cuando se intenta asignar de nuevo, entonces el sistema lo impide.</w:t>
      </w:r>
    </w:p>
    <w:p>
      <w:pPr>
        <w:keepNext/>
        <w:widowControl/>
        <w:spacing w:lineRule="auto" w:line="480" w:before="0" w:after="0"/>
        <w:jc w:val="left"/>
      </w:pPr>
      <w:r>
        <w:rPr>
          <w:rFonts w:ascii="Times New Roman" w:hAnsi="Times New Roman" w:cs="Times New Roman" w:eastAsia="Times New Roman"/>
          <w:b/>
          <w:i w:val="0"/>
          <w:sz w:val="24"/>
        </w:rPr>
        <w:t>US-005 — Consultar disponibilidad de parqueaderos</w:t>
      </w:r>
    </w:p>
    <w:p>
      <w:pPr>
        <w:keepNext/>
        <w:widowControl/>
        <w:spacing w:lineRule="auto" w:line="480" w:before="0" w:after="0"/>
        <w:jc w:val="left"/>
      </w:pPr>
      <w:r>
        <w:rPr>
          <w:rFonts w:ascii="Times New Roman" w:hAnsi="Times New Roman" w:cs="Times New Roman" w:eastAsia="Times New Roman"/>
          <w:b/>
          <w:i w:val="0"/>
          <w:sz w:val="24"/>
        </w:rPr>
        <w:t>Tabla 8</w:t>
      </w:r>
    </w:p>
    <w:p>
      <w:pPr>
        <w:keepNext/>
        <w:widowControl/>
        <w:spacing w:lineRule="auto" w:line="480" w:before="0" w:after="0"/>
        <w:jc w:val="left"/>
      </w:pPr>
      <w:r>
        <w:rPr>
          <w:rFonts w:ascii="Times New Roman" w:hAnsi="Times New Roman" w:cs="Times New Roman" w:eastAsia="Times New Roman"/>
          <w:b w:val="0"/>
          <w:i/>
          <w:sz w:val="24"/>
        </w:rPr>
        <w:t>Ficha de US-005</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guarda de seguridad, quiero ver cuántos parqueaderos están libres, para orientar al conductor sin demoras.</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Media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3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US-009</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RF-005 · CU-006 · necesidad N-06</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conjunto de parqueaderos, cuando el guarda consulta, entonces ve cuántos están libres y cuáles.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ingreso registrado, cuando se consulta de nuevo, entonces la disponibilidad se actualizó.</w:t>
      </w:r>
    </w:p>
    <w:p>
      <w:pPr>
        <w:keepNext/>
        <w:widowControl/>
        <w:spacing w:lineRule="auto" w:line="480" w:before="0" w:after="0"/>
        <w:jc w:val="left"/>
      </w:pPr>
      <w:r>
        <w:rPr>
          <w:rFonts w:ascii="Times New Roman" w:hAnsi="Times New Roman" w:cs="Times New Roman" w:eastAsia="Times New Roman"/>
          <w:b/>
          <w:i w:val="0"/>
          <w:sz w:val="24"/>
        </w:rPr>
        <w:t>US-008 — Cerrar sesión y proteger la sesión expirada</w:t>
      </w:r>
    </w:p>
    <w:p>
      <w:pPr>
        <w:keepNext/>
        <w:widowControl/>
        <w:spacing w:lineRule="auto" w:line="480" w:before="0" w:after="0"/>
        <w:jc w:val="left"/>
      </w:pPr>
      <w:r>
        <w:rPr>
          <w:rFonts w:ascii="Times New Roman" w:hAnsi="Times New Roman" w:cs="Times New Roman" w:eastAsia="Times New Roman"/>
          <w:b/>
          <w:i w:val="0"/>
          <w:sz w:val="24"/>
        </w:rPr>
        <w:t>Tabla 9</w:t>
      </w:r>
    </w:p>
    <w:p>
      <w:pPr>
        <w:keepNext/>
        <w:widowControl/>
        <w:spacing w:lineRule="auto" w:line="480" w:before="0" w:after="0"/>
        <w:jc w:val="left"/>
      </w:pPr>
      <w:r>
        <w:rPr>
          <w:rFonts w:ascii="Times New Roman" w:hAnsi="Times New Roman" w:cs="Times New Roman" w:eastAsia="Times New Roman"/>
          <w:b w:val="0"/>
          <w:i/>
          <w:sz w:val="24"/>
        </w:rPr>
        <w:t>Ficha de US-008</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usuario del sistema, quiero cerrar sesión o que esta expire, para proteger las operaciones del sistema.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Media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US-007</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RF-008, RNF-001 · CU-010 · necesidad N-07</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usuario con sesión activa, cuando cierra sesión, entonces no puede ejecutar operaciones protegidas.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una sesión expirada, cuando intenta operar, entonces se le exige autenticarse de nuevo.</w:t>
      </w:r>
    </w:p>
    <w:p>
      <w:pPr>
        <w:keepNext/>
        <w:widowControl/>
        <w:spacing w:lineRule="auto" w:line="480" w:before="0" w:after="0"/>
        <w:jc w:val="left"/>
      </w:pPr>
      <w:r>
        <w:rPr>
          <w:rFonts w:ascii="Times New Roman" w:hAnsi="Times New Roman" w:cs="Times New Roman" w:eastAsia="Times New Roman"/>
          <w:b/>
          <w:i w:val="0"/>
          <w:sz w:val="24"/>
        </w:rPr>
        <w:t>US-010 — Generar reporte de ingresos y salidas</w:t>
      </w:r>
    </w:p>
    <w:p>
      <w:pPr>
        <w:keepNext/>
        <w:widowControl/>
        <w:spacing w:lineRule="auto" w:line="480" w:before="0" w:after="0"/>
        <w:jc w:val="left"/>
      </w:pPr>
      <w:r>
        <w:rPr>
          <w:rFonts w:ascii="Times New Roman" w:hAnsi="Times New Roman" w:cs="Times New Roman" w:eastAsia="Times New Roman"/>
          <w:b/>
          <w:i w:val="0"/>
          <w:sz w:val="24"/>
        </w:rPr>
        <w:t>Tabla 10</w:t>
      </w:r>
    </w:p>
    <w:p>
      <w:pPr>
        <w:keepNext/>
        <w:widowControl/>
        <w:spacing w:lineRule="auto" w:line="480" w:before="0" w:after="0"/>
        <w:jc w:val="left"/>
      </w:pPr>
      <w:r>
        <w:rPr>
          <w:rFonts w:ascii="Times New Roman" w:hAnsi="Times New Roman" w:cs="Times New Roman" w:eastAsia="Times New Roman"/>
          <w:b w:val="0"/>
          <w:i/>
          <w:sz w:val="24"/>
        </w:rPr>
        <w:t>Ficha de US-010</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Como administrador, quiero generar un reporte por rango de fechas, para apoyar las decisiones de administración.</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Baja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Estimación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5 puntos (propuesta)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US-006</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RF-010 · CU-009 · necesidad N-07</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Estado</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w:t>
            </w:r>
          </w:p>
        </w:tc>
      </w:tr>
    </w:tbl>
    <w:p>
      <w:pPr>
        <w:keepNext w:val="0"/>
        <w:widowControl/>
        <w:spacing w:lineRule="auto" w:line="240" w:before="0" w:after="120"/>
      </w:pPr>
    </w:p>
    <w:p>
      <w:pPr>
        <w:keepNext w:val="0"/>
        <w:widowControl/>
        <w:spacing w:lineRule="auto" w:line="480" w:before="0" w:after="0"/>
        <w:ind w:firstLine="0"/>
        <w:jc w:val="left"/>
      </w:pPr>
      <w:r>
        <w:rPr>
          <w:rFonts w:ascii="Times New Roman" w:hAnsi="Times New Roman" w:cs="Times New Roman" w:eastAsia="Times New Roman"/>
          <w:b w:val="0"/>
          <w:i w:val="0"/>
          <w:sz w:val="24"/>
        </w:rPr>
        <w:t>Criterios de aceptación: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rango de fechas, cuando el administrador genera el reporte, entonces los totales coinciden con los registros del rango.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Dado un rango sin registros, cuando genera el reporte, entonces se informa que no hay datos.</w:t>
      </w:r>
    </w:p>
    <w:p>
      <w:pPr>
        <w:keepNext/>
        <w:widowControl/>
        <w:spacing w:lineRule="auto" w:line="480" w:before="0" w:after="0"/>
        <w:jc w:val="center"/>
      </w:pPr>
      <w:r>
        <w:rPr>
          <w:rFonts w:ascii="Times New Roman" w:hAnsi="Times New Roman" w:cs="Times New Roman" w:eastAsia="Times New Roman"/>
          <w:b/>
          <w:i w:val="0"/>
          <w:sz w:val="24"/>
        </w:rPr>
        <w:t>Product Backlog</w:t>
      </w:r>
    </w:p>
    <w:p>
      <w:pPr>
        <w:keepNext/>
        <w:widowControl/>
        <w:spacing w:lineRule="auto" w:line="480" w:before="0" w:after="0"/>
        <w:jc w:val="left"/>
      </w:pPr>
      <w:r>
        <w:rPr>
          <w:rFonts w:ascii="Times New Roman" w:hAnsi="Times New Roman" w:cs="Times New Roman" w:eastAsia="Times New Roman"/>
          <w:b/>
          <w:i w:val="0"/>
          <w:sz w:val="24"/>
        </w:rPr>
        <w:t>Tabla 11</w:t>
      </w:r>
    </w:p>
    <w:p>
      <w:pPr>
        <w:keepNext/>
        <w:widowControl/>
        <w:spacing w:lineRule="auto" w:line="480" w:before="0" w:after="0"/>
        <w:jc w:val="left"/>
      </w:pPr>
      <w:r>
        <w:rPr>
          <w:rFonts w:ascii="Times New Roman" w:hAnsi="Times New Roman" w:cs="Times New Roman" w:eastAsia="Times New Roman"/>
          <w:b w:val="0"/>
          <w:i/>
          <w:sz w:val="24"/>
        </w:rPr>
        <w:t>Product Backlog ordenado por prioridad</w:t>
      </w:r>
    </w:p>
    <w:tbl>
      <w:tblPr>
        <w:jc w:val="center"/>
        <w:tblLayout w:type="fixed"/>
        <w:tblLook w:firstColumn="1" w:firstRow="1" w:lastColumn="0" w:lastRow="0" w:noHBand="0" w:noVBand="1" w:val="04A0"/>
        <w:tblLayout w:type="fixed"/>
        <w:tblW w:w="9360" w:type="dxa"/>
      </w:tblPr>
      <w:tblGrid>
        <w:gridCol w:w="864"/>
        <w:gridCol w:w="3600"/>
        <w:gridCol w:w="864"/>
        <w:gridCol w:w="720"/>
        <w:gridCol w:w="864"/>
        <w:gridCol w:w="2448"/>
      </w:tblGrid>
      <w:tr>
        <w:trPr>
          <w:tblHeader w:val="true"/>
          <w:cantSplit w:val="true"/>
        </w:trPr>
        <w:tc>
          <w:tcPr>
            <w:tcW w:type="dxa" w:w="86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ID</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Historia</w:t>
            </w:r>
          </w:p>
        </w:tc>
        <w:tc>
          <w:tcPr>
            <w:tcW w:type="dxa" w:w="86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Prior.</w:t>
            </w:r>
          </w:p>
        </w:tc>
        <w:tc>
          <w:tcPr>
            <w:tcW w:type="dxa" w:w="72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Pts.</w:t>
            </w:r>
          </w:p>
        </w:tc>
        <w:tc>
          <w:tcPr>
            <w:tcW w:type="dxa" w:w="86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Sprint</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Dependencias</w:t>
            </w:r>
          </w:p>
        </w:tc>
      </w:tr>
      <w:tr>
        <w:trPr>
          <w:cantSplit w:val="true"/>
        </w:trPr>
        <w:tc>
          <w:tcPr>
            <w:tcW w:type="dxa" w:w="86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US-007</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Iniciar sesión según rol</w:t>
            </w:r>
          </w:p>
        </w:tc>
        <w:tc>
          <w:tcPr>
            <w:tcW w:type="dxa" w:w="86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Alta</w:t>
            </w:r>
          </w:p>
        </w:tc>
        <w:tc>
          <w:tcPr>
            <w:tcW w:type="dxa" w:w="72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6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RF-007</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US-001</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Registrar ingreso de vehículo</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Alta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US-007, US-003</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US-002</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Registrar salida de vehículo</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Alta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US-001</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US-003</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Gestionar vehículos de residentes y propietarios</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Alta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US-007</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US-006</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Consultar historial de accesos</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Alta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US-001, US-002</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US-004</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Autorizar y registrar visita con vehículo</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Media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US-001, US-007</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US-009</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Asignar parqueadero a un vehículo</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Media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US-003</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US-005</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Consultar disponibilidad de parqueaderos</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Media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US-009</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US-008</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Cerrar sesión y proteger la sesión expirada</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Media</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US-007</w:t>
            </w:r>
          </w:p>
        </w:tc>
      </w:tr>
      <w:tr>
        <w:trPr>
          <w:cantSplit w:val="true"/>
        </w:trPr>
        <w:tc>
          <w:tcPr>
            <w:tcW w:type="dxa" w:w="86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US-010</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Generar reporte de ingresos y salidas</w:t>
            </w:r>
          </w:p>
        </w:tc>
        <w:tc>
          <w:tcPr>
            <w:tcW w:type="dxa" w:w="86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Baja</w:t>
            </w:r>
          </w:p>
        </w:tc>
        <w:tc>
          <w:tcPr>
            <w:tcW w:type="dxa" w:w="72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6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4</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US-006</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Estimación y sprint son propuestas del autor del documento; no han sido acordados con el equipo ni con el docente. Total: 37 puntos.</w:t>
      </w:r>
    </w:p>
    <w:p>
      <w:pPr>
        <w:keepNext w:val="0"/>
        <w:widowControl/>
        <w:spacing w:lineRule="auto" w:line="480" w:before="0" w:after="0"/>
        <w:ind w:firstLine="720"/>
        <w:jc w:val="left"/>
      </w:pPr>
      <w:r>
        <w:rPr>
          <w:rFonts w:ascii="Times New Roman" w:hAnsi="Times New Roman" w:cs="Times New Roman" w:eastAsia="Times New Roman"/>
          <w:b w:val="0"/>
          <w:i w:val="0"/>
          <w:sz w:val="24"/>
        </w:rPr>
        <w:t>La fuente maestra del backlog es la hoja de cálculo asociada (05_Product_Backlog_y_Burndown_v2.0.xlsx); el tablero de Trello refleja su estado.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Schwaber, K., y Sutherland, J. (2020). </w:t>
      </w:r>
      <w:r>
        <w:rPr>
          <w:rFonts w:ascii="Times New Roman" w:hAnsi="Times New Roman" w:cs="Times New Roman" w:eastAsia="Times New Roman"/>
          <w:b w:val="0"/>
          <w:i/>
          <w:sz w:val="24"/>
        </w:rPr>
        <w:t>La guía de Scrum: La guía definitiva de Scrum: Las reglas del juego</w:t>
      </w:r>
      <w:r>
        <w:rPr>
          <w:rFonts w:ascii="Times New Roman" w:hAnsi="Times New Roman" w:cs="Times New Roman" w:eastAsia="Times New Roman"/>
          <w:b w:val="0"/>
          <w:i w:val="0"/>
          <w:sz w:val="24"/>
        </w:rPr>
        <w:t>. Scrum Guides. https://scrumguides.org/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Historias de Usuario y Product Backlog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