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188814" w14:textId="77777777" w:rsidR="00E12AA6" w:rsidRDefault="00E12AA6" w:rsidP="00E12AA6">
      <w:pPr>
        <w:pStyle w:val="s4"/>
        <w:spacing w:before="90" w:beforeAutospacing="0" w:after="90" w:afterAutospacing="0"/>
        <w:rPr>
          <w:rFonts w:ascii="-webkit-standard" w:hAnsi="-webkit-standard"/>
          <w:color w:val="000000"/>
          <w:sz w:val="27"/>
          <w:szCs w:val="27"/>
        </w:rPr>
      </w:pPr>
      <w:bookmarkStart w:id="0" w:name="_Hlk212486346"/>
      <w:bookmarkEnd w:id="0"/>
      <w:r>
        <w:rPr>
          <w:rStyle w:val="s2"/>
          <w:rFonts w:ascii="Times New Roman MT" w:hAnsi="Times New Roman MT"/>
          <w:color w:val="000000"/>
          <w:sz w:val="27"/>
          <w:szCs w:val="27"/>
        </w:rPr>
        <w:t>República Bolivariana De Venezuela</w:t>
      </w:r>
      <w:r>
        <w:rPr>
          <w:rStyle w:val="apple-converted-space"/>
          <w:rFonts w:ascii="Times New Roman MT" w:hAnsi="Times New Roman MT"/>
          <w:color w:val="000000"/>
          <w:sz w:val="27"/>
          <w:szCs w:val="27"/>
        </w:rPr>
        <w:t> </w:t>
      </w:r>
    </w:p>
    <w:p w14:paraId="07294CCC" w14:textId="77777777" w:rsidR="00E12AA6" w:rsidRDefault="00E12AA6" w:rsidP="00E12AA6">
      <w:pPr>
        <w:pStyle w:val="s4"/>
        <w:spacing w:before="90" w:beforeAutospacing="0" w:after="90" w:afterAutospacing="0"/>
        <w:rPr>
          <w:rFonts w:ascii="-webkit-standard" w:hAnsi="-webkit-standard"/>
          <w:color w:val="000000"/>
          <w:sz w:val="27"/>
          <w:szCs w:val="27"/>
        </w:rPr>
      </w:pPr>
      <w:r>
        <w:rPr>
          <w:rStyle w:val="s2"/>
          <w:rFonts w:ascii="Times New Roman MT" w:hAnsi="Times New Roman MT"/>
          <w:color w:val="000000"/>
          <w:sz w:val="27"/>
          <w:szCs w:val="27"/>
        </w:rPr>
        <w:t>Ministerio Del Poder Popular Para La Educación Superior</w:t>
      </w:r>
    </w:p>
    <w:p w14:paraId="5673E64E" w14:textId="77777777" w:rsidR="00E12AA6" w:rsidRDefault="00E12AA6" w:rsidP="00E12AA6">
      <w:pPr>
        <w:pStyle w:val="s4"/>
        <w:spacing w:before="90" w:beforeAutospacing="0" w:after="90" w:afterAutospacing="0"/>
        <w:rPr>
          <w:rFonts w:ascii="-webkit-standard" w:hAnsi="-webkit-standard"/>
          <w:color w:val="000000"/>
          <w:sz w:val="27"/>
          <w:szCs w:val="27"/>
        </w:rPr>
      </w:pPr>
      <w:r>
        <w:rPr>
          <w:rStyle w:val="s2"/>
          <w:rFonts w:ascii="Times New Roman MT" w:hAnsi="Times New Roman MT"/>
          <w:color w:val="000000"/>
          <w:sz w:val="27"/>
          <w:szCs w:val="27"/>
        </w:rPr>
        <w:t>Universidad Rafael Urdaneta</w:t>
      </w:r>
    </w:p>
    <w:p w14:paraId="37572104" w14:textId="77777777" w:rsidR="00E12AA6" w:rsidRDefault="00E12AA6" w:rsidP="00E12AA6">
      <w:pPr>
        <w:pStyle w:val="s4"/>
        <w:spacing w:before="90" w:beforeAutospacing="0" w:after="90" w:afterAutospacing="0"/>
        <w:rPr>
          <w:rFonts w:ascii="-webkit-standard" w:hAnsi="-webkit-standard"/>
          <w:color w:val="000000"/>
          <w:sz w:val="27"/>
          <w:szCs w:val="27"/>
        </w:rPr>
      </w:pPr>
      <w:r>
        <w:rPr>
          <w:rStyle w:val="s2"/>
          <w:rFonts w:ascii="Times New Roman MT" w:hAnsi="Times New Roman MT"/>
          <w:color w:val="000000"/>
          <w:sz w:val="27"/>
          <w:szCs w:val="27"/>
        </w:rPr>
        <w:t>Facultad de Ingeniería</w:t>
      </w:r>
    </w:p>
    <w:p w14:paraId="249A78C3" w14:textId="262C723E" w:rsidR="00E12AA6" w:rsidRDefault="00E12AA6" w:rsidP="00E12AA6">
      <w:pPr>
        <w:pStyle w:val="s4"/>
        <w:spacing w:before="90" w:beforeAutospacing="0" w:after="90" w:afterAutospacing="0"/>
        <w:rPr>
          <w:rFonts w:ascii="-webkit-standard" w:hAnsi="-webkit-standard"/>
          <w:color w:val="000000"/>
          <w:sz w:val="27"/>
          <w:szCs w:val="27"/>
        </w:rPr>
      </w:pPr>
      <w:r>
        <w:rPr>
          <w:rStyle w:val="s2"/>
          <w:rFonts w:ascii="Times New Roman MT" w:hAnsi="Times New Roman MT"/>
          <w:color w:val="000000"/>
          <w:sz w:val="27"/>
          <w:szCs w:val="27"/>
        </w:rPr>
        <w:t>Inteligencia Artificial, 2026A</w:t>
      </w:r>
    </w:p>
    <w:p w14:paraId="5517904E" w14:textId="77777777" w:rsidR="00E12AA6" w:rsidRDefault="00E12AA6" w:rsidP="00E12AA6">
      <w:pPr>
        <w:pStyle w:val="s5"/>
        <w:spacing w:before="90" w:beforeAutospacing="0" w:after="90" w:afterAutospacing="0"/>
        <w:rPr>
          <w:rFonts w:ascii="-webkit-standard" w:hAnsi="-webkit-standard"/>
          <w:color w:val="000000"/>
          <w:sz w:val="27"/>
          <w:szCs w:val="27"/>
        </w:rPr>
      </w:pPr>
      <w:r>
        <w:rPr>
          <w:rFonts w:ascii="-webkit-standard" w:hAnsi="-webkit-standard"/>
          <w:color w:val="000000"/>
          <w:sz w:val="27"/>
          <w:szCs w:val="27"/>
        </w:rPr>
        <w:t> </w:t>
      </w:r>
    </w:p>
    <w:p w14:paraId="0407D469" w14:textId="77777777" w:rsidR="00E12AA6" w:rsidRDefault="00E12AA6" w:rsidP="00E12AA6">
      <w:pPr>
        <w:pStyle w:val="s5"/>
        <w:spacing w:before="90" w:beforeAutospacing="0" w:after="90" w:afterAutospacing="0"/>
        <w:rPr>
          <w:rFonts w:ascii="-webkit-standard" w:hAnsi="-webkit-standard"/>
          <w:color w:val="000000"/>
          <w:sz w:val="27"/>
          <w:szCs w:val="27"/>
        </w:rPr>
      </w:pPr>
      <w:r>
        <w:rPr>
          <w:rFonts w:ascii="-webkit-standard" w:hAnsi="-webkit-standard"/>
          <w:color w:val="000000"/>
          <w:sz w:val="27"/>
          <w:szCs w:val="27"/>
        </w:rPr>
        <w:t> </w:t>
      </w:r>
    </w:p>
    <w:p w14:paraId="3B6C6BFA" w14:textId="77777777" w:rsidR="00E12AA6" w:rsidRDefault="00E12AA6" w:rsidP="00E12AA6">
      <w:pPr>
        <w:pStyle w:val="s5"/>
        <w:spacing w:before="90" w:beforeAutospacing="0" w:after="90" w:afterAutospacing="0"/>
        <w:rPr>
          <w:rFonts w:ascii="-webkit-standard" w:hAnsi="-webkit-standard"/>
          <w:color w:val="000000"/>
          <w:sz w:val="27"/>
          <w:szCs w:val="27"/>
        </w:rPr>
      </w:pPr>
      <w:r>
        <w:rPr>
          <w:rFonts w:ascii="-webkit-standard" w:hAnsi="-webkit-standard"/>
          <w:color w:val="000000"/>
          <w:sz w:val="27"/>
          <w:szCs w:val="27"/>
        </w:rPr>
        <w:t> </w:t>
      </w:r>
    </w:p>
    <w:p w14:paraId="497739A0" w14:textId="77777777" w:rsidR="00E12AA6" w:rsidRDefault="00E12AA6" w:rsidP="00E12AA6">
      <w:pPr>
        <w:pStyle w:val="s7"/>
        <w:spacing w:before="90" w:beforeAutospacing="0" w:after="90" w:afterAutospacing="0" w:line="324" w:lineRule="atLeast"/>
        <w:jc w:val="center"/>
        <w:rPr>
          <w:rFonts w:ascii="-webkit-standard" w:hAnsi="-webkit-standard"/>
          <w:color w:val="000000"/>
          <w:sz w:val="27"/>
          <w:szCs w:val="27"/>
        </w:rPr>
      </w:pPr>
      <w:r>
        <w:rPr>
          <w:rFonts w:ascii="-webkit-standard" w:hAnsi="-webkit-standard"/>
          <w:noProof/>
          <w:color w:val="000000"/>
          <w:sz w:val="27"/>
          <w:szCs w:val="27"/>
        </w:rPr>
        <mc:AlternateContent>
          <mc:Choice Requires="wps">
            <w:drawing>
              <wp:inline distT="0" distB="0" distL="0" distR="0" wp14:anchorId="78AECC87" wp14:editId="64E951EC">
                <wp:extent cx="302260" cy="302260"/>
                <wp:effectExtent l="0" t="0" r="0" b="0"/>
                <wp:docPr id="1785208171" name="Rectángulo 1">
                  <a:extLst xmlns:a="http://schemas.openxmlformats.org/drawingml/2006/main">
                    <a:ext uri="{FF2B5EF4-FFF2-40B4-BE49-F238E27FC236}">
                      <a16:creationId xmlns:a16="http://schemas.microsoft.com/office/drawing/2014/main" id="{D55DFED7-46B7-472B-80FE-4E14728BDCE9}"/>
                    </a:ext>
                  </a:extLs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260" cy="302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2642FE3" id="Rectángulo 1" o:spid="_x0000_s1026" style="width:23.8pt;height:2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" filled="f" stroked="f">
                <o:lock v:ext="edit" aspectratio="t"/>
                <w10:anchorlock/>
              </v:rect>
            </w:pict>
          </mc:Fallback>
        </mc:AlternateContent>
      </w:r>
    </w:p>
    <w:p w14:paraId="7DEA86DD" w14:textId="77777777" w:rsidR="00E12AA6" w:rsidRDefault="00E12AA6" w:rsidP="00E12AA6">
      <w:pPr>
        <w:pStyle w:val="s5"/>
        <w:spacing w:before="90" w:beforeAutospacing="0" w:after="90" w:afterAutospacing="0"/>
        <w:rPr>
          <w:rFonts w:ascii="-webkit-standard" w:hAnsi="-webkit-standard"/>
          <w:color w:val="000000"/>
          <w:sz w:val="27"/>
          <w:szCs w:val="27"/>
        </w:rPr>
      </w:pPr>
      <w:r>
        <w:rPr>
          <w:rFonts w:ascii="-webkit-standard" w:hAnsi="-webkit-standard"/>
          <w:color w:val="000000"/>
          <w:sz w:val="27"/>
          <w:szCs w:val="27"/>
        </w:rPr>
        <w:t> </w:t>
      </w:r>
    </w:p>
    <w:p w14:paraId="2944C106" w14:textId="77777777" w:rsidR="00E12AA6" w:rsidRDefault="00E12AA6" w:rsidP="00E12AA6">
      <w:pPr>
        <w:pStyle w:val="s9"/>
        <w:spacing w:before="90" w:beforeAutospacing="0" w:after="90" w:afterAutospacing="0"/>
        <w:jc w:val="center"/>
        <w:rPr>
          <w:rStyle w:val="s8"/>
          <w:rFonts w:ascii="Times New Roman MT" w:hAnsi="Times New Roman MT"/>
          <w:color w:val="000000"/>
          <w:sz w:val="27"/>
          <w:szCs w:val="27"/>
        </w:rPr>
      </w:pPr>
    </w:p>
    <w:p w14:paraId="4DADDD05" w14:textId="77777777" w:rsidR="00E12AA6" w:rsidRDefault="00E12AA6" w:rsidP="00E12AA6">
      <w:pPr>
        <w:pStyle w:val="s9"/>
        <w:spacing w:before="90" w:beforeAutospacing="0" w:after="90" w:afterAutospacing="0"/>
        <w:jc w:val="center"/>
        <w:rPr>
          <w:rStyle w:val="s8"/>
          <w:rFonts w:ascii="Times New Roman MT" w:hAnsi="Times New Roman MT"/>
          <w:color w:val="000000"/>
          <w:sz w:val="27"/>
          <w:szCs w:val="27"/>
        </w:rPr>
      </w:pPr>
      <w:r>
        <w:rPr>
          <w:noProof/>
        </w:rPr>
        <w:drawing>
          <wp:anchor distT="0" distB="0" distL="114300" distR="114300" simplePos="0" relativeHeight="251659264" behindDoc="0" locked="0" layoutInCell="1" allowOverlap="1" wp14:anchorId="65F8C6BD" wp14:editId="13ED321B">
            <wp:simplePos x="0" y="0"/>
            <wp:positionH relativeFrom="margin">
              <wp:align>center</wp:align>
            </wp:positionH>
            <wp:positionV relativeFrom="paragraph">
              <wp:posOffset>132080</wp:posOffset>
            </wp:positionV>
            <wp:extent cx="2510379" cy="2041724"/>
            <wp:effectExtent l="0" t="0" r="0" b="0"/>
            <wp:wrapNone/>
            <wp:docPr id="1" name="Imagen 1" descr="URU | Universidad Rafael Urdane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RU | Universidad Rafael Urdaneta"/>
                    <pic:cNvPicPr>
                      <a:picLocks noChangeAspect="1" noChangeArrowheads="1"/>
                    </pic:cNvPicPr>
                  </pic:nvPicPr>
                  <pic:blipFill rotWithShape="1">
                    <a:blip r:embed="rId5">
                      <a:extLst>
                        <a:ext uri="{28A0092B-C50C-407E-A947-70E740481C1C}">
                          <a14:useLocalDpi xmlns:a14="http://schemas.microsoft.com/office/drawing/2010/main" val="0"/>
                        </a:ext>
                      </a:extLst>
                    </a:blip>
                    <a:srcRect l="23348" t="28457" r="21938" b="27044"/>
                    <a:stretch/>
                  </pic:blipFill>
                  <pic:spPr bwMode="auto">
                    <a:xfrm>
                      <a:off x="0" y="0"/>
                      <a:ext cx="2510379" cy="2041724"/>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204DA7E" w14:textId="77777777" w:rsidR="00E12AA6" w:rsidRDefault="00E12AA6" w:rsidP="00E12AA6">
      <w:pPr>
        <w:pStyle w:val="s9"/>
        <w:spacing w:before="90" w:beforeAutospacing="0" w:after="90" w:afterAutospacing="0"/>
        <w:jc w:val="center"/>
        <w:rPr>
          <w:rStyle w:val="s8"/>
          <w:rFonts w:ascii="Times New Roman MT" w:hAnsi="Times New Roman MT"/>
          <w:color w:val="000000"/>
          <w:sz w:val="27"/>
          <w:szCs w:val="27"/>
        </w:rPr>
      </w:pPr>
    </w:p>
    <w:p w14:paraId="2F3EC6CD" w14:textId="77777777" w:rsidR="00E12AA6" w:rsidRDefault="00E12AA6" w:rsidP="00E12AA6">
      <w:pPr>
        <w:pStyle w:val="s9"/>
        <w:spacing w:before="90" w:beforeAutospacing="0" w:after="90" w:afterAutospacing="0"/>
        <w:rPr>
          <w:rStyle w:val="s8"/>
          <w:rFonts w:ascii="Times New Roman MT" w:hAnsi="Times New Roman MT"/>
          <w:color w:val="000000"/>
          <w:sz w:val="27"/>
          <w:szCs w:val="27"/>
        </w:rPr>
      </w:pPr>
    </w:p>
    <w:p w14:paraId="165D74B3" w14:textId="77777777" w:rsidR="00E12AA6" w:rsidRDefault="00E12AA6" w:rsidP="00E12AA6">
      <w:pPr>
        <w:pStyle w:val="s9"/>
        <w:spacing w:before="90" w:beforeAutospacing="0" w:after="90" w:afterAutospacing="0"/>
        <w:jc w:val="center"/>
        <w:rPr>
          <w:rStyle w:val="s8"/>
          <w:rFonts w:ascii="Times New Roman MT" w:hAnsi="Times New Roman MT"/>
          <w:color w:val="000000"/>
          <w:sz w:val="27"/>
          <w:szCs w:val="27"/>
        </w:rPr>
      </w:pPr>
    </w:p>
    <w:p w14:paraId="1A52C2C8" w14:textId="77777777" w:rsidR="00E12AA6" w:rsidRDefault="00E12AA6" w:rsidP="00E12AA6">
      <w:pPr>
        <w:pStyle w:val="s9"/>
        <w:spacing w:before="90" w:beforeAutospacing="0" w:after="90" w:afterAutospacing="0"/>
        <w:jc w:val="center"/>
        <w:rPr>
          <w:rStyle w:val="s8"/>
          <w:rFonts w:ascii="Times New Roman MT" w:hAnsi="Times New Roman MT"/>
          <w:color w:val="000000"/>
          <w:sz w:val="27"/>
          <w:szCs w:val="27"/>
        </w:rPr>
      </w:pPr>
    </w:p>
    <w:p w14:paraId="74073EA1" w14:textId="77777777" w:rsidR="00E12AA6" w:rsidRDefault="00E12AA6" w:rsidP="00E12AA6">
      <w:pPr>
        <w:pStyle w:val="s9"/>
        <w:spacing w:before="90" w:beforeAutospacing="0" w:after="90" w:afterAutospacing="0"/>
        <w:jc w:val="center"/>
        <w:rPr>
          <w:rStyle w:val="s8"/>
          <w:rFonts w:ascii="Times New Roman MT" w:hAnsi="Times New Roman MT"/>
          <w:color w:val="000000"/>
          <w:sz w:val="27"/>
          <w:szCs w:val="27"/>
        </w:rPr>
      </w:pPr>
    </w:p>
    <w:p w14:paraId="54FAADBC" w14:textId="77777777" w:rsidR="00E12AA6" w:rsidRDefault="00E12AA6" w:rsidP="00E12AA6">
      <w:pPr>
        <w:pStyle w:val="s9"/>
        <w:spacing w:before="90" w:beforeAutospacing="0" w:after="90" w:afterAutospacing="0"/>
        <w:jc w:val="center"/>
        <w:rPr>
          <w:rStyle w:val="s8"/>
          <w:rFonts w:ascii="Times New Roman MT" w:hAnsi="Times New Roman MT"/>
          <w:color w:val="000000"/>
          <w:sz w:val="27"/>
          <w:szCs w:val="27"/>
        </w:rPr>
      </w:pPr>
    </w:p>
    <w:p w14:paraId="2FE7D9E4" w14:textId="77777777" w:rsidR="00E12AA6" w:rsidRDefault="00E12AA6" w:rsidP="00E12AA6">
      <w:pPr>
        <w:pStyle w:val="s9"/>
        <w:spacing w:before="90" w:beforeAutospacing="0" w:after="90" w:afterAutospacing="0"/>
        <w:jc w:val="center"/>
        <w:rPr>
          <w:rStyle w:val="s8"/>
          <w:rFonts w:ascii="Times New Roman MT" w:hAnsi="Times New Roman MT"/>
          <w:color w:val="000000"/>
          <w:sz w:val="27"/>
          <w:szCs w:val="27"/>
        </w:rPr>
      </w:pPr>
    </w:p>
    <w:p w14:paraId="6C9EDC70" w14:textId="77777777" w:rsidR="00E12AA6" w:rsidRDefault="00E12AA6" w:rsidP="00E12AA6">
      <w:pPr>
        <w:pStyle w:val="s9"/>
        <w:spacing w:before="90" w:beforeAutospacing="0" w:after="90" w:afterAutospacing="0"/>
        <w:jc w:val="center"/>
        <w:rPr>
          <w:rStyle w:val="s8"/>
          <w:rFonts w:ascii="Times New Roman MT" w:hAnsi="Times New Roman MT"/>
          <w:color w:val="000000"/>
          <w:sz w:val="27"/>
          <w:szCs w:val="27"/>
        </w:rPr>
      </w:pPr>
    </w:p>
    <w:p w14:paraId="257BA203" w14:textId="77777777" w:rsidR="00E12AA6" w:rsidRDefault="00E12AA6" w:rsidP="00E12AA6">
      <w:pPr>
        <w:pStyle w:val="s9"/>
        <w:spacing w:before="90" w:beforeAutospacing="0" w:after="90" w:afterAutospacing="0"/>
        <w:jc w:val="center"/>
        <w:rPr>
          <w:rStyle w:val="s8"/>
          <w:rFonts w:ascii="Times New Roman MT" w:hAnsi="Times New Roman MT"/>
          <w:color w:val="000000"/>
          <w:sz w:val="27"/>
          <w:szCs w:val="27"/>
        </w:rPr>
      </w:pPr>
    </w:p>
    <w:p w14:paraId="1303012B" w14:textId="77777777" w:rsidR="00E12AA6" w:rsidRDefault="00E12AA6" w:rsidP="00E12AA6">
      <w:pPr>
        <w:pStyle w:val="s9"/>
        <w:spacing w:before="90" w:beforeAutospacing="0" w:after="90" w:afterAutospacing="0"/>
        <w:jc w:val="center"/>
        <w:rPr>
          <w:rStyle w:val="s8"/>
          <w:rFonts w:ascii="Times New Roman MT" w:hAnsi="Times New Roman MT"/>
          <w:color w:val="000000"/>
          <w:sz w:val="27"/>
          <w:szCs w:val="27"/>
        </w:rPr>
      </w:pPr>
    </w:p>
    <w:p w14:paraId="75508B4F" w14:textId="77777777" w:rsidR="00E12AA6" w:rsidRDefault="00E12AA6" w:rsidP="00E12AA6">
      <w:pPr>
        <w:pStyle w:val="s9"/>
        <w:spacing w:before="90" w:beforeAutospacing="0" w:after="90" w:afterAutospacing="0"/>
        <w:rPr>
          <w:rStyle w:val="s8"/>
          <w:rFonts w:ascii="Times New Roman MT" w:hAnsi="Times New Roman MT"/>
          <w:color w:val="000000"/>
          <w:sz w:val="27"/>
          <w:szCs w:val="27"/>
        </w:rPr>
      </w:pPr>
    </w:p>
    <w:p w14:paraId="611B4122" w14:textId="77777777" w:rsidR="00E12AA6" w:rsidRDefault="00E12AA6" w:rsidP="00E12AA6">
      <w:pPr>
        <w:pStyle w:val="s9"/>
        <w:spacing w:before="90" w:beforeAutospacing="0" w:after="90" w:afterAutospacing="0"/>
        <w:rPr>
          <w:rStyle w:val="s8"/>
          <w:rFonts w:ascii="Times New Roman MT" w:hAnsi="Times New Roman MT"/>
          <w:color w:val="000000"/>
          <w:sz w:val="27"/>
          <w:szCs w:val="27"/>
        </w:rPr>
      </w:pPr>
    </w:p>
    <w:p w14:paraId="155DFC93" w14:textId="77777777" w:rsidR="00E12AA6" w:rsidRDefault="00E12AA6" w:rsidP="00E12AA6">
      <w:pPr>
        <w:pStyle w:val="s9"/>
        <w:spacing w:before="90" w:beforeAutospacing="0" w:after="90" w:afterAutospacing="0"/>
        <w:rPr>
          <w:rStyle w:val="s8"/>
          <w:rFonts w:ascii="Times New Roman MT" w:hAnsi="Times New Roman MT"/>
          <w:color w:val="000000"/>
          <w:sz w:val="27"/>
          <w:szCs w:val="27"/>
        </w:rPr>
      </w:pPr>
    </w:p>
    <w:p w14:paraId="73642F88" w14:textId="658071D6" w:rsidR="00E12AA6" w:rsidRDefault="00E12AA6" w:rsidP="00E12AA6">
      <w:pPr>
        <w:pStyle w:val="s10"/>
        <w:spacing w:before="90" w:beforeAutospacing="0" w:after="90" w:afterAutospacing="0"/>
        <w:rPr>
          <w:rFonts w:ascii="-webkit-standard" w:hAnsi="-webkit-standard"/>
          <w:color w:val="000000"/>
          <w:sz w:val="27"/>
          <w:szCs w:val="27"/>
        </w:rPr>
      </w:pPr>
      <w:r>
        <w:rPr>
          <w:rFonts w:ascii="-webkit-standard" w:hAnsi="-webkit-standard"/>
          <w:color w:val="000000"/>
          <w:sz w:val="27"/>
          <w:szCs w:val="27"/>
        </w:rPr>
        <w:t> </w:t>
      </w:r>
    </w:p>
    <w:p w14:paraId="6B930820" w14:textId="146E917D" w:rsidR="00E12AA6" w:rsidRDefault="00E12AA6" w:rsidP="00E12AA6">
      <w:pPr>
        <w:pStyle w:val="s12"/>
        <w:spacing w:before="90" w:beforeAutospacing="0" w:after="90" w:afterAutospacing="0"/>
        <w:jc w:val="right"/>
        <w:rPr>
          <w:rStyle w:val="s11"/>
          <w:rFonts w:ascii="Times New Roman MT Bold" w:hAnsi="Times New Roman MT Bold"/>
          <w:b/>
          <w:bCs/>
          <w:color w:val="000000"/>
          <w:sz w:val="27"/>
          <w:szCs w:val="27"/>
        </w:rPr>
      </w:pPr>
      <w:r>
        <w:rPr>
          <w:rStyle w:val="s11"/>
          <w:rFonts w:ascii="Times New Roman MT Bold" w:hAnsi="Times New Roman MT Bold"/>
          <w:b/>
          <w:bCs/>
          <w:color w:val="000000"/>
          <w:sz w:val="27"/>
          <w:szCs w:val="27"/>
        </w:rPr>
        <w:t>Autor</w:t>
      </w:r>
    </w:p>
    <w:p w14:paraId="2ADB37D9" w14:textId="77777777" w:rsidR="00E12AA6" w:rsidRDefault="00E12AA6" w:rsidP="00E12AA6">
      <w:pPr>
        <w:pStyle w:val="s12"/>
        <w:spacing w:before="90" w:beforeAutospacing="0" w:after="90" w:afterAutospacing="0"/>
        <w:jc w:val="right"/>
        <w:rPr>
          <w:rStyle w:val="s2"/>
          <w:rFonts w:ascii="Times New Roman MT" w:hAnsi="Times New Roman MT"/>
          <w:color w:val="000000"/>
          <w:sz w:val="27"/>
          <w:szCs w:val="27"/>
        </w:rPr>
      </w:pPr>
      <w:r>
        <w:rPr>
          <w:rStyle w:val="s2"/>
          <w:rFonts w:ascii="Times New Roman MT" w:hAnsi="Times New Roman MT"/>
          <w:color w:val="000000"/>
          <w:sz w:val="27"/>
          <w:szCs w:val="27"/>
        </w:rPr>
        <w:t>Santiago Carrasquero 31.653.014</w:t>
      </w:r>
    </w:p>
    <w:p w14:paraId="2F13056F" w14:textId="77777777" w:rsidR="00E12AA6" w:rsidRDefault="00E12AA6" w:rsidP="00E12AA6">
      <w:pPr>
        <w:pStyle w:val="s12"/>
        <w:spacing w:before="90" w:beforeAutospacing="0" w:after="90" w:afterAutospacing="0"/>
        <w:rPr>
          <w:rStyle w:val="s2"/>
          <w:rFonts w:ascii="Times New Roman MT" w:hAnsi="Times New Roman MT"/>
          <w:color w:val="000000"/>
          <w:sz w:val="27"/>
          <w:szCs w:val="27"/>
        </w:rPr>
      </w:pPr>
    </w:p>
    <w:p w14:paraId="7AE763D7" w14:textId="77777777" w:rsidR="00E12AA6" w:rsidRDefault="00E12AA6" w:rsidP="00E12AA6">
      <w:pPr>
        <w:pStyle w:val="s12"/>
        <w:spacing w:before="90" w:beforeAutospacing="0" w:after="90" w:afterAutospacing="0"/>
        <w:rPr>
          <w:rStyle w:val="s2"/>
          <w:rFonts w:ascii="Times New Roman MT" w:hAnsi="Times New Roman MT"/>
          <w:color w:val="000000"/>
          <w:sz w:val="27"/>
          <w:szCs w:val="27"/>
        </w:rPr>
      </w:pPr>
    </w:p>
    <w:p w14:paraId="534AD3DE" w14:textId="04E4E262" w:rsidR="00E12AA6" w:rsidRDefault="00E12AA6" w:rsidP="00E12AA6">
      <w:pPr>
        <w:pStyle w:val="s10"/>
        <w:spacing w:before="90" w:beforeAutospacing="0" w:after="90" w:afterAutospacing="0"/>
        <w:jc w:val="center"/>
        <w:rPr>
          <w:rStyle w:val="s2"/>
          <w:rFonts w:ascii="Times New Roman MT" w:hAnsi="Times New Roman MT"/>
          <w:color w:val="000000"/>
          <w:sz w:val="27"/>
          <w:szCs w:val="27"/>
        </w:rPr>
      </w:pPr>
      <w:r>
        <w:rPr>
          <w:rStyle w:val="s2"/>
          <w:rFonts w:ascii="Times New Roman MT" w:hAnsi="Times New Roman MT"/>
          <w:color w:val="000000"/>
          <w:sz w:val="27"/>
          <w:szCs w:val="27"/>
        </w:rPr>
        <w:t>Maracaibo, 16 de febrero del 2026</w:t>
      </w:r>
    </w:p>
    <w:p w14:paraId="7A03B924" w14:textId="0E3F3558" w:rsidR="00E12AA6" w:rsidRDefault="00E12AA6">
      <w:pPr>
        <w:rPr>
          <w:lang w:val="es-US"/>
        </w:rPr>
      </w:pPr>
    </w:p>
    <w:p w14:paraId="76A331DF" w14:textId="0591C09D" w:rsidR="00E12AA6" w:rsidRPr="00E12AA6" w:rsidRDefault="00E12AA6" w:rsidP="00E12AA6">
      <w:pPr>
        <w:pStyle w:val="s4"/>
        <w:numPr>
          <w:ilvl w:val="0"/>
          <w:numId w:val="11"/>
        </w:numPr>
        <w:spacing w:before="90" w:beforeAutospacing="0" w:after="90" w:afterAutospacing="0"/>
        <w:jc w:val="both"/>
        <w:rPr>
          <w:rStyle w:val="s2"/>
          <w:rFonts w:ascii="Times New Roman MT" w:hAnsi="Times New Roman MT"/>
          <w:color w:val="000000"/>
          <w:sz w:val="27"/>
          <w:szCs w:val="27"/>
        </w:rPr>
      </w:pPr>
      <w:r w:rsidRPr="00E12AA6">
        <w:rPr>
          <w:rStyle w:val="s2"/>
          <w:rFonts w:ascii="Times New Roman MT" w:hAnsi="Times New Roman MT"/>
          <w:color w:val="000000"/>
          <w:sz w:val="27"/>
          <w:szCs w:val="27"/>
        </w:rPr>
        <w:lastRenderedPageBreak/>
        <w:t>INTRODUCCIÓN E INVESTIGACIÓN PREVIA</w:t>
      </w:r>
    </w:p>
    <w:p w14:paraId="6DBD1F1C" w14:textId="77777777" w:rsidR="00E12AA6" w:rsidRDefault="00E12AA6" w:rsidP="00E12AA6">
      <w:pPr>
        <w:pStyle w:val="s4"/>
        <w:spacing w:before="90" w:beforeAutospacing="0" w:after="90" w:afterAutospacing="0"/>
        <w:ind w:left="360" w:firstLine="360"/>
        <w:jc w:val="both"/>
        <w:rPr>
          <w:rStyle w:val="s2"/>
          <w:rFonts w:ascii="Times New Roman MT" w:hAnsi="Times New Roman MT"/>
          <w:color w:val="000000"/>
          <w:sz w:val="27"/>
          <w:szCs w:val="27"/>
        </w:rPr>
      </w:pPr>
      <w:r w:rsidRPr="00E12AA6">
        <w:rPr>
          <w:rStyle w:val="s2"/>
          <w:rFonts w:ascii="Times New Roman MT" w:hAnsi="Times New Roman MT"/>
          <w:color w:val="000000"/>
          <w:sz w:val="27"/>
          <w:szCs w:val="27"/>
        </w:rPr>
        <w:t>El presente proyecto consiste en el desarrollo de un prototipo de visión artificial capaz de identificar y clasificar materiales reciclables. Se fundamenta en el uso de Redes Neuronales Convolucionales (CNN), específicamente mediante la técnica de Transfer Learning utilizando la arquitectura MobileNetV2. Esta elección técnica se justifica por su equilibrio entre eficiencia computacional y precisión, permitiendo su ejecución en hardware de consumo sin necesidad de servidores dedicados.</w:t>
      </w:r>
    </w:p>
    <w:p w14:paraId="1385EF86" w14:textId="77777777" w:rsidR="00E12AA6" w:rsidRPr="00E12AA6" w:rsidRDefault="00E12AA6" w:rsidP="00E12AA6">
      <w:pPr>
        <w:pStyle w:val="s4"/>
        <w:spacing w:before="90" w:beforeAutospacing="0" w:after="90" w:afterAutospacing="0"/>
        <w:jc w:val="both"/>
        <w:rPr>
          <w:rStyle w:val="s2"/>
          <w:rFonts w:ascii="Times New Roman MT" w:hAnsi="Times New Roman MT"/>
          <w:color w:val="000000"/>
          <w:sz w:val="27"/>
          <w:szCs w:val="27"/>
        </w:rPr>
      </w:pPr>
    </w:p>
    <w:p w14:paraId="0B5F72FB" w14:textId="3F84DF2A" w:rsidR="00E12AA6" w:rsidRPr="00E12AA6" w:rsidRDefault="00E12AA6" w:rsidP="00E12AA6">
      <w:pPr>
        <w:pStyle w:val="s4"/>
        <w:numPr>
          <w:ilvl w:val="0"/>
          <w:numId w:val="11"/>
        </w:numPr>
        <w:spacing w:before="90" w:beforeAutospacing="0" w:after="90" w:afterAutospacing="0"/>
        <w:jc w:val="both"/>
        <w:rPr>
          <w:rStyle w:val="s2"/>
          <w:rFonts w:ascii="Times New Roman MT" w:hAnsi="Times New Roman MT"/>
          <w:color w:val="000000"/>
          <w:sz w:val="27"/>
          <w:szCs w:val="27"/>
        </w:rPr>
      </w:pPr>
      <w:r w:rsidRPr="00E12AA6">
        <w:rPr>
          <w:rStyle w:val="s2"/>
          <w:rFonts w:ascii="Times New Roman MT" w:hAnsi="Times New Roman MT"/>
          <w:color w:val="000000"/>
          <w:sz w:val="27"/>
          <w:szCs w:val="27"/>
        </w:rPr>
        <w:t>METODOLOGÍA Y REQUISITOS TÉCNICOS</w:t>
      </w:r>
    </w:p>
    <w:p w14:paraId="67CAB9C2" w14:textId="77777777" w:rsidR="00E12AA6" w:rsidRPr="00E12AA6" w:rsidRDefault="00E12AA6" w:rsidP="00E12AA6">
      <w:pPr>
        <w:pStyle w:val="s4"/>
        <w:spacing w:before="90" w:beforeAutospacing="0" w:after="90" w:afterAutospacing="0"/>
        <w:ind w:left="360"/>
        <w:jc w:val="both"/>
        <w:rPr>
          <w:rStyle w:val="s2"/>
          <w:rFonts w:ascii="Times New Roman MT" w:hAnsi="Times New Roman MT"/>
          <w:color w:val="000000"/>
          <w:sz w:val="27"/>
          <w:szCs w:val="27"/>
        </w:rPr>
      </w:pPr>
      <w:r w:rsidRPr="00E12AA6">
        <w:rPr>
          <w:rStyle w:val="s2"/>
          <w:rFonts w:ascii="Times New Roman MT" w:hAnsi="Times New Roman MT"/>
          <w:color w:val="000000"/>
          <w:sz w:val="27"/>
          <w:szCs w:val="27"/>
        </w:rPr>
        <w:t>El desarrollo se alineó estrictamente con los requisitos técnicos exigidos:</w:t>
      </w:r>
    </w:p>
    <w:p w14:paraId="6745389E" w14:textId="77777777" w:rsidR="00E12AA6" w:rsidRPr="00E12AA6" w:rsidRDefault="00E12AA6" w:rsidP="00E12AA6">
      <w:pPr>
        <w:pStyle w:val="s4"/>
        <w:spacing w:before="90" w:beforeAutospacing="0" w:after="90" w:afterAutospacing="0"/>
        <w:ind w:left="360"/>
        <w:jc w:val="both"/>
        <w:rPr>
          <w:rStyle w:val="s2"/>
          <w:rFonts w:ascii="Times New Roman MT" w:hAnsi="Times New Roman MT"/>
          <w:color w:val="000000"/>
          <w:sz w:val="27"/>
          <w:szCs w:val="27"/>
        </w:rPr>
      </w:pPr>
      <w:r w:rsidRPr="00E12AA6">
        <w:rPr>
          <w:rStyle w:val="s2"/>
          <w:rFonts w:ascii="Times New Roman MT" w:hAnsi="Times New Roman MT"/>
          <w:color w:val="000000"/>
          <w:sz w:val="27"/>
          <w:szCs w:val="27"/>
        </w:rPr>
        <w:t>Lenguaje: Python 3.11.</w:t>
      </w:r>
    </w:p>
    <w:p w14:paraId="6599E9E0" w14:textId="77777777" w:rsidR="00E12AA6" w:rsidRPr="00E12AA6" w:rsidRDefault="00E12AA6" w:rsidP="00E12AA6">
      <w:pPr>
        <w:pStyle w:val="s4"/>
        <w:spacing w:before="90" w:beforeAutospacing="0" w:after="90" w:afterAutospacing="0"/>
        <w:ind w:left="360"/>
        <w:jc w:val="both"/>
        <w:rPr>
          <w:rStyle w:val="s2"/>
          <w:rFonts w:ascii="Times New Roman MT" w:hAnsi="Times New Roman MT"/>
          <w:color w:val="000000"/>
          <w:sz w:val="27"/>
          <w:szCs w:val="27"/>
        </w:rPr>
      </w:pPr>
      <w:r w:rsidRPr="00E12AA6">
        <w:rPr>
          <w:rStyle w:val="s2"/>
          <w:rFonts w:ascii="Times New Roman MT" w:hAnsi="Times New Roman MT"/>
          <w:color w:val="000000"/>
          <w:sz w:val="27"/>
          <w:szCs w:val="27"/>
        </w:rPr>
        <w:t>Backend de IA: TensorFlow y Keras para el entrenamiento y carga de pesos.</w:t>
      </w:r>
    </w:p>
    <w:p w14:paraId="5CAE2677" w14:textId="77777777" w:rsidR="00E12AA6" w:rsidRPr="00E12AA6" w:rsidRDefault="00E12AA6" w:rsidP="00E12AA6">
      <w:pPr>
        <w:pStyle w:val="s4"/>
        <w:spacing w:before="90" w:beforeAutospacing="0" w:after="90" w:afterAutospacing="0"/>
        <w:ind w:left="360"/>
        <w:jc w:val="both"/>
        <w:rPr>
          <w:rStyle w:val="s2"/>
          <w:rFonts w:ascii="Times New Roman MT" w:hAnsi="Times New Roman MT"/>
          <w:color w:val="000000"/>
          <w:sz w:val="27"/>
          <w:szCs w:val="27"/>
        </w:rPr>
      </w:pPr>
      <w:r w:rsidRPr="00E12AA6">
        <w:rPr>
          <w:rStyle w:val="s2"/>
          <w:rFonts w:ascii="Times New Roman MT" w:hAnsi="Times New Roman MT"/>
          <w:color w:val="000000"/>
          <w:sz w:val="27"/>
          <w:szCs w:val="27"/>
        </w:rPr>
        <w:t>Procesamiento de Datos: NumPy y Pandas para la manipulación de arreglos matriciales de imágenes.</w:t>
      </w:r>
    </w:p>
    <w:p w14:paraId="2006993F" w14:textId="77777777" w:rsidR="00E12AA6" w:rsidRPr="00E12AA6" w:rsidRDefault="00E12AA6" w:rsidP="00E12AA6">
      <w:pPr>
        <w:pStyle w:val="s4"/>
        <w:spacing w:before="90" w:beforeAutospacing="0" w:after="90" w:afterAutospacing="0"/>
        <w:ind w:left="360"/>
        <w:jc w:val="both"/>
        <w:rPr>
          <w:rStyle w:val="s2"/>
          <w:rFonts w:ascii="Times New Roman MT" w:hAnsi="Times New Roman MT"/>
          <w:color w:val="000000"/>
          <w:sz w:val="27"/>
          <w:szCs w:val="27"/>
        </w:rPr>
      </w:pPr>
      <w:r w:rsidRPr="00E12AA6">
        <w:rPr>
          <w:rStyle w:val="s2"/>
          <w:rFonts w:ascii="Times New Roman MT" w:hAnsi="Times New Roman MT"/>
          <w:color w:val="000000"/>
          <w:sz w:val="27"/>
          <w:szCs w:val="27"/>
        </w:rPr>
        <w:t>Visualización: Matplotlib y Seaborn para la interpretación de métricas de rendimiento.</w:t>
      </w:r>
    </w:p>
    <w:p w14:paraId="3831BC96" w14:textId="77777777" w:rsidR="00E12AA6" w:rsidRDefault="00E12AA6" w:rsidP="00E12AA6">
      <w:pPr>
        <w:pStyle w:val="s4"/>
        <w:spacing w:before="90" w:beforeAutospacing="0" w:after="90" w:afterAutospacing="0"/>
        <w:ind w:left="360"/>
        <w:jc w:val="both"/>
        <w:rPr>
          <w:rStyle w:val="s2"/>
          <w:rFonts w:ascii="Times New Roman MT" w:hAnsi="Times New Roman MT"/>
          <w:color w:val="000000"/>
          <w:sz w:val="27"/>
          <w:szCs w:val="27"/>
        </w:rPr>
      </w:pPr>
      <w:r w:rsidRPr="00E12AA6">
        <w:rPr>
          <w:rStyle w:val="s2"/>
          <w:rFonts w:ascii="Times New Roman MT" w:hAnsi="Times New Roman MT"/>
          <w:color w:val="000000"/>
          <w:sz w:val="27"/>
          <w:szCs w:val="27"/>
        </w:rPr>
        <w:t>Interfaz de Usuario: Streamlit para la implementación de una aplicación funcional y accesible.</w:t>
      </w:r>
    </w:p>
    <w:p w14:paraId="47311616" w14:textId="77777777" w:rsidR="00E12AA6" w:rsidRPr="00E12AA6" w:rsidRDefault="00E12AA6" w:rsidP="00E12AA6">
      <w:pPr>
        <w:pStyle w:val="s4"/>
        <w:spacing w:before="90" w:beforeAutospacing="0" w:after="90" w:afterAutospacing="0"/>
        <w:jc w:val="both"/>
        <w:rPr>
          <w:rStyle w:val="s2"/>
          <w:rFonts w:ascii="Times New Roman MT" w:hAnsi="Times New Roman MT"/>
          <w:color w:val="000000"/>
          <w:sz w:val="27"/>
          <w:szCs w:val="27"/>
        </w:rPr>
      </w:pPr>
    </w:p>
    <w:p w14:paraId="671C90E5" w14:textId="0684DC8A" w:rsidR="00E12AA6" w:rsidRPr="00E12AA6" w:rsidRDefault="00E12AA6" w:rsidP="00E12AA6">
      <w:pPr>
        <w:pStyle w:val="s4"/>
        <w:numPr>
          <w:ilvl w:val="0"/>
          <w:numId w:val="11"/>
        </w:numPr>
        <w:spacing w:before="90" w:beforeAutospacing="0" w:after="90" w:afterAutospacing="0"/>
        <w:jc w:val="both"/>
        <w:rPr>
          <w:rStyle w:val="s2"/>
          <w:rFonts w:ascii="Times New Roman MT" w:hAnsi="Times New Roman MT"/>
          <w:color w:val="000000"/>
          <w:sz w:val="27"/>
          <w:szCs w:val="27"/>
        </w:rPr>
      </w:pPr>
      <w:r w:rsidRPr="00E12AA6">
        <w:rPr>
          <w:rStyle w:val="s2"/>
          <w:rFonts w:ascii="Times New Roman MT" w:hAnsi="Times New Roman MT"/>
          <w:color w:val="000000"/>
          <w:sz w:val="27"/>
          <w:szCs w:val="27"/>
        </w:rPr>
        <w:t>DISEÑO Y ENTRENAMIENTO</w:t>
      </w:r>
    </w:p>
    <w:p w14:paraId="4DEF8931" w14:textId="77777777" w:rsidR="00E12AA6" w:rsidRPr="00E12AA6" w:rsidRDefault="00E12AA6" w:rsidP="00E12AA6">
      <w:pPr>
        <w:pStyle w:val="s4"/>
        <w:spacing w:before="90" w:beforeAutospacing="0" w:after="90" w:afterAutospacing="0"/>
        <w:ind w:left="360"/>
        <w:jc w:val="both"/>
        <w:rPr>
          <w:rStyle w:val="s2"/>
          <w:rFonts w:ascii="Times New Roman MT" w:hAnsi="Times New Roman MT"/>
          <w:color w:val="000000"/>
          <w:sz w:val="27"/>
          <w:szCs w:val="27"/>
        </w:rPr>
      </w:pPr>
      <w:r w:rsidRPr="00E12AA6">
        <w:rPr>
          <w:rStyle w:val="s2"/>
          <w:rFonts w:ascii="Times New Roman MT" w:hAnsi="Times New Roman MT"/>
          <w:color w:val="000000"/>
          <w:sz w:val="27"/>
          <w:szCs w:val="27"/>
        </w:rPr>
        <w:t>El modelo fue entrenado utilizando el dataset TrashNet. El proceso incluyó:</w:t>
      </w:r>
    </w:p>
    <w:p w14:paraId="796EFB22" w14:textId="77777777" w:rsidR="00E12AA6" w:rsidRPr="00E12AA6" w:rsidRDefault="00E12AA6" w:rsidP="00E12AA6">
      <w:pPr>
        <w:pStyle w:val="s4"/>
        <w:spacing w:before="90" w:beforeAutospacing="0" w:after="90" w:afterAutospacing="0"/>
        <w:ind w:left="360"/>
        <w:jc w:val="both"/>
        <w:rPr>
          <w:rStyle w:val="s2"/>
          <w:rFonts w:ascii="Times New Roman MT" w:hAnsi="Times New Roman MT"/>
          <w:color w:val="000000"/>
          <w:sz w:val="27"/>
          <w:szCs w:val="27"/>
        </w:rPr>
      </w:pPr>
      <w:r w:rsidRPr="00E12AA6">
        <w:rPr>
          <w:rStyle w:val="s2"/>
          <w:rFonts w:ascii="Times New Roman MT" w:hAnsi="Times New Roman MT"/>
          <w:color w:val="000000"/>
          <w:sz w:val="27"/>
          <w:szCs w:val="27"/>
        </w:rPr>
        <w:t>Preprocesamiento: Redimensionamiento de imágenes a $224 \times 224$ y normalización de píxeles.</w:t>
      </w:r>
    </w:p>
    <w:p w14:paraId="31A53B7E" w14:textId="77777777" w:rsidR="00E12AA6" w:rsidRPr="00E12AA6" w:rsidRDefault="00E12AA6" w:rsidP="00E12AA6">
      <w:pPr>
        <w:pStyle w:val="s4"/>
        <w:spacing w:before="90" w:beforeAutospacing="0" w:after="90" w:afterAutospacing="0"/>
        <w:ind w:left="360"/>
        <w:jc w:val="both"/>
        <w:rPr>
          <w:rStyle w:val="s2"/>
          <w:rFonts w:ascii="Times New Roman MT" w:hAnsi="Times New Roman MT"/>
          <w:color w:val="000000"/>
          <w:sz w:val="27"/>
          <w:szCs w:val="27"/>
        </w:rPr>
      </w:pPr>
      <w:r w:rsidRPr="00E12AA6">
        <w:rPr>
          <w:rStyle w:val="s2"/>
          <w:rFonts w:ascii="Times New Roman MT" w:hAnsi="Times New Roman MT"/>
          <w:color w:val="000000"/>
          <w:sz w:val="27"/>
          <w:szCs w:val="27"/>
        </w:rPr>
        <w:t>Optimización: Uso del algoritmo Adam y la función de pérdida Categorical Crossentropy.</w:t>
      </w:r>
    </w:p>
    <w:p w14:paraId="2AE8193B" w14:textId="77777777" w:rsidR="00E12AA6" w:rsidRDefault="00E12AA6" w:rsidP="00E12AA6">
      <w:pPr>
        <w:pStyle w:val="s4"/>
        <w:spacing w:before="90" w:beforeAutospacing="0" w:after="90" w:afterAutospacing="0"/>
        <w:ind w:left="360"/>
        <w:jc w:val="both"/>
        <w:rPr>
          <w:rStyle w:val="s2"/>
          <w:rFonts w:ascii="Times New Roman MT" w:hAnsi="Times New Roman MT"/>
          <w:color w:val="000000"/>
          <w:sz w:val="27"/>
          <w:szCs w:val="27"/>
        </w:rPr>
      </w:pPr>
      <w:r w:rsidRPr="00E12AA6">
        <w:rPr>
          <w:rStyle w:val="s2"/>
          <w:rFonts w:ascii="Times New Roman MT" w:hAnsi="Times New Roman MT"/>
          <w:color w:val="000000"/>
          <w:sz w:val="27"/>
          <w:szCs w:val="27"/>
        </w:rPr>
        <w:t>Hardware: Uso de optimizaciones oneDNN para acelerar el procesamiento en CPU local.</w:t>
      </w:r>
    </w:p>
    <w:p w14:paraId="44BA5C15" w14:textId="77777777" w:rsidR="00E12AA6" w:rsidRDefault="00E12AA6" w:rsidP="00E12AA6">
      <w:pPr>
        <w:pStyle w:val="s4"/>
        <w:spacing w:before="90" w:beforeAutospacing="0" w:after="90" w:afterAutospacing="0"/>
        <w:jc w:val="both"/>
        <w:rPr>
          <w:rStyle w:val="s2"/>
          <w:rFonts w:ascii="Times New Roman MT" w:hAnsi="Times New Roman MT"/>
          <w:color w:val="000000"/>
          <w:sz w:val="27"/>
          <w:szCs w:val="27"/>
        </w:rPr>
      </w:pPr>
    </w:p>
    <w:p w14:paraId="5A687ACD" w14:textId="77777777" w:rsidR="00E12AA6" w:rsidRDefault="00E12AA6" w:rsidP="00E12AA6">
      <w:pPr>
        <w:pStyle w:val="s4"/>
        <w:spacing w:before="90" w:beforeAutospacing="0" w:after="90" w:afterAutospacing="0"/>
        <w:jc w:val="both"/>
        <w:rPr>
          <w:rStyle w:val="s2"/>
          <w:rFonts w:ascii="Times New Roman MT" w:hAnsi="Times New Roman MT"/>
          <w:color w:val="000000"/>
          <w:sz w:val="27"/>
          <w:szCs w:val="27"/>
        </w:rPr>
      </w:pPr>
    </w:p>
    <w:p w14:paraId="1828266A" w14:textId="77777777" w:rsidR="00E12AA6" w:rsidRDefault="00E12AA6" w:rsidP="00E12AA6">
      <w:pPr>
        <w:pStyle w:val="s4"/>
        <w:spacing w:before="90" w:beforeAutospacing="0" w:after="90" w:afterAutospacing="0"/>
        <w:jc w:val="both"/>
        <w:rPr>
          <w:rStyle w:val="s2"/>
          <w:rFonts w:ascii="Times New Roman MT" w:hAnsi="Times New Roman MT"/>
          <w:color w:val="000000"/>
          <w:sz w:val="27"/>
          <w:szCs w:val="27"/>
        </w:rPr>
      </w:pPr>
    </w:p>
    <w:p w14:paraId="2AF2AD71" w14:textId="77777777" w:rsidR="00E12AA6" w:rsidRDefault="00E12AA6" w:rsidP="00E12AA6">
      <w:pPr>
        <w:pStyle w:val="s4"/>
        <w:spacing w:before="90" w:beforeAutospacing="0" w:after="90" w:afterAutospacing="0"/>
        <w:jc w:val="both"/>
        <w:rPr>
          <w:rStyle w:val="s2"/>
          <w:rFonts w:ascii="Times New Roman MT" w:hAnsi="Times New Roman MT"/>
          <w:color w:val="000000"/>
          <w:sz w:val="27"/>
          <w:szCs w:val="27"/>
        </w:rPr>
      </w:pPr>
    </w:p>
    <w:p w14:paraId="52A09FC8" w14:textId="77777777" w:rsidR="00E12AA6" w:rsidRDefault="00E12AA6" w:rsidP="00E12AA6">
      <w:pPr>
        <w:pStyle w:val="s4"/>
        <w:spacing w:before="90" w:beforeAutospacing="0" w:after="90" w:afterAutospacing="0"/>
        <w:jc w:val="both"/>
        <w:rPr>
          <w:rStyle w:val="s2"/>
          <w:rFonts w:ascii="Times New Roman MT" w:hAnsi="Times New Roman MT"/>
          <w:color w:val="000000"/>
          <w:sz w:val="27"/>
          <w:szCs w:val="27"/>
        </w:rPr>
      </w:pPr>
    </w:p>
    <w:p w14:paraId="6A1DC908" w14:textId="77777777" w:rsidR="00E12AA6" w:rsidRDefault="00E12AA6" w:rsidP="00E12AA6">
      <w:pPr>
        <w:pStyle w:val="s4"/>
        <w:spacing w:before="90" w:beforeAutospacing="0" w:after="90" w:afterAutospacing="0"/>
        <w:jc w:val="both"/>
        <w:rPr>
          <w:rStyle w:val="s2"/>
          <w:rFonts w:ascii="Times New Roman MT" w:hAnsi="Times New Roman MT"/>
          <w:color w:val="000000"/>
          <w:sz w:val="27"/>
          <w:szCs w:val="27"/>
        </w:rPr>
      </w:pPr>
    </w:p>
    <w:p w14:paraId="4F73E8C7" w14:textId="77777777" w:rsidR="00E12AA6" w:rsidRPr="00E12AA6" w:rsidRDefault="00E12AA6" w:rsidP="00E12AA6">
      <w:pPr>
        <w:pStyle w:val="s4"/>
        <w:spacing w:before="90" w:beforeAutospacing="0" w:after="90" w:afterAutospacing="0"/>
        <w:jc w:val="both"/>
        <w:rPr>
          <w:rStyle w:val="s2"/>
          <w:rFonts w:ascii="Times New Roman MT" w:hAnsi="Times New Roman MT"/>
          <w:color w:val="000000"/>
          <w:sz w:val="27"/>
          <w:szCs w:val="27"/>
        </w:rPr>
      </w:pPr>
    </w:p>
    <w:p w14:paraId="251CB8B6" w14:textId="6C9AAAD2" w:rsidR="00E12AA6" w:rsidRPr="00E12AA6" w:rsidRDefault="00E12AA6" w:rsidP="00E12AA6">
      <w:pPr>
        <w:pStyle w:val="s4"/>
        <w:numPr>
          <w:ilvl w:val="0"/>
          <w:numId w:val="11"/>
        </w:numPr>
        <w:spacing w:before="90" w:beforeAutospacing="0" w:after="90" w:afterAutospacing="0"/>
        <w:jc w:val="both"/>
        <w:rPr>
          <w:rStyle w:val="s2"/>
          <w:rFonts w:ascii="Times New Roman MT" w:hAnsi="Times New Roman MT"/>
          <w:color w:val="000000"/>
          <w:sz w:val="27"/>
          <w:szCs w:val="27"/>
        </w:rPr>
      </w:pPr>
      <w:r w:rsidRPr="00E12AA6">
        <w:rPr>
          <w:rStyle w:val="s2"/>
          <w:rFonts w:ascii="Times New Roman MT" w:hAnsi="Times New Roman MT"/>
          <w:color w:val="000000"/>
          <w:sz w:val="27"/>
          <w:szCs w:val="27"/>
        </w:rPr>
        <w:lastRenderedPageBreak/>
        <w:t>EVALUACIÓN DEL SISTEMA (RESULTADOS)</w:t>
      </w:r>
    </w:p>
    <w:p w14:paraId="59E6F482" w14:textId="77777777" w:rsidR="00E12AA6" w:rsidRPr="00E12AA6" w:rsidRDefault="00E12AA6" w:rsidP="00E12AA6">
      <w:pPr>
        <w:pStyle w:val="s4"/>
        <w:spacing w:before="90" w:beforeAutospacing="0" w:after="90" w:afterAutospacing="0"/>
        <w:ind w:left="360"/>
        <w:jc w:val="both"/>
        <w:rPr>
          <w:rStyle w:val="s2"/>
          <w:rFonts w:ascii="Times New Roman MT" w:hAnsi="Times New Roman MT"/>
          <w:color w:val="000000"/>
          <w:sz w:val="27"/>
          <w:szCs w:val="27"/>
        </w:rPr>
      </w:pPr>
      <w:r w:rsidRPr="00E12AA6">
        <w:rPr>
          <w:rStyle w:val="s2"/>
          <w:rFonts w:ascii="Times New Roman MT" w:hAnsi="Times New Roman MT"/>
          <w:color w:val="000000"/>
          <w:sz w:val="27"/>
          <w:szCs w:val="27"/>
        </w:rPr>
        <w:t>Se realizó una fase de pruebas con 7 muestras externas mediante la interfaz desarrollada en Streamlit. El sistema alcanzó una efectividad del 57% (4/7 aciertos).</w:t>
      </w:r>
    </w:p>
    <w:p w14:paraId="0C3F09A1" w14:textId="77777777" w:rsidR="00E12AA6" w:rsidRPr="00E12AA6" w:rsidRDefault="00E12AA6" w:rsidP="00E12AA6">
      <w:pPr>
        <w:pStyle w:val="s4"/>
        <w:spacing w:before="90" w:beforeAutospacing="0" w:after="90" w:afterAutospacing="0"/>
        <w:ind w:left="360"/>
        <w:jc w:val="both"/>
        <w:rPr>
          <w:rStyle w:val="s2"/>
          <w:rFonts w:ascii="Times New Roman MT" w:hAnsi="Times New Roman MT"/>
          <w:color w:val="000000"/>
          <w:sz w:val="27"/>
          <w:szCs w:val="27"/>
        </w:rPr>
      </w:pPr>
      <w:r w:rsidRPr="00E12AA6">
        <w:rPr>
          <w:rStyle w:val="s2"/>
          <w:rFonts w:ascii="Times New Roman MT" w:hAnsi="Times New Roman MT"/>
          <w:color w:val="000000"/>
          <w:sz w:val="27"/>
          <w:szCs w:val="27"/>
        </w:rPr>
        <w:t>Análisis de Desempeño:</w:t>
      </w:r>
    </w:p>
    <w:p w14:paraId="69611644" w14:textId="778F2DF4" w:rsidR="00E12AA6" w:rsidRDefault="00E12AA6" w:rsidP="00E12AA6">
      <w:pPr>
        <w:pStyle w:val="s4"/>
        <w:spacing w:before="90" w:beforeAutospacing="0" w:after="90" w:afterAutospacing="0"/>
        <w:ind w:left="360"/>
        <w:jc w:val="both"/>
        <w:rPr>
          <w:rStyle w:val="s2"/>
          <w:rFonts w:ascii="Times New Roman MT" w:hAnsi="Times New Roman MT"/>
          <w:color w:val="000000"/>
          <w:sz w:val="27"/>
          <w:szCs w:val="27"/>
        </w:rPr>
      </w:pPr>
      <w:r w:rsidRPr="00E12AA6">
        <w:rPr>
          <w:rStyle w:val="s2"/>
          <w:rFonts w:ascii="Times New Roman MT" w:hAnsi="Times New Roman MT"/>
          <w:color w:val="000000"/>
          <w:sz w:val="27"/>
          <w:szCs w:val="27"/>
        </w:rPr>
        <w:t xml:space="preserve">Aciertos: </w:t>
      </w:r>
    </w:p>
    <w:p w14:paraId="6E51572F" w14:textId="77777777" w:rsidR="00E12AA6" w:rsidRDefault="00E12AA6" w:rsidP="00E12AA6">
      <w:pPr>
        <w:pStyle w:val="s4"/>
        <w:spacing w:before="90" w:beforeAutospacing="0" w:after="90" w:afterAutospacing="0"/>
        <w:ind w:left="360"/>
        <w:jc w:val="both"/>
        <w:rPr>
          <w:noProof/>
        </w:rPr>
      </w:pPr>
      <w:r>
        <w:rPr>
          <w:noProof/>
        </w:rPr>
        <w:drawing>
          <wp:inline distT="0" distB="0" distL="0" distR="0" wp14:anchorId="746DEA3F" wp14:editId="7D48B4D1">
            <wp:extent cx="2317750" cy="2740025"/>
            <wp:effectExtent l="0" t="0" r="6350" b="317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l="29192" t="7105" r="29509"/>
                    <a:stretch/>
                  </pic:blipFill>
                  <pic:spPr bwMode="auto">
                    <a:xfrm>
                      <a:off x="0" y="0"/>
                      <a:ext cx="2317750" cy="2740025"/>
                    </a:xfrm>
                    <a:prstGeom prst="rect">
                      <a:avLst/>
                    </a:prstGeom>
                    <a:noFill/>
                    <a:ln>
                      <a:noFill/>
                    </a:ln>
                    <a:extLst>
                      <a:ext uri="{53640926-AAD7-44D8-BBD7-CCE9431645EC}">
                        <a14:shadowObscured xmlns:a14="http://schemas.microsoft.com/office/drawing/2010/main"/>
                      </a:ext>
                    </a:extLst>
                  </pic:spPr>
                </pic:pic>
              </a:graphicData>
            </a:graphic>
          </wp:inline>
        </w:drawing>
      </w:r>
      <w:r w:rsidRPr="00E12AA6">
        <w:t xml:space="preserve"> </w:t>
      </w:r>
      <w:r>
        <w:rPr>
          <w:noProof/>
        </w:rPr>
        <w:drawing>
          <wp:inline distT="0" distB="0" distL="0" distR="0" wp14:anchorId="083A3662" wp14:editId="2B447BA8">
            <wp:extent cx="2286000" cy="270954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l="29532" t="8571" r="29735"/>
                    <a:stretch/>
                  </pic:blipFill>
                  <pic:spPr bwMode="auto">
                    <a:xfrm>
                      <a:off x="0" y="0"/>
                      <a:ext cx="2286000" cy="2709545"/>
                    </a:xfrm>
                    <a:prstGeom prst="rect">
                      <a:avLst/>
                    </a:prstGeom>
                    <a:noFill/>
                    <a:ln>
                      <a:noFill/>
                    </a:ln>
                    <a:extLst>
                      <a:ext uri="{53640926-AAD7-44D8-BBD7-CCE9431645EC}">
                        <a14:shadowObscured xmlns:a14="http://schemas.microsoft.com/office/drawing/2010/main"/>
                      </a:ext>
                    </a:extLst>
                  </pic:spPr>
                </pic:pic>
              </a:graphicData>
            </a:graphic>
          </wp:inline>
        </w:drawing>
      </w:r>
      <w:r w:rsidRPr="00E12AA6">
        <w:t xml:space="preserve"> </w:t>
      </w:r>
    </w:p>
    <w:p w14:paraId="65585448" w14:textId="4AD7A3A6" w:rsidR="00E12AA6" w:rsidRPr="00E12AA6" w:rsidRDefault="00E12AA6" w:rsidP="00E12AA6">
      <w:pPr>
        <w:pStyle w:val="s4"/>
        <w:spacing w:before="90" w:beforeAutospacing="0" w:after="90" w:afterAutospacing="0"/>
        <w:ind w:left="360"/>
        <w:jc w:val="both"/>
        <w:rPr>
          <w:rStyle w:val="s2"/>
          <w:rFonts w:ascii="Times New Roman MT" w:hAnsi="Times New Roman MT"/>
          <w:color w:val="000000"/>
          <w:sz w:val="27"/>
          <w:szCs w:val="27"/>
        </w:rPr>
      </w:pPr>
      <w:r>
        <w:rPr>
          <w:noProof/>
        </w:rPr>
        <w:drawing>
          <wp:inline distT="0" distB="0" distL="0" distR="0" wp14:anchorId="300A66C5" wp14:editId="7106C1C4">
            <wp:extent cx="2305050" cy="2641600"/>
            <wp:effectExtent l="0" t="0" r="0" b="635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29193" t="10537" r="29735"/>
                    <a:stretch/>
                  </pic:blipFill>
                  <pic:spPr bwMode="auto">
                    <a:xfrm>
                      <a:off x="0" y="0"/>
                      <a:ext cx="2305050" cy="2641600"/>
                    </a:xfrm>
                    <a:prstGeom prst="rect">
                      <a:avLst/>
                    </a:prstGeom>
                    <a:noFill/>
                    <a:ln>
                      <a:noFill/>
                    </a:ln>
                    <a:extLst>
                      <a:ext uri="{53640926-AAD7-44D8-BBD7-CCE9431645EC}">
                        <a14:shadowObscured xmlns:a14="http://schemas.microsoft.com/office/drawing/2010/main"/>
                      </a:ext>
                    </a:extLst>
                  </pic:spPr>
                </pic:pic>
              </a:graphicData>
            </a:graphic>
          </wp:inline>
        </w:drawing>
      </w:r>
      <w:r w:rsidRPr="00E12AA6">
        <w:t xml:space="preserve"> </w:t>
      </w:r>
      <w:r>
        <w:rPr>
          <w:noProof/>
        </w:rPr>
        <w:drawing>
          <wp:inline distT="0" distB="0" distL="0" distR="0" wp14:anchorId="4F7369DB" wp14:editId="7D9FA841">
            <wp:extent cx="2336800" cy="2639695"/>
            <wp:effectExtent l="0" t="0" r="6350" b="825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28966" t="9963" r="29396"/>
                    <a:stretch/>
                  </pic:blipFill>
                  <pic:spPr bwMode="auto">
                    <a:xfrm>
                      <a:off x="0" y="0"/>
                      <a:ext cx="2336800" cy="2639695"/>
                    </a:xfrm>
                    <a:prstGeom prst="rect">
                      <a:avLst/>
                    </a:prstGeom>
                    <a:noFill/>
                    <a:ln>
                      <a:noFill/>
                    </a:ln>
                    <a:extLst>
                      <a:ext uri="{53640926-AAD7-44D8-BBD7-CCE9431645EC}">
                        <a14:shadowObscured xmlns:a14="http://schemas.microsoft.com/office/drawing/2010/main"/>
                      </a:ext>
                    </a:extLst>
                  </pic:spPr>
                </pic:pic>
              </a:graphicData>
            </a:graphic>
          </wp:inline>
        </w:drawing>
      </w:r>
    </w:p>
    <w:p w14:paraId="009542DD" w14:textId="77777777" w:rsidR="00E12AA6" w:rsidRDefault="00E12AA6" w:rsidP="00E12AA6">
      <w:pPr>
        <w:pStyle w:val="s4"/>
        <w:spacing w:before="90" w:beforeAutospacing="0" w:after="90" w:afterAutospacing="0"/>
        <w:ind w:left="360"/>
        <w:jc w:val="both"/>
        <w:rPr>
          <w:rStyle w:val="s2"/>
          <w:rFonts w:ascii="Times New Roman MT" w:hAnsi="Times New Roman MT"/>
          <w:color w:val="000000"/>
          <w:sz w:val="27"/>
          <w:szCs w:val="27"/>
        </w:rPr>
      </w:pPr>
    </w:p>
    <w:p w14:paraId="29EB6A1B" w14:textId="77777777" w:rsidR="00E12AA6" w:rsidRDefault="00E12AA6" w:rsidP="00E12AA6">
      <w:pPr>
        <w:pStyle w:val="s4"/>
        <w:spacing w:before="90" w:beforeAutospacing="0" w:after="90" w:afterAutospacing="0"/>
        <w:ind w:left="360"/>
        <w:jc w:val="both"/>
        <w:rPr>
          <w:rStyle w:val="s2"/>
          <w:rFonts w:ascii="Times New Roman MT" w:hAnsi="Times New Roman MT"/>
          <w:color w:val="000000"/>
          <w:sz w:val="27"/>
          <w:szCs w:val="27"/>
        </w:rPr>
      </w:pPr>
    </w:p>
    <w:p w14:paraId="3BB04765" w14:textId="77777777" w:rsidR="00E12AA6" w:rsidRDefault="00E12AA6" w:rsidP="00E12AA6">
      <w:pPr>
        <w:pStyle w:val="s4"/>
        <w:spacing w:before="90" w:beforeAutospacing="0" w:after="90" w:afterAutospacing="0"/>
        <w:ind w:left="360"/>
        <w:jc w:val="both"/>
        <w:rPr>
          <w:rStyle w:val="s2"/>
          <w:rFonts w:ascii="Times New Roman MT" w:hAnsi="Times New Roman MT"/>
          <w:color w:val="000000"/>
          <w:sz w:val="27"/>
          <w:szCs w:val="27"/>
        </w:rPr>
      </w:pPr>
    </w:p>
    <w:p w14:paraId="17CE2F56" w14:textId="77777777" w:rsidR="00E12AA6" w:rsidRDefault="00E12AA6" w:rsidP="00E12AA6">
      <w:pPr>
        <w:pStyle w:val="s4"/>
        <w:spacing w:before="90" w:beforeAutospacing="0" w:after="90" w:afterAutospacing="0"/>
        <w:ind w:left="360"/>
        <w:jc w:val="both"/>
        <w:rPr>
          <w:rStyle w:val="s2"/>
          <w:rFonts w:ascii="Times New Roman MT" w:hAnsi="Times New Roman MT"/>
          <w:color w:val="000000"/>
          <w:sz w:val="27"/>
          <w:szCs w:val="27"/>
        </w:rPr>
      </w:pPr>
    </w:p>
    <w:p w14:paraId="3E92185F" w14:textId="77777777" w:rsidR="00E12AA6" w:rsidRDefault="00E12AA6" w:rsidP="00E12AA6">
      <w:pPr>
        <w:pStyle w:val="s4"/>
        <w:spacing w:before="90" w:beforeAutospacing="0" w:after="90" w:afterAutospacing="0"/>
        <w:ind w:left="360"/>
        <w:jc w:val="both"/>
        <w:rPr>
          <w:rStyle w:val="s2"/>
          <w:rFonts w:ascii="Times New Roman MT" w:hAnsi="Times New Roman MT"/>
          <w:color w:val="000000"/>
          <w:sz w:val="27"/>
          <w:szCs w:val="27"/>
        </w:rPr>
      </w:pPr>
    </w:p>
    <w:p w14:paraId="4CA0120F" w14:textId="5BFAC630" w:rsidR="00E12AA6" w:rsidRPr="00E12AA6" w:rsidRDefault="00E12AA6" w:rsidP="00E12AA6">
      <w:pPr>
        <w:pStyle w:val="s4"/>
        <w:spacing w:before="90" w:beforeAutospacing="0" w:after="90" w:afterAutospacing="0"/>
        <w:ind w:left="360"/>
        <w:jc w:val="both"/>
        <w:rPr>
          <w:rStyle w:val="s2"/>
          <w:rFonts w:ascii="Times New Roman MT" w:hAnsi="Times New Roman MT"/>
          <w:color w:val="000000"/>
          <w:sz w:val="27"/>
          <w:szCs w:val="27"/>
        </w:rPr>
      </w:pPr>
      <w:r w:rsidRPr="00E12AA6">
        <w:rPr>
          <w:rStyle w:val="s2"/>
          <w:rFonts w:ascii="Times New Roman MT" w:hAnsi="Times New Roman MT"/>
          <w:color w:val="000000"/>
          <w:sz w:val="27"/>
          <w:szCs w:val="27"/>
        </w:rPr>
        <w:lastRenderedPageBreak/>
        <w:t>Confusiones detectadas:</w:t>
      </w:r>
    </w:p>
    <w:p w14:paraId="33E19DBF" w14:textId="77777777" w:rsidR="00E12AA6" w:rsidRDefault="00E12AA6" w:rsidP="00E12AA6">
      <w:pPr>
        <w:pStyle w:val="s4"/>
        <w:spacing w:before="90" w:beforeAutospacing="0" w:after="90" w:afterAutospacing="0"/>
        <w:ind w:left="360"/>
        <w:jc w:val="both"/>
        <w:rPr>
          <w:rStyle w:val="s2"/>
          <w:rFonts w:ascii="Times New Roman MT" w:hAnsi="Times New Roman MT"/>
          <w:color w:val="000000"/>
          <w:sz w:val="27"/>
          <w:szCs w:val="27"/>
        </w:rPr>
      </w:pPr>
      <w:r w:rsidRPr="00E12AA6">
        <w:rPr>
          <w:rStyle w:val="s2"/>
          <w:rFonts w:ascii="Times New Roman MT" w:hAnsi="Times New Roman MT"/>
          <w:color w:val="000000"/>
          <w:sz w:val="27"/>
          <w:szCs w:val="27"/>
        </w:rPr>
        <w:t>Vidrio vs. Plástico: Errores derivados de la similitud en reflectancia y transparencia.</w:t>
      </w:r>
    </w:p>
    <w:p w14:paraId="62BEB01C" w14:textId="393AF974" w:rsidR="00E12AA6" w:rsidRDefault="00E12AA6" w:rsidP="00E12AA6">
      <w:pPr>
        <w:pStyle w:val="s4"/>
        <w:spacing w:before="90" w:beforeAutospacing="0" w:after="90" w:afterAutospacing="0"/>
        <w:ind w:left="360"/>
        <w:jc w:val="both"/>
        <w:rPr>
          <w:noProof/>
        </w:rPr>
      </w:pPr>
      <w:r>
        <w:rPr>
          <w:noProof/>
        </w:rPr>
        <w:drawing>
          <wp:inline distT="0" distB="0" distL="0" distR="0" wp14:anchorId="23E984CC" wp14:editId="3DBFAEBF">
            <wp:extent cx="2343150" cy="259715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28740" t="12419" r="29509"/>
                    <a:stretch/>
                  </pic:blipFill>
                  <pic:spPr bwMode="auto">
                    <a:xfrm>
                      <a:off x="0" y="0"/>
                      <a:ext cx="2343150" cy="2597150"/>
                    </a:xfrm>
                    <a:prstGeom prst="rect">
                      <a:avLst/>
                    </a:prstGeom>
                    <a:noFill/>
                    <a:ln>
                      <a:noFill/>
                    </a:ln>
                    <a:extLst>
                      <a:ext uri="{53640926-AAD7-44D8-BBD7-CCE9431645EC}">
                        <a14:shadowObscured xmlns:a14="http://schemas.microsoft.com/office/drawing/2010/main"/>
                      </a:ext>
                    </a:extLst>
                  </pic:spPr>
                </pic:pic>
              </a:graphicData>
            </a:graphic>
          </wp:inline>
        </w:drawing>
      </w:r>
      <w:r w:rsidRPr="00E12AA6">
        <w:t xml:space="preserve"> </w:t>
      </w:r>
    </w:p>
    <w:p w14:paraId="7FCFC297" w14:textId="35D200B3" w:rsidR="00E12AA6" w:rsidRPr="00E12AA6" w:rsidRDefault="00E12AA6" w:rsidP="00E12AA6">
      <w:pPr>
        <w:pStyle w:val="s4"/>
        <w:spacing w:before="90" w:beforeAutospacing="0" w:after="90" w:afterAutospacing="0"/>
        <w:ind w:left="360"/>
        <w:jc w:val="both"/>
        <w:rPr>
          <w:rStyle w:val="s2"/>
          <w:rFonts w:ascii="Times New Roman MT" w:hAnsi="Times New Roman MT"/>
          <w:color w:val="000000"/>
          <w:sz w:val="27"/>
          <w:szCs w:val="27"/>
        </w:rPr>
      </w:pPr>
      <w:r>
        <w:rPr>
          <w:noProof/>
        </w:rPr>
        <w:drawing>
          <wp:inline distT="0" distB="0" distL="0" distR="0" wp14:anchorId="0FF6EAD4" wp14:editId="217918F8">
            <wp:extent cx="2266950" cy="2625090"/>
            <wp:effectExtent l="0" t="0" r="0" b="381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29871" t="10982" r="29735"/>
                    <a:stretch/>
                  </pic:blipFill>
                  <pic:spPr bwMode="auto">
                    <a:xfrm>
                      <a:off x="0" y="0"/>
                      <a:ext cx="2266950" cy="2625090"/>
                    </a:xfrm>
                    <a:prstGeom prst="rect">
                      <a:avLst/>
                    </a:prstGeom>
                    <a:noFill/>
                    <a:ln>
                      <a:noFill/>
                    </a:ln>
                    <a:extLst>
                      <a:ext uri="{53640926-AAD7-44D8-BBD7-CCE9431645EC}">
                        <a14:shadowObscured xmlns:a14="http://schemas.microsoft.com/office/drawing/2010/main"/>
                      </a:ext>
                    </a:extLst>
                  </pic:spPr>
                </pic:pic>
              </a:graphicData>
            </a:graphic>
          </wp:inline>
        </w:drawing>
      </w:r>
    </w:p>
    <w:p w14:paraId="32A6728B" w14:textId="77777777" w:rsidR="00E12AA6" w:rsidRDefault="00E12AA6" w:rsidP="00E12AA6">
      <w:pPr>
        <w:pStyle w:val="s4"/>
        <w:spacing w:before="90" w:beforeAutospacing="0" w:after="90" w:afterAutospacing="0"/>
        <w:ind w:left="360"/>
        <w:jc w:val="both"/>
        <w:rPr>
          <w:rStyle w:val="s2"/>
          <w:rFonts w:ascii="Times New Roman MT" w:hAnsi="Times New Roman MT"/>
          <w:color w:val="000000"/>
          <w:sz w:val="27"/>
          <w:szCs w:val="27"/>
        </w:rPr>
      </w:pPr>
    </w:p>
    <w:p w14:paraId="28F84474" w14:textId="77777777" w:rsidR="00E12AA6" w:rsidRDefault="00E12AA6" w:rsidP="00E12AA6">
      <w:pPr>
        <w:pStyle w:val="s4"/>
        <w:spacing w:before="90" w:beforeAutospacing="0" w:after="90" w:afterAutospacing="0"/>
        <w:ind w:left="360"/>
        <w:jc w:val="both"/>
        <w:rPr>
          <w:rStyle w:val="s2"/>
          <w:rFonts w:ascii="Times New Roman MT" w:hAnsi="Times New Roman MT"/>
          <w:color w:val="000000"/>
          <w:sz w:val="27"/>
          <w:szCs w:val="27"/>
        </w:rPr>
      </w:pPr>
    </w:p>
    <w:p w14:paraId="206AE061" w14:textId="77777777" w:rsidR="00E12AA6" w:rsidRDefault="00E12AA6" w:rsidP="00E12AA6">
      <w:pPr>
        <w:pStyle w:val="s4"/>
        <w:spacing w:before="90" w:beforeAutospacing="0" w:after="90" w:afterAutospacing="0"/>
        <w:ind w:left="360"/>
        <w:jc w:val="both"/>
        <w:rPr>
          <w:rStyle w:val="s2"/>
          <w:rFonts w:ascii="Times New Roman MT" w:hAnsi="Times New Roman MT"/>
          <w:color w:val="000000"/>
          <w:sz w:val="27"/>
          <w:szCs w:val="27"/>
        </w:rPr>
      </w:pPr>
    </w:p>
    <w:p w14:paraId="7C3313A5" w14:textId="77777777" w:rsidR="00E12AA6" w:rsidRDefault="00E12AA6" w:rsidP="00E12AA6">
      <w:pPr>
        <w:pStyle w:val="s4"/>
        <w:spacing w:before="90" w:beforeAutospacing="0" w:after="90" w:afterAutospacing="0"/>
        <w:ind w:left="360"/>
        <w:jc w:val="both"/>
        <w:rPr>
          <w:rStyle w:val="s2"/>
          <w:rFonts w:ascii="Times New Roman MT" w:hAnsi="Times New Roman MT"/>
          <w:color w:val="000000"/>
          <w:sz w:val="27"/>
          <w:szCs w:val="27"/>
        </w:rPr>
      </w:pPr>
    </w:p>
    <w:p w14:paraId="7938C687" w14:textId="77777777" w:rsidR="00E12AA6" w:rsidRDefault="00E12AA6" w:rsidP="00E12AA6">
      <w:pPr>
        <w:pStyle w:val="s4"/>
        <w:spacing w:before="90" w:beforeAutospacing="0" w:after="90" w:afterAutospacing="0"/>
        <w:ind w:left="360"/>
        <w:jc w:val="both"/>
        <w:rPr>
          <w:rStyle w:val="s2"/>
          <w:rFonts w:ascii="Times New Roman MT" w:hAnsi="Times New Roman MT"/>
          <w:color w:val="000000"/>
          <w:sz w:val="27"/>
          <w:szCs w:val="27"/>
        </w:rPr>
      </w:pPr>
    </w:p>
    <w:p w14:paraId="35C3522F" w14:textId="77777777" w:rsidR="00E12AA6" w:rsidRDefault="00E12AA6" w:rsidP="00E12AA6">
      <w:pPr>
        <w:pStyle w:val="s4"/>
        <w:spacing w:before="90" w:beforeAutospacing="0" w:after="90" w:afterAutospacing="0"/>
        <w:ind w:left="360"/>
        <w:jc w:val="both"/>
        <w:rPr>
          <w:rStyle w:val="s2"/>
          <w:rFonts w:ascii="Times New Roman MT" w:hAnsi="Times New Roman MT"/>
          <w:color w:val="000000"/>
          <w:sz w:val="27"/>
          <w:szCs w:val="27"/>
        </w:rPr>
      </w:pPr>
    </w:p>
    <w:p w14:paraId="7D74B52F" w14:textId="77777777" w:rsidR="00E12AA6" w:rsidRDefault="00E12AA6" w:rsidP="00E12AA6">
      <w:pPr>
        <w:pStyle w:val="s4"/>
        <w:spacing w:before="90" w:beforeAutospacing="0" w:after="90" w:afterAutospacing="0"/>
        <w:ind w:left="360"/>
        <w:jc w:val="both"/>
        <w:rPr>
          <w:rStyle w:val="s2"/>
          <w:rFonts w:ascii="Times New Roman MT" w:hAnsi="Times New Roman MT"/>
          <w:color w:val="000000"/>
          <w:sz w:val="27"/>
          <w:szCs w:val="27"/>
        </w:rPr>
      </w:pPr>
    </w:p>
    <w:p w14:paraId="20C5EBA6" w14:textId="77777777" w:rsidR="00E12AA6" w:rsidRDefault="00E12AA6" w:rsidP="00E12AA6">
      <w:pPr>
        <w:pStyle w:val="s4"/>
        <w:spacing w:before="90" w:beforeAutospacing="0" w:after="90" w:afterAutospacing="0"/>
        <w:ind w:left="360"/>
        <w:jc w:val="both"/>
        <w:rPr>
          <w:rStyle w:val="s2"/>
          <w:rFonts w:ascii="Times New Roman MT" w:hAnsi="Times New Roman MT"/>
          <w:color w:val="000000"/>
          <w:sz w:val="27"/>
          <w:szCs w:val="27"/>
        </w:rPr>
      </w:pPr>
    </w:p>
    <w:p w14:paraId="716D691F" w14:textId="0157CFA7" w:rsidR="00E12AA6" w:rsidRDefault="00E12AA6" w:rsidP="00E12AA6">
      <w:pPr>
        <w:pStyle w:val="s4"/>
        <w:spacing w:before="90" w:beforeAutospacing="0" w:after="90" w:afterAutospacing="0"/>
        <w:ind w:left="360"/>
        <w:jc w:val="both"/>
        <w:rPr>
          <w:rStyle w:val="s2"/>
          <w:rFonts w:ascii="Times New Roman MT" w:hAnsi="Times New Roman MT"/>
          <w:color w:val="000000"/>
          <w:sz w:val="27"/>
          <w:szCs w:val="27"/>
        </w:rPr>
      </w:pPr>
      <w:r w:rsidRPr="00E12AA6">
        <w:rPr>
          <w:rStyle w:val="s2"/>
          <w:rFonts w:ascii="Times New Roman MT" w:hAnsi="Times New Roman MT"/>
          <w:color w:val="000000"/>
          <w:sz w:val="27"/>
          <w:szCs w:val="27"/>
        </w:rPr>
        <w:lastRenderedPageBreak/>
        <w:t>Metal (Alambre) vs. Papel: Error por la baja densidad de pixeles del objeto (alambre delgado) confundido con bordes de fondo.</w:t>
      </w:r>
    </w:p>
    <w:p w14:paraId="59D6DFDE" w14:textId="0819B953" w:rsidR="00E12AA6" w:rsidRDefault="00E12AA6" w:rsidP="00E12AA6">
      <w:pPr>
        <w:pStyle w:val="s4"/>
        <w:spacing w:before="90" w:beforeAutospacing="0" w:after="90" w:afterAutospacing="0"/>
        <w:ind w:left="360"/>
        <w:jc w:val="both"/>
        <w:rPr>
          <w:rStyle w:val="s2"/>
          <w:rFonts w:ascii="Times New Roman MT" w:hAnsi="Times New Roman MT"/>
          <w:color w:val="000000"/>
          <w:sz w:val="27"/>
          <w:szCs w:val="27"/>
        </w:rPr>
      </w:pPr>
      <w:r>
        <w:rPr>
          <w:noProof/>
        </w:rPr>
        <w:drawing>
          <wp:inline distT="0" distB="0" distL="0" distR="0" wp14:anchorId="5DE7484B" wp14:editId="6FF4E81A">
            <wp:extent cx="2324100" cy="2680970"/>
            <wp:effectExtent l="0" t="0" r="0" b="508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28853" t="9438" r="29735"/>
                    <a:stretch/>
                  </pic:blipFill>
                  <pic:spPr bwMode="auto">
                    <a:xfrm>
                      <a:off x="0" y="0"/>
                      <a:ext cx="2324100" cy="2680970"/>
                    </a:xfrm>
                    <a:prstGeom prst="rect">
                      <a:avLst/>
                    </a:prstGeom>
                    <a:noFill/>
                    <a:ln>
                      <a:noFill/>
                    </a:ln>
                    <a:extLst>
                      <a:ext uri="{53640926-AAD7-44D8-BBD7-CCE9431645EC}">
                        <a14:shadowObscured xmlns:a14="http://schemas.microsoft.com/office/drawing/2010/main"/>
                      </a:ext>
                    </a:extLst>
                  </pic:spPr>
                </pic:pic>
              </a:graphicData>
            </a:graphic>
          </wp:inline>
        </w:drawing>
      </w:r>
    </w:p>
    <w:p w14:paraId="541384D8" w14:textId="77777777" w:rsidR="00773FAD" w:rsidRDefault="00773FAD" w:rsidP="00E12AA6">
      <w:pPr>
        <w:pStyle w:val="s4"/>
        <w:spacing w:before="90" w:beforeAutospacing="0" w:after="90" w:afterAutospacing="0"/>
        <w:ind w:left="360"/>
        <w:jc w:val="both"/>
        <w:rPr>
          <w:rStyle w:val="s2"/>
          <w:rFonts w:ascii="Times New Roman MT" w:hAnsi="Times New Roman MT"/>
          <w:color w:val="000000"/>
          <w:sz w:val="27"/>
          <w:szCs w:val="27"/>
        </w:rPr>
      </w:pPr>
    </w:p>
    <w:p w14:paraId="3B6AD59D" w14:textId="020B1244" w:rsidR="00E12AA6" w:rsidRDefault="00E12AA6" w:rsidP="00E12AA6">
      <w:pPr>
        <w:pStyle w:val="s4"/>
        <w:spacing w:before="90" w:beforeAutospacing="0" w:after="90" w:afterAutospacing="0"/>
        <w:ind w:left="360"/>
        <w:jc w:val="both"/>
        <w:rPr>
          <w:rStyle w:val="s2"/>
          <w:rFonts w:ascii="Times New Roman MT" w:hAnsi="Times New Roman MT"/>
          <w:color w:val="000000"/>
          <w:sz w:val="27"/>
          <w:szCs w:val="27"/>
        </w:rPr>
      </w:pPr>
      <w:r>
        <w:rPr>
          <w:rStyle w:val="s2"/>
          <w:rFonts w:ascii="Times New Roman MT" w:hAnsi="Times New Roman MT"/>
          <w:color w:val="000000"/>
          <w:sz w:val="27"/>
          <w:szCs w:val="27"/>
        </w:rPr>
        <w:t>Matriz de confusión:</w:t>
      </w:r>
    </w:p>
    <w:p w14:paraId="3BCE2F2F" w14:textId="3500FD88" w:rsidR="00E12AA6" w:rsidRDefault="00773FAD" w:rsidP="00E12AA6">
      <w:pPr>
        <w:pStyle w:val="s4"/>
        <w:spacing w:before="90" w:beforeAutospacing="0" w:after="90" w:afterAutospacing="0"/>
        <w:ind w:left="360"/>
        <w:jc w:val="both"/>
        <w:rPr>
          <w:rStyle w:val="s2"/>
          <w:rFonts w:ascii="Times New Roman MT" w:hAnsi="Times New Roman MT"/>
          <w:color w:val="000000"/>
          <w:sz w:val="27"/>
          <w:szCs w:val="27"/>
        </w:rPr>
      </w:pPr>
      <w:r>
        <w:rPr>
          <w:noProof/>
        </w:rPr>
        <w:drawing>
          <wp:inline distT="0" distB="0" distL="0" distR="0" wp14:anchorId="04EF74FF" wp14:editId="68F50614">
            <wp:extent cx="3873162" cy="3098355"/>
            <wp:effectExtent l="0" t="0" r="0" b="698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873162" cy="3098355"/>
                    </a:xfrm>
                    <a:prstGeom prst="rect">
                      <a:avLst/>
                    </a:prstGeom>
                    <a:noFill/>
                    <a:ln>
                      <a:noFill/>
                    </a:ln>
                  </pic:spPr>
                </pic:pic>
              </a:graphicData>
            </a:graphic>
          </wp:inline>
        </w:drawing>
      </w:r>
    </w:p>
    <w:p w14:paraId="6EBE0C51" w14:textId="77777777" w:rsidR="00773FAD" w:rsidRDefault="00773FAD" w:rsidP="00773FAD">
      <w:pPr>
        <w:pStyle w:val="s4"/>
        <w:spacing w:before="90" w:beforeAutospacing="0" w:after="90" w:afterAutospacing="0"/>
        <w:ind w:left="360"/>
        <w:jc w:val="both"/>
        <w:rPr>
          <w:rFonts w:ascii="Times New Roman MT" w:hAnsi="Times New Roman MT"/>
          <w:color w:val="000000"/>
          <w:sz w:val="27"/>
          <w:szCs w:val="27"/>
          <w:lang w:val="es-VE"/>
        </w:rPr>
      </w:pPr>
    </w:p>
    <w:p w14:paraId="6BB75D09" w14:textId="1AD81583" w:rsidR="00773FAD" w:rsidRPr="00773FAD" w:rsidRDefault="00773FAD" w:rsidP="00773FAD">
      <w:pPr>
        <w:pStyle w:val="s4"/>
        <w:spacing w:before="90" w:beforeAutospacing="0" w:after="90" w:afterAutospacing="0"/>
        <w:ind w:left="360"/>
        <w:jc w:val="both"/>
        <w:rPr>
          <w:rFonts w:ascii="Times New Roman MT" w:hAnsi="Times New Roman MT"/>
          <w:color w:val="000000"/>
          <w:sz w:val="27"/>
          <w:szCs w:val="27"/>
          <w:lang w:val="es-VE"/>
        </w:rPr>
      </w:pPr>
      <w:r w:rsidRPr="00773FAD">
        <w:rPr>
          <w:rFonts w:ascii="Times New Roman MT" w:hAnsi="Times New Roman MT"/>
          <w:color w:val="000000"/>
          <w:sz w:val="27"/>
          <w:szCs w:val="27"/>
          <w:lang w:val="es-VE"/>
        </w:rPr>
        <w:t>Basado en la matriz visual, el comportamiento por material es el siguiente:</w:t>
      </w:r>
    </w:p>
    <w:p w14:paraId="74791B0D" w14:textId="77777777" w:rsidR="00773FAD" w:rsidRPr="00773FAD" w:rsidRDefault="00773FAD" w:rsidP="00773FAD">
      <w:pPr>
        <w:pStyle w:val="s4"/>
        <w:numPr>
          <w:ilvl w:val="0"/>
          <w:numId w:val="12"/>
        </w:numPr>
        <w:spacing w:before="90" w:beforeAutospacing="0" w:after="90" w:afterAutospacing="0"/>
        <w:jc w:val="both"/>
        <w:rPr>
          <w:rFonts w:ascii="Times New Roman MT" w:hAnsi="Times New Roman MT"/>
          <w:color w:val="000000"/>
          <w:sz w:val="27"/>
          <w:szCs w:val="27"/>
          <w:lang w:val="es-VE"/>
        </w:rPr>
      </w:pPr>
      <w:r w:rsidRPr="00773FAD">
        <w:rPr>
          <w:rFonts w:ascii="Times New Roman MT" w:hAnsi="Times New Roman MT"/>
          <w:b/>
          <w:bCs/>
          <w:color w:val="000000"/>
          <w:sz w:val="27"/>
          <w:szCs w:val="27"/>
          <w:lang w:val="es-VE"/>
        </w:rPr>
        <w:t>Paper (Papel):</w:t>
      </w:r>
      <w:r w:rsidRPr="00773FAD">
        <w:rPr>
          <w:rFonts w:ascii="Times New Roman MT" w:hAnsi="Times New Roman MT"/>
          <w:color w:val="000000"/>
          <w:sz w:val="27"/>
          <w:szCs w:val="27"/>
          <w:lang w:val="es-VE"/>
        </w:rPr>
        <w:t xml:space="preserve"> </w:t>
      </w:r>
      <w:r w:rsidRPr="00773FAD">
        <w:rPr>
          <w:rFonts w:ascii="Times New Roman MT" w:hAnsi="Times New Roman MT"/>
          <w:b/>
          <w:bCs/>
          <w:color w:val="000000"/>
          <w:sz w:val="27"/>
          <w:szCs w:val="27"/>
          <w:lang w:val="es-VE"/>
        </w:rPr>
        <w:t>Máximo desempeño (112 aciertos).</w:t>
      </w:r>
      <w:r w:rsidRPr="00773FAD">
        <w:rPr>
          <w:rFonts w:ascii="Times New Roman MT" w:hAnsi="Times New Roman MT"/>
          <w:color w:val="000000"/>
          <w:sz w:val="27"/>
          <w:szCs w:val="27"/>
          <w:lang w:val="es-VE"/>
        </w:rPr>
        <w:t xml:space="preserve"> Es la clase con mayor </w:t>
      </w:r>
      <w:r w:rsidRPr="00773FAD">
        <w:rPr>
          <w:rFonts w:ascii="Times New Roman MT" w:hAnsi="Times New Roman MT"/>
          <w:i/>
          <w:iCs/>
          <w:color w:val="000000"/>
          <w:sz w:val="27"/>
          <w:szCs w:val="27"/>
          <w:lang w:val="es-VE"/>
        </w:rPr>
        <w:t>Recall</w:t>
      </w:r>
      <w:r w:rsidRPr="00773FAD">
        <w:rPr>
          <w:rFonts w:ascii="Times New Roman MT" w:hAnsi="Times New Roman MT"/>
          <w:color w:val="000000"/>
          <w:sz w:val="27"/>
          <w:szCs w:val="27"/>
          <w:lang w:val="es-VE"/>
        </w:rPr>
        <w:t>. La textura mate y plana del papel es fácilmente identificable por la CNN.</w:t>
      </w:r>
    </w:p>
    <w:p w14:paraId="650FBA6E" w14:textId="77777777" w:rsidR="00773FAD" w:rsidRPr="00773FAD" w:rsidRDefault="00773FAD" w:rsidP="00773FAD">
      <w:pPr>
        <w:pStyle w:val="s4"/>
        <w:numPr>
          <w:ilvl w:val="0"/>
          <w:numId w:val="12"/>
        </w:numPr>
        <w:spacing w:before="90" w:beforeAutospacing="0" w:after="90" w:afterAutospacing="0"/>
        <w:jc w:val="both"/>
        <w:rPr>
          <w:rFonts w:ascii="Times New Roman MT" w:hAnsi="Times New Roman MT"/>
          <w:color w:val="000000"/>
          <w:sz w:val="27"/>
          <w:szCs w:val="27"/>
          <w:lang w:val="es-VE"/>
        </w:rPr>
      </w:pPr>
      <w:r w:rsidRPr="00773FAD">
        <w:rPr>
          <w:rFonts w:ascii="Times New Roman MT" w:hAnsi="Times New Roman MT"/>
          <w:b/>
          <w:bCs/>
          <w:color w:val="000000"/>
          <w:sz w:val="27"/>
          <w:szCs w:val="27"/>
          <w:lang w:val="es-VE"/>
        </w:rPr>
        <w:lastRenderedPageBreak/>
        <w:t>Glass (Vidrio):</w:t>
      </w:r>
      <w:r w:rsidRPr="00773FAD">
        <w:rPr>
          <w:rFonts w:ascii="Times New Roman MT" w:hAnsi="Times New Roman MT"/>
          <w:color w:val="000000"/>
          <w:sz w:val="27"/>
          <w:szCs w:val="27"/>
          <w:lang w:val="es-VE"/>
        </w:rPr>
        <w:t xml:space="preserve"> Buen desempeño (80 aciertos), pero con "ruido" visual. Se confunde 11 veces con metal y 7 con plástico debido a propiedades ópticas de reflexión.</w:t>
      </w:r>
    </w:p>
    <w:p w14:paraId="276FFFC7" w14:textId="77777777" w:rsidR="00773FAD" w:rsidRPr="00773FAD" w:rsidRDefault="00773FAD" w:rsidP="00773FAD">
      <w:pPr>
        <w:pStyle w:val="s4"/>
        <w:numPr>
          <w:ilvl w:val="0"/>
          <w:numId w:val="12"/>
        </w:numPr>
        <w:spacing w:before="90" w:beforeAutospacing="0" w:after="90" w:afterAutospacing="0"/>
        <w:jc w:val="both"/>
        <w:rPr>
          <w:rFonts w:ascii="Times New Roman MT" w:hAnsi="Times New Roman MT"/>
          <w:color w:val="000000"/>
          <w:sz w:val="27"/>
          <w:szCs w:val="27"/>
          <w:lang w:val="es-VE"/>
        </w:rPr>
      </w:pPr>
      <w:r w:rsidRPr="00773FAD">
        <w:rPr>
          <w:rFonts w:ascii="Times New Roman MT" w:hAnsi="Times New Roman MT"/>
          <w:b/>
          <w:bCs/>
          <w:color w:val="000000"/>
          <w:sz w:val="27"/>
          <w:szCs w:val="27"/>
          <w:lang w:val="es-VE"/>
        </w:rPr>
        <w:t>Metal:</w:t>
      </w:r>
      <w:r w:rsidRPr="00773FAD">
        <w:rPr>
          <w:rFonts w:ascii="Times New Roman MT" w:hAnsi="Times New Roman MT"/>
          <w:color w:val="000000"/>
          <w:sz w:val="27"/>
          <w:szCs w:val="27"/>
          <w:lang w:val="es-VE"/>
        </w:rPr>
        <w:t xml:space="preserve"> </w:t>
      </w:r>
      <w:r w:rsidRPr="00773FAD">
        <w:rPr>
          <w:rFonts w:ascii="Times New Roman MT" w:hAnsi="Times New Roman MT"/>
          <w:b/>
          <w:bCs/>
          <w:color w:val="000000"/>
          <w:sz w:val="27"/>
          <w:szCs w:val="27"/>
          <w:lang w:val="es-VE"/>
        </w:rPr>
        <w:t>Detección robusta (73 aciertos).</w:t>
      </w:r>
      <w:r w:rsidRPr="00773FAD">
        <w:rPr>
          <w:rFonts w:ascii="Times New Roman MT" w:hAnsi="Times New Roman MT"/>
          <w:color w:val="000000"/>
          <w:sz w:val="27"/>
          <w:szCs w:val="27"/>
          <w:lang w:val="es-VE"/>
        </w:rPr>
        <w:t xml:space="preserve"> El error principal ocurre con objetos metálicos no convencionales (como alambres), que el modelo no logra asociar a la geometría típica de una lata.</w:t>
      </w:r>
    </w:p>
    <w:p w14:paraId="0EB44BC3" w14:textId="77777777" w:rsidR="00773FAD" w:rsidRPr="00773FAD" w:rsidRDefault="00773FAD" w:rsidP="00773FAD">
      <w:pPr>
        <w:pStyle w:val="s4"/>
        <w:numPr>
          <w:ilvl w:val="0"/>
          <w:numId w:val="12"/>
        </w:numPr>
        <w:spacing w:before="90" w:beforeAutospacing="0" w:after="90" w:afterAutospacing="0"/>
        <w:jc w:val="both"/>
        <w:rPr>
          <w:rFonts w:ascii="Times New Roman MT" w:hAnsi="Times New Roman MT"/>
          <w:color w:val="000000"/>
          <w:sz w:val="27"/>
          <w:szCs w:val="27"/>
          <w:lang w:val="es-VE"/>
        </w:rPr>
      </w:pPr>
      <w:r w:rsidRPr="00773FAD">
        <w:rPr>
          <w:rFonts w:ascii="Times New Roman MT" w:hAnsi="Times New Roman MT"/>
          <w:b/>
          <w:bCs/>
          <w:color w:val="000000"/>
          <w:sz w:val="27"/>
          <w:szCs w:val="27"/>
          <w:lang w:val="es-VE"/>
        </w:rPr>
        <w:t>Plastic (Plástico):</w:t>
      </w:r>
      <w:r w:rsidRPr="00773FAD">
        <w:rPr>
          <w:rFonts w:ascii="Times New Roman MT" w:hAnsi="Times New Roman MT"/>
          <w:color w:val="000000"/>
          <w:sz w:val="27"/>
          <w:szCs w:val="27"/>
          <w:lang w:val="es-VE"/>
        </w:rPr>
        <w:t xml:space="preserve"> </w:t>
      </w:r>
      <w:r w:rsidRPr="00773FAD">
        <w:rPr>
          <w:rFonts w:ascii="Times New Roman MT" w:hAnsi="Times New Roman MT"/>
          <w:b/>
          <w:bCs/>
          <w:color w:val="000000"/>
          <w:sz w:val="27"/>
          <w:szCs w:val="27"/>
          <w:lang w:val="es-VE"/>
        </w:rPr>
        <w:t>Punto crítico (56 aciertos).</w:t>
      </w:r>
      <w:r w:rsidRPr="00773FAD">
        <w:rPr>
          <w:rFonts w:ascii="Times New Roman MT" w:hAnsi="Times New Roman MT"/>
          <w:color w:val="000000"/>
          <w:sz w:val="27"/>
          <w:szCs w:val="27"/>
          <w:lang w:val="es-VE"/>
        </w:rPr>
        <w:t xml:space="preserve"> Es la clase con más errores de precisión, siendo confundida 24 veces con vidrio. La transparencia es el factor principal de error.</w:t>
      </w:r>
    </w:p>
    <w:p w14:paraId="35CB42D8" w14:textId="77777777" w:rsidR="00773FAD" w:rsidRDefault="00773FAD" w:rsidP="00773FAD">
      <w:pPr>
        <w:pStyle w:val="s4"/>
        <w:numPr>
          <w:ilvl w:val="0"/>
          <w:numId w:val="12"/>
        </w:numPr>
        <w:spacing w:before="90" w:beforeAutospacing="0" w:after="90" w:afterAutospacing="0"/>
        <w:jc w:val="both"/>
        <w:rPr>
          <w:rFonts w:ascii="Times New Roman MT" w:hAnsi="Times New Roman MT"/>
          <w:color w:val="000000"/>
          <w:sz w:val="27"/>
          <w:szCs w:val="27"/>
          <w:lang w:val="es-VE"/>
        </w:rPr>
      </w:pPr>
      <w:r w:rsidRPr="00773FAD">
        <w:rPr>
          <w:rFonts w:ascii="Times New Roman MT" w:hAnsi="Times New Roman MT"/>
          <w:b/>
          <w:bCs/>
          <w:color w:val="000000"/>
          <w:sz w:val="27"/>
          <w:szCs w:val="27"/>
          <w:lang w:val="es-VE"/>
        </w:rPr>
        <w:t>Cardboard (Cartón):</w:t>
      </w:r>
      <w:r w:rsidRPr="00773FAD">
        <w:rPr>
          <w:rFonts w:ascii="Times New Roman MT" w:hAnsi="Times New Roman MT"/>
          <w:color w:val="000000"/>
          <w:sz w:val="27"/>
          <w:szCs w:val="27"/>
          <w:lang w:val="es-VE"/>
        </w:rPr>
        <w:t xml:space="preserve"> Desempeño aceptable (53 aciertos). Su principal confusión es con el papel (22 veces), lo cual es lógico por la composición química y colorimétrica similar de ambos materiales.</w:t>
      </w:r>
    </w:p>
    <w:p w14:paraId="5DBB0DD1" w14:textId="77777777" w:rsidR="00773FAD" w:rsidRPr="00773FAD" w:rsidRDefault="00773FAD" w:rsidP="00773FAD">
      <w:pPr>
        <w:pStyle w:val="s4"/>
        <w:spacing w:before="90" w:after="90"/>
        <w:ind w:left="360"/>
        <w:jc w:val="both"/>
        <w:rPr>
          <w:rFonts w:ascii="Times New Roman MT" w:hAnsi="Times New Roman MT"/>
          <w:color w:val="000000"/>
          <w:sz w:val="27"/>
          <w:szCs w:val="27"/>
          <w:lang w:val="es-VE"/>
        </w:rPr>
      </w:pPr>
      <w:r w:rsidRPr="00773FAD">
        <w:rPr>
          <w:rFonts w:ascii="Times New Roman MT" w:hAnsi="Times New Roman MT"/>
          <w:color w:val="000000"/>
          <w:sz w:val="27"/>
          <w:szCs w:val="27"/>
          <w:lang w:val="es-VE"/>
        </w:rPr>
        <w:t>¿Por qué falla tanto en "Trash"?</w:t>
      </w:r>
    </w:p>
    <w:p w14:paraId="6C0DE9A2" w14:textId="77777777" w:rsidR="00773FAD" w:rsidRPr="00773FAD" w:rsidRDefault="00773FAD" w:rsidP="00773FAD">
      <w:pPr>
        <w:pStyle w:val="s4"/>
        <w:numPr>
          <w:ilvl w:val="0"/>
          <w:numId w:val="12"/>
        </w:numPr>
        <w:spacing w:before="90" w:after="90"/>
        <w:jc w:val="both"/>
        <w:rPr>
          <w:rFonts w:ascii="Times New Roman MT" w:hAnsi="Times New Roman MT"/>
          <w:color w:val="000000"/>
          <w:sz w:val="27"/>
          <w:szCs w:val="27"/>
          <w:lang w:val="es-VE"/>
        </w:rPr>
      </w:pPr>
      <w:r w:rsidRPr="00773FAD">
        <w:rPr>
          <w:rFonts w:ascii="Times New Roman MT" w:hAnsi="Times New Roman MT"/>
          <w:color w:val="000000"/>
          <w:sz w:val="27"/>
          <w:szCs w:val="27"/>
          <w:lang w:val="es-VE"/>
        </w:rPr>
        <w:t>Ambigüedad Visual: Al ser una categoría que agrupa objetos muy diversos, la IA no logra encontrar un "patrón único" o una forma geométrica constante para identificar qué es "basura general".</w:t>
      </w:r>
    </w:p>
    <w:p w14:paraId="6CC8DC77" w14:textId="77777777" w:rsidR="00773FAD" w:rsidRPr="00773FAD" w:rsidRDefault="00773FAD" w:rsidP="00773FAD">
      <w:pPr>
        <w:pStyle w:val="s4"/>
        <w:numPr>
          <w:ilvl w:val="0"/>
          <w:numId w:val="12"/>
        </w:numPr>
        <w:spacing w:before="90" w:after="90"/>
        <w:jc w:val="both"/>
        <w:rPr>
          <w:rFonts w:ascii="Times New Roman MT" w:hAnsi="Times New Roman MT"/>
          <w:color w:val="000000"/>
          <w:sz w:val="27"/>
          <w:szCs w:val="27"/>
          <w:lang w:val="es-VE"/>
        </w:rPr>
      </w:pPr>
      <w:r w:rsidRPr="00773FAD">
        <w:rPr>
          <w:rFonts w:ascii="Times New Roman MT" w:hAnsi="Times New Roman MT"/>
          <w:color w:val="000000"/>
          <w:sz w:val="27"/>
          <w:szCs w:val="27"/>
          <w:lang w:val="es-VE"/>
        </w:rPr>
        <w:t>Solapamiento de Características: Muchos residuos de la categoría Trash están compuestos de papel plastificado o láminas metálicas delgadas (como el interior de una bolsa de papas), lo que confunde a la red neuronal con las clases Paper o Plastic.</w:t>
      </w:r>
    </w:p>
    <w:p w14:paraId="60FEB25C" w14:textId="65810343" w:rsidR="00773FAD" w:rsidRPr="00773FAD" w:rsidRDefault="00773FAD" w:rsidP="00773FAD">
      <w:pPr>
        <w:pStyle w:val="s4"/>
        <w:numPr>
          <w:ilvl w:val="0"/>
          <w:numId w:val="12"/>
        </w:numPr>
        <w:spacing w:before="90" w:after="90"/>
        <w:jc w:val="both"/>
        <w:rPr>
          <w:rFonts w:ascii="Times New Roman MT" w:hAnsi="Times New Roman MT"/>
          <w:color w:val="000000"/>
          <w:sz w:val="27"/>
          <w:szCs w:val="27"/>
          <w:lang w:val="es-VE"/>
        </w:rPr>
      </w:pPr>
      <w:r w:rsidRPr="00773FAD">
        <w:rPr>
          <w:rFonts w:ascii="Times New Roman MT" w:hAnsi="Times New Roman MT"/>
          <w:color w:val="000000"/>
          <w:sz w:val="27"/>
          <w:szCs w:val="27"/>
          <w:lang w:val="es-VE"/>
        </w:rPr>
        <w:t>Bajo Recall: El modelo tiene una alta probabilidad de omitir estos objetos, lo que sugiere que para un entorno real de la URU, se necesitaría un dataset mucho más robusto de objetos "no reciclables" para evitar contaminar los contenedores de reciclaje.</w:t>
      </w:r>
    </w:p>
    <w:p w14:paraId="540846A6" w14:textId="77777777" w:rsidR="00773FAD" w:rsidRDefault="00773FAD" w:rsidP="00E12AA6">
      <w:pPr>
        <w:pStyle w:val="s4"/>
        <w:spacing w:before="90" w:beforeAutospacing="0" w:after="90" w:afterAutospacing="0"/>
        <w:ind w:left="360"/>
        <w:jc w:val="both"/>
        <w:rPr>
          <w:rStyle w:val="s2"/>
          <w:rFonts w:ascii="Times New Roman MT" w:hAnsi="Times New Roman MT"/>
          <w:color w:val="000000"/>
          <w:sz w:val="27"/>
          <w:szCs w:val="27"/>
          <w:lang w:val="es-VE"/>
        </w:rPr>
      </w:pPr>
    </w:p>
    <w:p w14:paraId="0AFD7480" w14:textId="77777777" w:rsidR="00773FAD" w:rsidRDefault="00773FAD" w:rsidP="00E12AA6">
      <w:pPr>
        <w:pStyle w:val="s4"/>
        <w:spacing w:before="90" w:beforeAutospacing="0" w:after="90" w:afterAutospacing="0"/>
        <w:ind w:left="360"/>
        <w:jc w:val="both"/>
        <w:rPr>
          <w:rStyle w:val="s2"/>
          <w:rFonts w:ascii="Times New Roman MT" w:hAnsi="Times New Roman MT"/>
          <w:color w:val="000000"/>
          <w:sz w:val="27"/>
          <w:szCs w:val="27"/>
          <w:lang w:val="es-VE"/>
        </w:rPr>
      </w:pPr>
    </w:p>
    <w:p w14:paraId="7F048024" w14:textId="77777777" w:rsidR="00773FAD" w:rsidRDefault="00773FAD" w:rsidP="00E12AA6">
      <w:pPr>
        <w:pStyle w:val="s4"/>
        <w:spacing w:before="90" w:beforeAutospacing="0" w:after="90" w:afterAutospacing="0"/>
        <w:ind w:left="360"/>
        <w:jc w:val="both"/>
        <w:rPr>
          <w:rStyle w:val="s2"/>
          <w:rFonts w:ascii="Times New Roman MT" w:hAnsi="Times New Roman MT"/>
          <w:color w:val="000000"/>
          <w:sz w:val="27"/>
          <w:szCs w:val="27"/>
          <w:lang w:val="es-VE"/>
        </w:rPr>
      </w:pPr>
    </w:p>
    <w:p w14:paraId="386B114D" w14:textId="77777777" w:rsidR="00773FAD" w:rsidRDefault="00773FAD" w:rsidP="00E12AA6">
      <w:pPr>
        <w:pStyle w:val="s4"/>
        <w:spacing w:before="90" w:beforeAutospacing="0" w:after="90" w:afterAutospacing="0"/>
        <w:ind w:left="360"/>
        <w:jc w:val="both"/>
        <w:rPr>
          <w:rStyle w:val="s2"/>
          <w:rFonts w:ascii="Times New Roman MT" w:hAnsi="Times New Roman MT"/>
          <w:color w:val="000000"/>
          <w:sz w:val="27"/>
          <w:szCs w:val="27"/>
          <w:lang w:val="es-VE"/>
        </w:rPr>
      </w:pPr>
    </w:p>
    <w:p w14:paraId="1751B901" w14:textId="77777777" w:rsidR="00773FAD" w:rsidRDefault="00773FAD" w:rsidP="00E12AA6">
      <w:pPr>
        <w:pStyle w:val="s4"/>
        <w:spacing w:before="90" w:beforeAutospacing="0" w:after="90" w:afterAutospacing="0"/>
        <w:ind w:left="360"/>
        <w:jc w:val="both"/>
        <w:rPr>
          <w:rStyle w:val="s2"/>
          <w:rFonts w:ascii="Times New Roman MT" w:hAnsi="Times New Roman MT"/>
          <w:color w:val="000000"/>
          <w:sz w:val="27"/>
          <w:szCs w:val="27"/>
          <w:lang w:val="es-VE"/>
        </w:rPr>
      </w:pPr>
    </w:p>
    <w:p w14:paraId="0733ED16" w14:textId="77777777" w:rsidR="00773FAD" w:rsidRDefault="00773FAD" w:rsidP="00E12AA6">
      <w:pPr>
        <w:pStyle w:val="s4"/>
        <w:spacing w:before="90" w:beforeAutospacing="0" w:after="90" w:afterAutospacing="0"/>
        <w:ind w:left="360"/>
        <w:jc w:val="both"/>
        <w:rPr>
          <w:rStyle w:val="s2"/>
          <w:rFonts w:ascii="Times New Roman MT" w:hAnsi="Times New Roman MT"/>
          <w:color w:val="000000"/>
          <w:sz w:val="27"/>
          <w:szCs w:val="27"/>
          <w:lang w:val="es-VE"/>
        </w:rPr>
      </w:pPr>
    </w:p>
    <w:p w14:paraId="1FD44D49" w14:textId="77777777" w:rsidR="00773FAD" w:rsidRDefault="00773FAD" w:rsidP="00E12AA6">
      <w:pPr>
        <w:pStyle w:val="s4"/>
        <w:spacing w:before="90" w:beforeAutospacing="0" w:after="90" w:afterAutospacing="0"/>
        <w:ind w:left="360"/>
        <w:jc w:val="both"/>
        <w:rPr>
          <w:rStyle w:val="s2"/>
          <w:rFonts w:ascii="Times New Roman MT" w:hAnsi="Times New Roman MT"/>
          <w:color w:val="000000"/>
          <w:sz w:val="27"/>
          <w:szCs w:val="27"/>
          <w:lang w:val="es-VE"/>
        </w:rPr>
      </w:pPr>
    </w:p>
    <w:p w14:paraId="263F0960" w14:textId="77777777" w:rsidR="00773FAD" w:rsidRDefault="00773FAD" w:rsidP="00E12AA6">
      <w:pPr>
        <w:pStyle w:val="s4"/>
        <w:spacing w:before="90" w:beforeAutospacing="0" w:after="90" w:afterAutospacing="0"/>
        <w:ind w:left="360"/>
        <w:jc w:val="both"/>
        <w:rPr>
          <w:rStyle w:val="s2"/>
          <w:rFonts w:ascii="Times New Roman MT" w:hAnsi="Times New Roman MT"/>
          <w:color w:val="000000"/>
          <w:sz w:val="27"/>
          <w:szCs w:val="27"/>
          <w:lang w:val="es-VE"/>
        </w:rPr>
      </w:pPr>
    </w:p>
    <w:p w14:paraId="433587E6" w14:textId="77777777" w:rsidR="00773FAD" w:rsidRDefault="00773FAD" w:rsidP="00E12AA6">
      <w:pPr>
        <w:pStyle w:val="s4"/>
        <w:spacing w:before="90" w:beforeAutospacing="0" w:after="90" w:afterAutospacing="0"/>
        <w:ind w:left="360"/>
        <w:jc w:val="both"/>
        <w:rPr>
          <w:rStyle w:val="s2"/>
          <w:rFonts w:ascii="Times New Roman MT" w:hAnsi="Times New Roman MT"/>
          <w:color w:val="000000"/>
          <w:sz w:val="27"/>
          <w:szCs w:val="27"/>
          <w:lang w:val="es-VE"/>
        </w:rPr>
      </w:pPr>
    </w:p>
    <w:p w14:paraId="04EA5605" w14:textId="77777777" w:rsidR="00773FAD" w:rsidRPr="00773FAD" w:rsidRDefault="00773FAD" w:rsidP="00E12AA6">
      <w:pPr>
        <w:pStyle w:val="s4"/>
        <w:spacing w:before="90" w:beforeAutospacing="0" w:after="90" w:afterAutospacing="0"/>
        <w:ind w:left="360"/>
        <w:jc w:val="both"/>
        <w:rPr>
          <w:rStyle w:val="s2"/>
          <w:rFonts w:ascii="Times New Roman MT" w:hAnsi="Times New Roman MT"/>
          <w:color w:val="000000"/>
          <w:sz w:val="27"/>
          <w:szCs w:val="27"/>
          <w:lang w:val="es-VE"/>
        </w:rPr>
      </w:pPr>
    </w:p>
    <w:p w14:paraId="7D4311E2" w14:textId="5CBE409A" w:rsidR="00773FAD" w:rsidRDefault="00773FAD" w:rsidP="00E12AA6">
      <w:pPr>
        <w:pStyle w:val="s4"/>
        <w:spacing w:before="90" w:beforeAutospacing="0" w:after="90" w:afterAutospacing="0"/>
        <w:ind w:left="360"/>
        <w:jc w:val="both"/>
        <w:rPr>
          <w:rStyle w:val="s2"/>
          <w:rFonts w:ascii="Times New Roman MT" w:hAnsi="Times New Roman MT"/>
          <w:color w:val="000000"/>
          <w:sz w:val="27"/>
          <w:szCs w:val="27"/>
        </w:rPr>
      </w:pPr>
    </w:p>
    <w:p w14:paraId="52A48E16" w14:textId="4164F251" w:rsidR="00773FAD" w:rsidRDefault="00773FAD" w:rsidP="00E12AA6">
      <w:pPr>
        <w:pStyle w:val="s4"/>
        <w:spacing w:before="90" w:beforeAutospacing="0" w:after="90" w:afterAutospacing="0"/>
        <w:ind w:left="360"/>
        <w:jc w:val="both"/>
        <w:rPr>
          <w:rStyle w:val="s2"/>
          <w:rFonts w:ascii="Times New Roman MT" w:hAnsi="Times New Roman MT"/>
          <w:color w:val="000000"/>
          <w:sz w:val="27"/>
          <w:szCs w:val="27"/>
        </w:rPr>
      </w:pPr>
      <w:r>
        <w:rPr>
          <w:rStyle w:val="s2"/>
          <w:rFonts w:ascii="Times New Roman MT" w:hAnsi="Times New Roman MT"/>
          <w:color w:val="000000"/>
          <w:sz w:val="27"/>
          <w:szCs w:val="27"/>
        </w:rPr>
        <w:lastRenderedPageBreak/>
        <w:t xml:space="preserve">Gráfica de precisión: </w:t>
      </w:r>
    </w:p>
    <w:p w14:paraId="155FF07B" w14:textId="4C22BBFE" w:rsidR="00773FAD" w:rsidRDefault="00773FAD" w:rsidP="00E12AA6">
      <w:pPr>
        <w:pStyle w:val="s4"/>
        <w:spacing w:before="90" w:beforeAutospacing="0" w:after="90" w:afterAutospacing="0"/>
        <w:ind w:left="360"/>
        <w:jc w:val="both"/>
        <w:rPr>
          <w:rStyle w:val="s2"/>
          <w:rFonts w:ascii="Times New Roman MT" w:hAnsi="Times New Roman MT"/>
          <w:color w:val="000000"/>
          <w:sz w:val="27"/>
          <w:szCs w:val="27"/>
        </w:rPr>
      </w:pPr>
      <w:r>
        <w:rPr>
          <w:noProof/>
        </w:rPr>
        <w:drawing>
          <wp:inline distT="0" distB="0" distL="0" distR="0" wp14:anchorId="0D99B935" wp14:editId="4FC23841">
            <wp:extent cx="3624719" cy="307022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626186" cy="3071468"/>
                    </a:xfrm>
                    <a:prstGeom prst="rect">
                      <a:avLst/>
                    </a:prstGeom>
                    <a:noFill/>
                    <a:ln>
                      <a:noFill/>
                    </a:ln>
                  </pic:spPr>
                </pic:pic>
              </a:graphicData>
            </a:graphic>
          </wp:inline>
        </w:drawing>
      </w:r>
    </w:p>
    <w:p w14:paraId="22BA366B" w14:textId="4DB72A56" w:rsidR="00773FAD" w:rsidRDefault="00773FAD" w:rsidP="00E12AA6">
      <w:pPr>
        <w:pStyle w:val="s4"/>
        <w:spacing w:before="90" w:beforeAutospacing="0" w:after="90" w:afterAutospacing="0"/>
        <w:ind w:left="360"/>
        <w:jc w:val="both"/>
        <w:rPr>
          <w:rStyle w:val="s2"/>
          <w:rFonts w:ascii="Times New Roman MT" w:hAnsi="Times New Roman MT"/>
          <w:color w:val="000000"/>
          <w:sz w:val="27"/>
          <w:szCs w:val="27"/>
        </w:rPr>
      </w:pPr>
      <w:r w:rsidRPr="00773FAD">
        <w:rPr>
          <w:rFonts w:ascii="Times New Roman MT" w:hAnsi="Times New Roman MT"/>
          <w:color w:val="000000"/>
          <w:sz w:val="27"/>
          <w:szCs w:val="27"/>
          <w:lang w:val="es-VE"/>
        </w:rPr>
        <w:t xml:space="preserve">Se observa que el modelo alcanza una precisión de entrenamiento del 88% y una precisión de validación del 75%. Existe una brecha entre ambas curvas, lo que indica un ligero </w:t>
      </w:r>
      <w:r w:rsidRPr="00773FAD">
        <w:rPr>
          <w:rFonts w:ascii="Times New Roman MT" w:hAnsi="Times New Roman MT"/>
          <w:b/>
          <w:bCs/>
          <w:color w:val="000000"/>
          <w:sz w:val="27"/>
          <w:szCs w:val="27"/>
          <w:lang w:val="es-VE"/>
        </w:rPr>
        <w:t>overfitting</w:t>
      </w:r>
      <w:r w:rsidRPr="00773FAD">
        <w:rPr>
          <w:rFonts w:ascii="Times New Roman MT" w:hAnsi="Times New Roman MT"/>
          <w:color w:val="000000"/>
          <w:sz w:val="27"/>
          <w:szCs w:val="27"/>
          <w:lang w:val="es-VE"/>
        </w:rPr>
        <w:t xml:space="preserve"> (sobreajuste). Esto explica por qué en las pruebas reales con objetos como alambres o botellas transparentes, la precisión bajó al 57%, ya que el modelo tiende a memorizar patrones específicos del dataset de entrenamiento que no siempre se replican en el entorno real</w:t>
      </w:r>
      <w:r>
        <w:rPr>
          <w:rFonts w:ascii="Times New Roman MT" w:hAnsi="Times New Roman MT"/>
          <w:color w:val="000000"/>
          <w:sz w:val="27"/>
          <w:szCs w:val="27"/>
          <w:lang w:val="es-VE"/>
        </w:rPr>
        <w:t>.</w:t>
      </w:r>
    </w:p>
    <w:p w14:paraId="1962CBEE" w14:textId="77777777" w:rsidR="00773FAD" w:rsidRDefault="00773FAD" w:rsidP="00E12AA6">
      <w:pPr>
        <w:pStyle w:val="s4"/>
        <w:spacing w:before="90" w:beforeAutospacing="0" w:after="90" w:afterAutospacing="0"/>
        <w:ind w:left="360"/>
        <w:jc w:val="both"/>
        <w:rPr>
          <w:rStyle w:val="s2"/>
          <w:rFonts w:ascii="Times New Roman MT" w:hAnsi="Times New Roman MT"/>
          <w:color w:val="000000"/>
          <w:sz w:val="27"/>
          <w:szCs w:val="27"/>
        </w:rPr>
      </w:pPr>
    </w:p>
    <w:p w14:paraId="18ADE399" w14:textId="77777777" w:rsidR="00773FAD" w:rsidRPr="00E12AA6" w:rsidRDefault="00773FAD" w:rsidP="00E12AA6">
      <w:pPr>
        <w:pStyle w:val="s4"/>
        <w:spacing w:before="90" w:beforeAutospacing="0" w:after="90" w:afterAutospacing="0"/>
        <w:ind w:left="360"/>
        <w:jc w:val="both"/>
        <w:rPr>
          <w:rStyle w:val="s2"/>
          <w:rFonts w:ascii="Times New Roman MT" w:hAnsi="Times New Roman MT"/>
          <w:color w:val="000000"/>
          <w:sz w:val="27"/>
          <w:szCs w:val="27"/>
        </w:rPr>
      </w:pPr>
    </w:p>
    <w:p w14:paraId="77D2C188" w14:textId="59FE626A" w:rsidR="00773FAD" w:rsidRPr="00E12AA6" w:rsidRDefault="00E12AA6" w:rsidP="00773FAD">
      <w:pPr>
        <w:pStyle w:val="s4"/>
        <w:numPr>
          <w:ilvl w:val="0"/>
          <w:numId w:val="11"/>
        </w:numPr>
        <w:spacing w:before="90" w:beforeAutospacing="0" w:after="90" w:afterAutospacing="0"/>
        <w:jc w:val="both"/>
        <w:rPr>
          <w:rStyle w:val="s2"/>
          <w:rFonts w:ascii="Times New Roman MT" w:hAnsi="Times New Roman MT"/>
          <w:color w:val="000000"/>
          <w:sz w:val="27"/>
          <w:szCs w:val="27"/>
        </w:rPr>
      </w:pPr>
      <w:r w:rsidRPr="00E12AA6">
        <w:rPr>
          <w:rStyle w:val="s2"/>
          <w:rFonts w:ascii="Times New Roman MT" w:hAnsi="Times New Roman MT"/>
          <w:color w:val="000000"/>
          <w:sz w:val="27"/>
          <w:szCs w:val="27"/>
        </w:rPr>
        <w:t>CONCLUSIONES TÉCNICAS</w:t>
      </w:r>
    </w:p>
    <w:p w14:paraId="3B160D1E" w14:textId="77777777" w:rsidR="00E12AA6" w:rsidRPr="00E12AA6" w:rsidRDefault="00E12AA6" w:rsidP="00773FAD">
      <w:pPr>
        <w:pStyle w:val="s4"/>
        <w:spacing w:before="90" w:beforeAutospacing="0" w:after="90" w:afterAutospacing="0"/>
        <w:ind w:left="360"/>
        <w:jc w:val="both"/>
        <w:rPr>
          <w:rStyle w:val="s2"/>
          <w:rFonts w:ascii="Times New Roman MT" w:hAnsi="Times New Roman MT"/>
          <w:color w:val="000000"/>
          <w:sz w:val="27"/>
          <w:szCs w:val="27"/>
        </w:rPr>
      </w:pPr>
      <w:r w:rsidRPr="00E12AA6">
        <w:rPr>
          <w:rStyle w:val="s2"/>
          <w:rFonts w:ascii="Times New Roman MT" w:hAnsi="Times New Roman MT"/>
          <w:color w:val="000000"/>
          <w:sz w:val="27"/>
          <w:szCs w:val="27"/>
        </w:rPr>
        <w:t>Eficacia de las Librerías: La integración de TensorFlow y Scikit-learn permitió una evaluación cuantitativa precisa mediante el reporte de clasificación (Precision/Recall), cumpliendo con los estándares de validación de modelos de IA.</w:t>
      </w:r>
    </w:p>
    <w:p w14:paraId="580202AD" w14:textId="77777777" w:rsidR="00E12AA6" w:rsidRPr="00E12AA6" w:rsidRDefault="00E12AA6" w:rsidP="00773FAD">
      <w:pPr>
        <w:pStyle w:val="s4"/>
        <w:spacing w:before="90" w:beforeAutospacing="0" w:after="90" w:afterAutospacing="0"/>
        <w:ind w:left="360"/>
        <w:jc w:val="both"/>
        <w:rPr>
          <w:rStyle w:val="s2"/>
          <w:rFonts w:ascii="Times New Roman MT" w:hAnsi="Times New Roman MT"/>
          <w:color w:val="000000"/>
          <w:sz w:val="27"/>
          <w:szCs w:val="27"/>
        </w:rPr>
      </w:pPr>
      <w:r w:rsidRPr="00E12AA6">
        <w:rPr>
          <w:rStyle w:val="s2"/>
          <w:rFonts w:ascii="Times New Roman MT" w:hAnsi="Times New Roman MT"/>
          <w:color w:val="000000"/>
          <w:sz w:val="27"/>
          <w:szCs w:val="27"/>
        </w:rPr>
        <w:t>Robustez de Python 3.11: El uso de esta versión garantizó la compatibilidad de las últimas optimizaciones de hardware, logrando tiempos de inferencia menores a 2 segundos por imagen.</w:t>
      </w:r>
    </w:p>
    <w:p w14:paraId="602D8B53" w14:textId="77777777" w:rsidR="00E12AA6" w:rsidRPr="00E12AA6" w:rsidRDefault="00E12AA6" w:rsidP="00773FAD">
      <w:pPr>
        <w:pStyle w:val="s4"/>
        <w:spacing w:before="90" w:beforeAutospacing="0" w:after="90" w:afterAutospacing="0"/>
        <w:ind w:left="360"/>
        <w:jc w:val="both"/>
        <w:rPr>
          <w:rStyle w:val="s2"/>
          <w:rFonts w:ascii="Times New Roman MT" w:hAnsi="Times New Roman MT"/>
          <w:color w:val="000000"/>
          <w:sz w:val="27"/>
          <w:szCs w:val="27"/>
        </w:rPr>
      </w:pPr>
      <w:r w:rsidRPr="00E12AA6">
        <w:rPr>
          <w:rStyle w:val="s2"/>
          <w:rFonts w:ascii="Times New Roman MT" w:hAnsi="Times New Roman MT"/>
          <w:color w:val="000000"/>
          <w:sz w:val="27"/>
          <w:szCs w:val="27"/>
        </w:rPr>
        <w:t>Viabilidad del Proyecto: Se demuestra que la IA es una herramienta viable para la gestión de residuos, aunque requiere de un dataset más diverso en materiales transparentes para elevar la precisión por encima del 80%.</w:t>
      </w:r>
    </w:p>
    <w:p w14:paraId="4E46DF3F" w14:textId="0EA756F1" w:rsidR="00E12AA6" w:rsidRDefault="00E12AA6" w:rsidP="00E12AA6">
      <w:pPr>
        <w:pStyle w:val="s4"/>
        <w:spacing w:before="90" w:beforeAutospacing="0" w:after="90" w:afterAutospacing="0"/>
        <w:jc w:val="both"/>
        <w:rPr>
          <w:rStyle w:val="s2"/>
          <w:rFonts w:ascii="Times New Roman MT" w:hAnsi="Times New Roman MT"/>
          <w:color w:val="000000"/>
          <w:sz w:val="27"/>
          <w:szCs w:val="27"/>
        </w:rPr>
      </w:pPr>
    </w:p>
    <w:p w14:paraId="6EEFE563" w14:textId="77777777" w:rsidR="00773FAD" w:rsidRDefault="00773FAD" w:rsidP="00E12AA6">
      <w:pPr>
        <w:pStyle w:val="s4"/>
        <w:spacing w:before="90" w:beforeAutospacing="0" w:after="90" w:afterAutospacing="0"/>
        <w:jc w:val="both"/>
        <w:rPr>
          <w:rStyle w:val="s2"/>
          <w:rFonts w:ascii="Times New Roman MT" w:hAnsi="Times New Roman MT"/>
          <w:color w:val="000000"/>
          <w:sz w:val="27"/>
          <w:szCs w:val="27"/>
        </w:rPr>
      </w:pPr>
    </w:p>
    <w:p w14:paraId="25EA1F2F" w14:textId="77777777" w:rsidR="00773FAD" w:rsidRPr="00E12AA6" w:rsidRDefault="00773FAD" w:rsidP="00E12AA6">
      <w:pPr>
        <w:pStyle w:val="s4"/>
        <w:spacing w:before="90" w:beforeAutospacing="0" w:after="90" w:afterAutospacing="0"/>
        <w:jc w:val="both"/>
        <w:rPr>
          <w:rStyle w:val="s2"/>
          <w:rFonts w:ascii="Times New Roman MT" w:hAnsi="Times New Roman MT"/>
          <w:color w:val="000000"/>
          <w:sz w:val="27"/>
          <w:szCs w:val="27"/>
        </w:rPr>
      </w:pPr>
    </w:p>
    <w:p w14:paraId="0FEF438A" w14:textId="77777777" w:rsidR="00E12AA6" w:rsidRPr="00E12AA6" w:rsidRDefault="00E12AA6" w:rsidP="00E12AA6">
      <w:pPr>
        <w:pStyle w:val="s4"/>
        <w:spacing w:before="90" w:beforeAutospacing="0" w:after="90" w:afterAutospacing="0"/>
        <w:jc w:val="both"/>
        <w:rPr>
          <w:rStyle w:val="s2"/>
          <w:rFonts w:ascii="Times New Roman MT" w:hAnsi="Times New Roman MT"/>
          <w:color w:val="000000"/>
          <w:sz w:val="27"/>
          <w:szCs w:val="27"/>
        </w:rPr>
      </w:pPr>
      <w:r w:rsidRPr="00E12AA6">
        <w:rPr>
          <w:rStyle w:val="s2"/>
          <w:rFonts w:ascii="Times New Roman MT" w:hAnsi="Times New Roman MT"/>
          <w:color w:val="000000"/>
          <w:sz w:val="27"/>
          <w:szCs w:val="27"/>
        </w:rPr>
        <w:lastRenderedPageBreak/>
        <w:t>6. ENTREGABLES (GITHUB)</w:t>
      </w:r>
    </w:p>
    <w:p w14:paraId="68FEBBD4" w14:textId="77777777" w:rsidR="00E12AA6" w:rsidRPr="00E12AA6" w:rsidRDefault="00E12AA6" w:rsidP="00E12AA6">
      <w:pPr>
        <w:pStyle w:val="s4"/>
        <w:spacing w:before="90" w:beforeAutospacing="0" w:after="90" w:afterAutospacing="0"/>
        <w:jc w:val="both"/>
        <w:rPr>
          <w:rStyle w:val="s2"/>
          <w:rFonts w:ascii="Times New Roman MT" w:hAnsi="Times New Roman MT"/>
          <w:color w:val="000000"/>
          <w:sz w:val="27"/>
          <w:szCs w:val="27"/>
        </w:rPr>
      </w:pPr>
      <w:r w:rsidRPr="00E12AA6">
        <w:rPr>
          <w:rStyle w:val="s2"/>
          <w:rFonts w:ascii="Times New Roman MT" w:hAnsi="Times New Roman MT"/>
          <w:color w:val="000000"/>
          <w:sz w:val="27"/>
          <w:szCs w:val="27"/>
        </w:rPr>
        <w:t>El repositorio contiene la estructura solicitada:</w:t>
      </w:r>
    </w:p>
    <w:p w14:paraId="0F78A4C9" w14:textId="77777777" w:rsidR="00E12AA6" w:rsidRPr="00E12AA6" w:rsidRDefault="00E12AA6" w:rsidP="00E12AA6">
      <w:pPr>
        <w:pStyle w:val="s4"/>
        <w:spacing w:before="90" w:beforeAutospacing="0" w:after="90" w:afterAutospacing="0"/>
        <w:jc w:val="both"/>
        <w:rPr>
          <w:rStyle w:val="s2"/>
          <w:rFonts w:ascii="Times New Roman MT" w:hAnsi="Times New Roman MT"/>
          <w:color w:val="000000"/>
          <w:sz w:val="27"/>
          <w:szCs w:val="27"/>
        </w:rPr>
      </w:pPr>
      <w:r w:rsidRPr="00E12AA6">
        <w:rPr>
          <w:rStyle w:val="s2"/>
          <w:rFonts w:ascii="Times New Roman MT" w:hAnsi="Times New Roman MT"/>
          <w:color w:val="000000"/>
          <w:sz w:val="27"/>
          <w:szCs w:val="27"/>
        </w:rPr>
        <w:t>entrenamiento.py: Código de construcción del modelo.</w:t>
      </w:r>
    </w:p>
    <w:p w14:paraId="225674A9" w14:textId="77777777" w:rsidR="00E12AA6" w:rsidRPr="00E12AA6" w:rsidRDefault="00E12AA6" w:rsidP="00E12AA6">
      <w:pPr>
        <w:pStyle w:val="s4"/>
        <w:spacing w:before="90" w:beforeAutospacing="0" w:after="90" w:afterAutospacing="0"/>
        <w:jc w:val="both"/>
        <w:rPr>
          <w:rStyle w:val="s2"/>
          <w:rFonts w:ascii="Times New Roman MT" w:hAnsi="Times New Roman MT"/>
          <w:color w:val="000000"/>
          <w:sz w:val="27"/>
          <w:szCs w:val="27"/>
        </w:rPr>
      </w:pPr>
      <w:r w:rsidRPr="00E12AA6">
        <w:rPr>
          <w:rStyle w:val="s2"/>
          <w:rFonts w:ascii="Times New Roman MT" w:hAnsi="Times New Roman MT"/>
          <w:color w:val="000000"/>
          <w:sz w:val="27"/>
          <w:szCs w:val="27"/>
        </w:rPr>
        <w:t>matriz.py: Script de generación de métricas y gráficos.</w:t>
      </w:r>
    </w:p>
    <w:p w14:paraId="69C62F5D" w14:textId="77777777" w:rsidR="00E12AA6" w:rsidRPr="00E12AA6" w:rsidRDefault="00E12AA6" w:rsidP="00E12AA6">
      <w:pPr>
        <w:pStyle w:val="s4"/>
        <w:spacing w:before="90" w:beforeAutospacing="0" w:after="90" w:afterAutospacing="0"/>
        <w:jc w:val="both"/>
        <w:rPr>
          <w:rStyle w:val="s2"/>
          <w:rFonts w:ascii="Times New Roman MT" w:hAnsi="Times New Roman MT"/>
          <w:color w:val="000000"/>
          <w:sz w:val="27"/>
          <w:szCs w:val="27"/>
        </w:rPr>
      </w:pPr>
      <w:r w:rsidRPr="00E12AA6">
        <w:rPr>
          <w:rStyle w:val="s2"/>
          <w:rFonts w:ascii="Times New Roman MT" w:hAnsi="Times New Roman MT"/>
          <w:color w:val="000000"/>
          <w:sz w:val="27"/>
          <w:szCs w:val="27"/>
        </w:rPr>
        <w:t>app.py: Interfaz de usuario en Streamlit.</w:t>
      </w:r>
    </w:p>
    <w:p w14:paraId="7313F6EC" w14:textId="77777777" w:rsidR="00E12AA6" w:rsidRPr="00E12AA6" w:rsidRDefault="00E12AA6" w:rsidP="00E12AA6">
      <w:pPr>
        <w:pStyle w:val="s4"/>
        <w:spacing w:before="90" w:beforeAutospacing="0" w:after="90" w:afterAutospacing="0"/>
        <w:jc w:val="both"/>
        <w:rPr>
          <w:rStyle w:val="s2"/>
          <w:rFonts w:ascii="Times New Roman MT" w:hAnsi="Times New Roman MT"/>
          <w:color w:val="000000"/>
          <w:sz w:val="27"/>
          <w:szCs w:val="27"/>
        </w:rPr>
      </w:pPr>
      <w:r w:rsidRPr="00E12AA6">
        <w:rPr>
          <w:rStyle w:val="s2"/>
          <w:rFonts w:ascii="Times New Roman MT" w:hAnsi="Times New Roman MT"/>
          <w:color w:val="000000"/>
          <w:sz w:val="27"/>
          <w:szCs w:val="27"/>
        </w:rPr>
        <w:t>modelo_residuos.h5: Pesos y arquitectura del modelo entrenado.</w:t>
      </w:r>
    </w:p>
    <w:p w14:paraId="5FF4AA67" w14:textId="77777777" w:rsidR="00E12AA6" w:rsidRPr="00E12AA6" w:rsidRDefault="00E12AA6" w:rsidP="00E12AA6">
      <w:pPr>
        <w:pStyle w:val="s4"/>
        <w:spacing w:before="90" w:beforeAutospacing="0" w:after="90" w:afterAutospacing="0"/>
        <w:jc w:val="both"/>
        <w:rPr>
          <w:rStyle w:val="s2"/>
          <w:rFonts w:ascii="Times New Roman MT" w:hAnsi="Times New Roman MT"/>
          <w:color w:val="000000"/>
          <w:sz w:val="27"/>
          <w:szCs w:val="27"/>
        </w:rPr>
      </w:pPr>
      <w:r w:rsidRPr="00E12AA6">
        <w:rPr>
          <w:rStyle w:val="s2"/>
          <w:rFonts w:ascii="Times New Roman MT" w:hAnsi="Times New Roman MT"/>
          <w:color w:val="000000"/>
          <w:sz w:val="27"/>
          <w:szCs w:val="27"/>
        </w:rPr>
        <w:t>requirements.txt: Dependencias del sistema.</w:t>
      </w:r>
    </w:p>
    <w:p w14:paraId="483A1632" w14:textId="5194AD1E" w:rsidR="00E12AA6" w:rsidRPr="00E23E09" w:rsidRDefault="00E12AA6" w:rsidP="00E12AA6">
      <w:pPr>
        <w:pStyle w:val="s4"/>
        <w:spacing w:before="90" w:beforeAutospacing="0" w:after="90" w:afterAutospacing="0"/>
        <w:jc w:val="both"/>
        <w:rPr>
          <w:rStyle w:val="s2"/>
          <w:rFonts w:ascii="Times New Roman MT" w:hAnsi="Times New Roman MT"/>
          <w:color w:val="000000"/>
          <w:sz w:val="27"/>
          <w:szCs w:val="27"/>
          <w:u w:val="single"/>
        </w:rPr>
      </w:pPr>
      <w:r w:rsidRPr="00E12AA6">
        <w:rPr>
          <w:rStyle w:val="s2"/>
          <w:rFonts w:ascii="Times New Roman MT" w:hAnsi="Times New Roman MT"/>
          <w:color w:val="000000"/>
          <w:sz w:val="27"/>
          <w:szCs w:val="27"/>
        </w:rPr>
        <w:t xml:space="preserve">Enlace al repositorio: </w:t>
      </w:r>
      <w:r w:rsidR="00E23E09" w:rsidRPr="00E23E09">
        <w:rPr>
          <w:rStyle w:val="s2"/>
          <w:rFonts w:ascii="Times New Roman MT" w:hAnsi="Times New Roman MT"/>
          <w:color w:val="000000"/>
          <w:sz w:val="27"/>
          <w:szCs w:val="27"/>
        </w:rPr>
        <w:t>https://github.com/SrNazaraK/IA-2026A</w:t>
      </w:r>
    </w:p>
    <w:p w14:paraId="0E69F19C" w14:textId="77777777" w:rsidR="00E12AA6" w:rsidRPr="00E12AA6" w:rsidRDefault="00E12AA6" w:rsidP="00E12AA6">
      <w:pPr>
        <w:pStyle w:val="s4"/>
        <w:spacing w:before="90" w:beforeAutospacing="0" w:after="90" w:afterAutospacing="0"/>
        <w:jc w:val="both"/>
        <w:rPr>
          <w:rStyle w:val="s2"/>
          <w:rFonts w:ascii="Times New Roman MT" w:hAnsi="Times New Roman MT"/>
          <w:color w:val="000000"/>
          <w:sz w:val="27"/>
          <w:szCs w:val="27"/>
        </w:rPr>
      </w:pPr>
    </w:p>
    <w:sectPr w:rsidR="00E12AA6" w:rsidRPr="00E12AA6">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webkit-standard">
    <w:altName w:val="Cambria"/>
    <w:charset w:val="00"/>
    <w:family w:val="roman"/>
    <w:pitch w:val="default"/>
  </w:font>
  <w:font w:name="Times New Roman MT">
    <w:altName w:val="Times New Roman"/>
    <w:charset w:val="00"/>
    <w:family w:val="roman"/>
    <w:pitch w:val="default"/>
  </w:font>
  <w:font w:name="Times New Roman MT Bold">
    <w:altName w:val="Times New Roman"/>
    <w:charset w:val="00"/>
    <w:family w:val="roman"/>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3D3A1D"/>
    <w:multiLevelType w:val="multilevel"/>
    <w:tmpl w:val="5C2A50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6F77E9"/>
    <w:multiLevelType w:val="multilevel"/>
    <w:tmpl w:val="F612A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5F083C"/>
    <w:multiLevelType w:val="multilevel"/>
    <w:tmpl w:val="17300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36E79C8"/>
    <w:multiLevelType w:val="hybridMultilevel"/>
    <w:tmpl w:val="4A7C016E"/>
    <w:lvl w:ilvl="0" w:tplc="200A000F">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4" w15:restartNumberingAfterBreak="0">
    <w:nsid w:val="453D7F54"/>
    <w:multiLevelType w:val="multilevel"/>
    <w:tmpl w:val="0FD4A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C7B4FA2"/>
    <w:multiLevelType w:val="multilevel"/>
    <w:tmpl w:val="9538E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21A6DB2"/>
    <w:multiLevelType w:val="multilevel"/>
    <w:tmpl w:val="2D42C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8660B39"/>
    <w:multiLevelType w:val="multilevel"/>
    <w:tmpl w:val="834C72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52B7A58"/>
    <w:multiLevelType w:val="multilevel"/>
    <w:tmpl w:val="BADE6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56F7BE9"/>
    <w:multiLevelType w:val="multilevel"/>
    <w:tmpl w:val="C3169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CBE66A1"/>
    <w:multiLevelType w:val="multilevel"/>
    <w:tmpl w:val="EF5EA4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E9F5E90"/>
    <w:multiLevelType w:val="multilevel"/>
    <w:tmpl w:val="19D8CA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4127517">
    <w:abstractNumId w:val="6"/>
  </w:num>
  <w:num w:numId="2" w16cid:durableId="1156069959">
    <w:abstractNumId w:val="0"/>
  </w:num>
  <w:num w:numId="3" w16cid:durableId="230966202">
    <w:abstractNumId w:val="10"/>
  </w:num>
  <w:num w:numId="4" w16cid:durableId="1268464630">
    <w:abstractNumId w:val="9"/>
  </w:num>
  <w:num w:numId="5" w16cid:durableId="719288102">
    <w:abstractNumId w:val="1"/>
  </w:num>
  <w:num w:numId="6" w16cid:durableId="859469760">
    <w:abstractNumId w:val="5"/>
  </w:num>
  <w:num w:numId="7" w16cid:durableId="1602108796">
    <w:abstractNumId w:val="7"/>
  </w:num>
  <w:num w:numId="8" w16cid:durableId="161287939">
    <w:abstractNumId w:val="11"/>
  </w:num>
  <w:num w:numId="9" w16cid:durableId="104929610">
    <w:abstractNumId w:val="2"/>
  </w:num>
  <w:num w:numId="10" w16cid:durableId="1753501856">
    <w:abstractNumId w:val="8"/>
  </w:num>
  <w:num w:numId="11" w16cid:durableId="1611233522">
    <w:abstractNumId w:val="3"/>
  </w:num>
  <w:num w:numId="12" w16cid:durableId="406570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424C"/>
    <w:rsid w:val="0038450C"/>
    <w:rsid w:val="00773FAD"/>
    <w:rsid w:val="00BE40CE"/>
    <w:rsid w:val="00D120F1"/>
    <w:rsid w:val="00DB424C"/>
    <w:rsid w:val="00E12AA6"/>
    <w:rsid w:val="00E23E09"/>
    <w:rsid w:val="00E27B84"/>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D912DD"/>
  <w15:chartTrackingRefBased/>
  <w15:docId w15:val="{3E74F305-9F84-4349-8189-7E5663CC15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V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B42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B42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B424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B424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B424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B424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B424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B424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B424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B424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B424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B424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B424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B424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B424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B424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B424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B424C"/>
    <w:rPr>
      <w:rFonts w:eastAsiaTheme="majorEastAsia" w:cstheme="majorBidi"/>
      <w:color w:val="272727" w:themeColor="text1" w:themeTint="D8"/>
    </w:rPr>
  </w:style>
  <w:style w:type="paragraph" w:styleId="Ttulo">
    <w:name w:val="Title"/>
    <w:basedOn w:val="Normal"/>
    <w:next w:val="Normal"/>
    <w:link w:val="TtuloCar"/>
    <w:uiPriority w:val="10"/>
    <w:qFormat/>
    <w:rsid w:val="00DB42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B424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B424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B424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B424C"/>
    <w:pPr>
      <w:spacing w:before="160"/>
      <w:jc w:val="center"/>
    </w:pPr>
    <w:rPr>
      <w:i/>
      <w:iCs/>
      <w:color w:val="404040" w:themeColor="text1" w:themeTint="BF"/>
    </w:rPr>
  </w:style>
  <w:style w:type="character" w:customStyle="1" w:styleId="CitaCar">
    <w:name w:val="Cita Car"/>
    <w:basedOn w:val="Fuentedeprrafopredeter"/>
    <w:link w:val="Cita"/>
    <w:uiPriority w:val="29"/>
    <w:rsid w:val="00DB424C"/>
    <w:rPr>
      <w:i/>
      <w:iCs/>
      <w:color w:val="404040" w:themeColor="text1" w:themeTint="BF"/>
    </w:rPr>
  </w:style>
  <w:style w:type="paragraph" w:styleId="Prrafodelista">
    <w:name w:val="List Paragraph"/>
    <w:basedOn w:val="Normal"/>
    <w:uiPriority w:val="34"/>
    <w:qFormat/>
    <w:rsid w:val="00DB424C"/>
    <w:pPr>
      <w:ind w:left="720"/>
      <w:contextualSpacing/>
    </w:pPr>
  </w:style>
  <w:style w:type="character" w:styleId="nfasisintenso">
    <w:name w:val="Intense Emphasis"/>
    <w:basedOn w:val="Fuentedeprrafopredeter"/>
    <w:uiPriority w:val="21"/>
    <w:qFormat/>
    <w:rsid w:val="00DB424C"/>
    <w:rPr>
      <w:i/>
      <w:iCs/>
      <w:color w:val="0F4761" w:themeColor="accent1" w:themeShade="BF"/>
    </w:rPr>
  </w:style>
  <w:style w:type="paragraph" w:styleId="Citadestacada">
    <w:name w:val="Intense Quote"/>
    <w:basedOn w:val="Normal"/>
    <w:next w:val="Normal"/>
    <w:link w:val="CitadestacadaCar"/>
    <w:uiPriority w:val="30"/>
    <w:qFormat/>
    <w:rsid w:val="00DB42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B424C"/>
    <w:rPr>
      <w:i/>
      <w:iCs/>
      <w:color w:val="0F4761" w:themeColor="accent1" w:themeShade="BF"/>
    </w:rPr>
  </w:style>
  <w:style w:type="character" w:styleId="Referenciaintensa">
    <w:name w:val="Intense Reference"/>
    <w:basedOn w:val="Fuentedeprrafopredeter"/>
    <w:uiPriority w:val="32"/>
    <w:qFormat/>
    <w:rsid w:val="00DB424C"/>
    <w:rPr>
      <w:b/>
      <w:bCs/>
      <w:smallCaps/>
      <w:color w:val="0F4761" w:themeColor="accent1" w:themeShade="BF"/>
      <w:spacing w:val="5"/>
    </w:rPr>
  </w:style>
  <w:style w:type="paragraph" w:customStyle="1" w:styleId="s4">
    <w:name w:val="s4"/>
    <w:basedOn w:val="Normal"/>
    <w:rsid w:val="00E12AA6"/>
    <w:pPr>
      <w:spacing w:before="100" w:beforeAutospacing="1" w:after="100" w:afterAutospacing="1" w:line="240" w:lineRule="auto"/>
    </w:pPr>
    <w:rPr>
      <w:rFonts w:ascii="Times New Roman" w:eastAsiaTheme="minorEastAsia" w:hAnsi="Times New Roman" w:cs="Times New Roman"/>
      <w:kern w:val="0"/>
      <w:lang w:val="es-US" w:eastAsia="es-ES"/>
      <w14:ligatures w14:val="none"/>
    </w:rPr>
  </w:style>
  <w:style w:type="character" w:customStyle="1" w:styleId="s2">
    <w:name w:val="s2"/>
    <w:basedOn w:val="Fuentedeprrafopredeter"/>
    <w:rsid w:val="00E12AA6"/>
  </w:style>
  <w:style w:type="character" w:customStyle="1" w:styleId="apple-converted-space">
    <w:name w:val="apple-converted-space"/>
    <w:basedOn w:val="Fuentedeprrafopredeter"/>
    <w:rsid w:val="00E12AA6"/>
  </w:style>
  <w:style w:type="paragraph" w:customStyle="1" w:styleId="s5">
    <w:name w:val="s5"/>
    <w:basedOn w:val="Normal"/>
    <w:rsid w:val="00E12AA6"/>
    <w:pPr>
      <w:spacing w:before="100" w:beforeAutospacing="1" w:after="100" w:afterAutospacing="1" w:line="240" w:lineRule="auto"/>
    </w:pPr>
    <w:rPr>
      <w:rFonts w:ascii="Times New Roman" w:eastAsiaTheme="minorEastAsia" w:hAnsi="Times New Roman" w:cs="Times New Roman"/>
      <w:kern w:val="0"/>
      <w:lang w:val="es-US" w:eastAsia="es-ES"/>
      <w14:ligatures w14:val="none"/>
    </w:rPr>
  </w:style>
  <w:style w:type="paragraph" w:customStyle="1" w:styleId="s7">
    <w:name w:val="s7"/>
    <w:basedOn w:val="Normal"/>
    <w:rsid w:val="00E12AA6"/>
    <w:pPr>
      <w:spacing w:before="100" w:beforeAutospacing="1" w:after="100" w:afterAutospacing="1" w:line="240" w:lineRule="auto"/>
    </w:pPr>
    <w:rPr>
      <w:rFonts w:ascii="Times New Roman" w:eastAsiaTheme="minorEastAsia" w:hAnsi="Times New Roman" w:cs="Times New Roman"/>
      <w:kern w:val="0"/>
      <w:lang w:val="es-US" w:eastAsia="es-ES"/>
      <w14:ligatures w14:val="none"/>
    </w:rPr>
  </w:style>
  <w:style w:type="paragraph" w:customStyle="1" w:styleId="s9">
    <w:name w:val="s9"/>
    <w:basedOn w:val="Normal"/>
    <w:rsid w:val="00E12AA6"/>
    <w:pPr>
      <w:spacing w:before="100" w:beforeAutospacing="1" w:after="100" w:afterAutospacing="1" w:line="240" w:lineRule="auto"/>
    </w:pPr>
    <w:rPr>
      <w:rFonts w:ascii="Times New Roman" w:eastAsiaTheme="minorEastAsia" w:hAnsi="Times New Roman" w:cs="Times New Roman"/>
      <w:kern w:val="0"/>
      <w:lang w:val="es-US" w:eastAsia="es-ES"/>
      <w14:ligatures w14:val="none"/>
    </w:rPr>
  </w:style>
  <w:style w:type="character" w:customStyle="1" w:styleId="s8">
    <w:name w:val="s8"/>
    <w:basedOn w:val="Fuentedeprrafopredeter"/>
    <w:rsid w:val="00E12AA6"/>
  </w:style>
  <w:style w:type="paragraph" w:customStyle="1" w:styleId="s10">
    <w:name w:val="s10"/>
    <w:basedOn w:val="Normal"/>
    <w:rsid w:val="00E12AA6"/>
    <w:pPr>
      <w:spacing w:before="100" w:beforeAutospacing="1" w:after="100" w:afterAutospacing="1" w:line="240" w:lineRule="auto"/>
    </w:pPr>
    <w:rPr>
      <w:rFonts w:ascii="Times New Roman" w:eastAsiaTheme="minorEastAsia" w:hAnsi="Times New Roman" w:cs="Times New Roman"/>
      <w:kern w:val="0"/>
      <w:lang w:val="es-US" w:eastAsia="es-ES"/>
      <w14:ligatures w14:val="none"/>
    </w:rPr>
  </w:style>
  <w:style w:type="paragraph" w:customStyle="1" w:styleId="s12">
    <w:name w:val="s12"/>
    <w:basedOn w:val="Normal"/>
    <w:rsid w:val="00E12AA6"/>
    <w:pPr>
      <w:spacing w:before="100" w:beforeAutospacing="1" w:after="100" w:afterAutospacing="1" w:line="240" w:lineRule="auto"/>
    </w:pPr>
    <w:rPr>
      <w:rFonts w:ascii="Times New Roman" w:eastAsiaTheme="minorEastAsia" w:hAnsi="Times New Roman" w:cs="Times New Roman"/>
      <w:kern w:val="0"/>
      <w:lang w:val="es-US" w:eastAsia="es-ES"/>
      <w14:ligatures w14:val="none"/>
    </w:rPr>
  </w:style>
  <w:style w:type="character" w:customStyle="1" w:styleId="s11">
    <w:name w:val="s11"/>
    <w:basedOn w:val="Fuentedeprrafopredeter"/>
    <w:rsid w:val="00E12AA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7058483">
      <w:bodyDiv w:val="1"/>
      <w:marLeft w:val="0"/>
      <w:marRight w:val="0"/>
      <w:marTop w:val="0"/>
      <w:marBottom w:val="0"/>
      <w:divBdr>
        <w:top w:val="none" w:sz="0" w:space="0" w:color="auto"/>
        <w:left w:val="none" w:sz="0" w:space="0" w:color="auto"/>
        <w:bottom w:val="none" w:sz="0" w:space="0" w:color="auto"/>
        <w:right w:val="none" w:sz="0" w:space="0" w:color="auto"/>
      </w:divBdr>
    </w:div>
    <w:div w:id="781071360">
      <w:bodyDiv w:val="1"/>
      <w:marLeft w:val="0"/>
      <w:marRight w:val="0"/>
      <w:marTop w:val="0"/>
      <w:marBottom w:val="0"/>
      <w:divBdr>
        <w:top w:val="none" w:sz="0" w:space="0" w:color="auto"/>
        <w:left w:val="none" w:sz="0" w:space="0" w:color="auto"/>
        <w:bottom w:val="none" w:sz="0" w:space="0" w:color="auto"/>
        <w:right w:val="none" w:sz="0" w:space="0" w:color="auto"/>
      </w:divBdr>
    </w:div>
    <w:div w:id="821700907">
      <w:bodyDiv w:val="1"/>
      <w:marLeft w:val="0"/>
      <w:marRight w:val="0"/>
      <w:marTop w:val="0"/>
      <w:marBottom w:val="0"/>
      <w:divBdr>
        <w:top w:val="none" w:sz="0" w:space="0" w:color="auto"/>
        <w:left w:val="none" w:sz="0" w:space="0" w:color="auto"/>
        <w:bottom w:val="none" w:sz="0" w:space="0" w:color="auto"/>
        <w:right w:val="none" w:sz="0" w:space="0" w:color="auto"/>
      </w:divBdr>
    </w:div>
    <w:div w:id="927154528">
      <w:bodyDiv w:val="1"/>
      <w:marLeft w:val="0"/>
      <w:marRight w:val="0"/>
      <w:marTop w:val="0"/>
      <w:marBottom w:val="0"/>
      <w:divBdr>
        <w:top w:val="none" w:sz="0" w:space="0" w:color="auto"/>
        <w:left w:val="none" w:sz="0" w:space="0" w:color="auto"/>
        <w:bottom w:val="none" w:sz="0" w:space="0" w:color="auto"/>
        <w:right w:val="none" w:sz="0" w:space="0" w:color="auto"/>
      </w:divBdr>
    </w:div>
    <w:div w:id="1164051958">
      <w:bodyDiv w:val="1"/>
      <w:marLeft w:val="0"/>
      <w:marRight w:val="0"/>
      <w:marTop w:val="0"/>
      <w:marBottom w:val="0"/>
      <w:divBdr>
        <w:top w:val="none" w:sz="0" w:space="0" w:color="auto"/>
        <w:left w:val="none" w:sz="0" w:space="0" w:color="auto"/>
        <w:bottom w:val="none" w:sz="0" w:space="0" w:color="auto"/>
        <w:right w:val="none" w:sz="0" w:space="0" w:color="auto"/>
      </w:divBdr>
    </w:div>
    <w:div w:id="1182358487">
      <w:bodyDiv w:val="1"/>
      <w:marLeft w:val="0"/>
      <w:marRight w:val="0"/>
      <w:marTop w:val="0"/>
      <w:marBottom w:val="0"/>
      <w:divBdr>
        <w:top w:val="none" w:sz="0" w:space="0" w:color="auto"/>
        <w:left w:val="none" w:sz="0" w:space="0" w:color="auto"/>
        <w:bottom w:val="none" w:sz="0" w:space="0" w:color="auto"/>
        <w:right w:val="none" w:sz="0" w:space="0" w:color="auto"/>
      </w:divBdr>
    </w:div>
    <w:div w:id="1406495140">
      <w:bodyDiv w:val="1"/>
      <w:marLeft w:val="0"/>
      <w:marRight w:val="0"/>
      <w:marTop w:val="0"/>
      <w:marBottom w:val="0"/>
      <w:divBdr>
        <w:top w:val="none" w:sz="0" w:space="0" w:color="auto"/>
        <w:left w:val="none" w:sz="0" w:space="0" w:color="auto"/>
        <w:bottom w:val="none" w:sz="0" w:space="0" w:color="auto"/>
        <w:right w:val="none" w:sz="0" w:space="0" w:color="auto"/>
      </w:divBdr>
    </w:div>
    <w:div w:id="1442141658">
      <w:bodyDiv w:val="1"/>
      <w:marLeft w:val="0"/>
      <w:marRight w:val="0"/>
      <w:marTop w:val="0"/>
      <w:marBottom w:val="0"/>
      <w:divBdr>
        <w:top w:val="none" w:sz="0" w:space="0" w:color="auto"/>
        <w:left w:val="none" w:sz="0" w:space="0" w:color="auto"/>
        <w:bottom w:val="none" w:sz="0" w:space="0" w:color="auto"/>
        <w:right w:val="none" w:sz="0" w:space="0" w:color="auto"/>
      </w:divBdr>
      <w:divsChild>
        <w:div w:id="2137674735">
          <w:marLeft w:val="0"/>
          <w:marRight w:val="0"/>
          <w:marTop w:val="0"/>
          <w:marBottom w:val="0"/>
          <w:divBdr>
            <w:top w:val="none" w:sz="0" w:space="0" w:color="auto"/>
            <w:left w:val="none" w:sz="0" w:space="0" w:color="auto"/>
            <w:bottom w:val="none" w:sz="0" w:space="0" w:color="auto"/>
            <w:right w:val="none" w:sz="0" w:space="0" w:color="auto"/>
          </w:divBdr>
          <w:divsChild>
            <w:div w:id="1236361249">
              <w:marLeft w:val="0"/>
              <w:marRight w:val="0"/>
              <w:marTop w:val="0"/>
              <w:marBottom w:val="0"/>
              <w:divBdr>
                <w:top w:val="none" w:sz="0" w:space="0" w:color="auto"/>
                <w:left w:val="none" w:sz="0" w:space="0" w:color="auto"/>
                <w:bottom w:val="none" w:sz="0" w:space="0" w:color="auto"/>
                <w:right w:val="none" w:sz="0" w:space="0" w:color="auto"/>
              </w:divBdr>
            </w:div>
          </w:divsChild>
        </w:div>
        <w:div w:id="107548695">
          <w:marLeft w:val="0"/>
          <w:marRight w:val="0"/>
          <w:marTop w:val="0"/>
          <w:marBottom w:val="0"/>
          <w:divBdr>
            <w:top w:val="none" w:sz="0" w:space="0" w:color="auto"/>
            <w:left w:val="none" w:sz="0" w:space="0" w:color="auto"/>
            <w:bottom w:val="none" w:sz="0" w:space="0" w:color="auto"/>
            <w:right w:val="none" w:sz="0" w:space="0" w:color="auto"/>
          </w:divBdr>
          <w:divsChild>
            <w:div w:id="699206520">
              <w:marLeft w:val="0"/>
              <w:marRight w:val="0"/>
              <w:marTop w:val="0"/>
              <w:marBottom w:val="0"/>
              <w:divBdr>
                <w:top w:val="none" w:sz="0" w:space="0" w:color="auto"/>
                <w:left w:val="none" w:sz="0" w:space="0" w:color="auto"/>
                <w:bottom w:val="none" w:sz="0" w:space="0" w:color="auto"/>
                <w:right w:val="none" w:sz="0" w:space="0" w:color="auto"/>
              </w:divBdr>
            </w:div>
          </w:divsChild>
        </w:div>
        <w:div w:id="1935164675">
          <w:marLeft w:val="0"/>
          <w:marRight w:val="0"/>
          <w:marTop w:val="0"/>
          <w:marBottom w:val="0"/>
          <w:divBdr>
            <w:top w:val="none" w:sz="0" w:space="0" w:color="auto"/>
            <w:left w:val="none" w:sz="0" w:space="0" w:color="auto"/>
            <w:bottom w:val="none" w:sz="0" w:space="0" w:color="auto"/>
            <w:right w:val="none" w:sz="0" w:space="0" w:color="auto"/>
          </w:divBdr>
          <w:divsChild>
            <w:div w:id="1087271530">
              <w:marLeft w:val="0"/>
              <w:marRight w:val="0"/>
              <w:marTop w:val="0"/>
              <w:marBottom w:val="0"/>
              <w:divBdr>
                <w:top w:val="none" w:sz="0" w:space="0" w:color="auto"/>
                <w:left w:val="none" w:sz="0" w:space="0" w:color="auto"/>
                <w:bottom w:val="none" w:sz="0" w:space="0" w:color="auto"/>
                <w:right w:val="none" w:sz="0" w:space="0" w:color="auto"/>
              </w:divBdr>
            </w:div>
          </w:divsChild>
        </w:div>
        <w:div w:id="1013066208">
          <w:marLeft w:val="0"/>
          <w:marRight w:val="0"/>
          <w:marTop w:val="0"/>
          <w:marBottom w:val="0"/>
          <w:divBdr>
            <w:top w:val="none" w:sz="0" w:space="0" w:color="auto"/>
            <w:left w:val="none" w:sz="0" w:space="0" w:color="auto"/>
            <w:bottom w:val="none" w:sz="0" w:space="0" w:color="auto"/>
            <w:right w:val="none" w:sz="0" w:space="0" w:color="auto"/>
          </w:divBdr>
          <w:divsChild>
            <w:div w:id="677582814">
              <w:marLeft w:val="0"/>
              <w:marRight w:val="0"/>
              <w:marTop w:val="0"/>
              <w:marBottom w:val="0"/>
              <w:divBdr>
                <w:top w:val="none" w:sz="0" w:space="0" w:color="auto"/>
                <w:left w:val="none" w:sz="0" w:space="0" w:color="auto"/>
                <w:bottom w:val="none" w:sz="0" w:space="0" w:color="auto"/>
                <w:right w:val="none" w:sz="0" w:space="0" w:color="auto"/>
              </w:divBdr>
            </w:div>
          </w:divsChild>
        </w:div>
        <w:div w:id="1440754617">
          <w:marLeft w:val="0"/>
          <w:marRight w:val="0"/>
          <w:marTop w:val="0"/>
          <w:marBottom w:val="0"/>
          <w:divBdr>
            <w:top w:val="none" w:sz="0" w:space="0" w:color="auto"/>
            <w:left w:val="none" w:sz="0" w:space="0" w:color="auto"/>
            <w:bottom w:val="none" w:sz="0" w:space="0" w:color="auto"/>
            <w:right w:val="none" w:sz="0" w:space="0" w:color="auto"/>
          </w:divBdr>
          <w:divsChild>
            <w:div w:id="19196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392124">
      <w:bodyDiv w:val="1"/>
      <w:marLeft w:val="0"/>
      <w:marRight w:val="0"/>
      <w:marTop w:val="0"/>
      <w:marBottom w:val="0"/>
      <w:divBdr>
        <w:top w:val="none" w:sz="0" w:space="0" w:color="auto"/>
        <w:left w:val="none" w:sz="0" w:space="0" w:color="auto"/>
        <w:bottom w:val="none" w:sz="0" w:space="0" w:color="auto"/>
        <w:right w:val="none" w:sz="0" w:space="0" w:color="auto"/>
      </w:divBdr>
    </w:div>
    <w:div w:id="1965114515">
      <w:bodyDiv w:val="1"/>
      <w:marLeft w:val="0"/>
      <w:marRight w:val="0"/>
      <w:marTop w:val="0"/>
      <w:marBottom w:val="0"/>
      <w:divBdr>
        <w:top w:val="none" w:sz="0" w:space="0" w:color="auto"/>
        <w:left w:val="none" w:sz="0" w:space="0" w:color="auto"/>
        <w:bottom w:val="none" w:sz="0" w:space="0" w:color="auto"/>
        <w:right w:val="none" w:sz="0" w:space="0" w:color="auto"/>
      </w:divBdr>
    </w:div>
    <w:div w:id="2124763421">
      <w:bodyDiv w:val="1"/>
      <w:marLeft w:val="0"/>
      <w:marRight w:val="0"/>
      <w:marTop w:val="0"/>
      <w:marBottom w:val="0"/>
      <w:divBdr>
        <w:top w:val="none" w:sz="0" w:space="0" w:color="auto"/>
        <w:left w:val="none" w:sz="0" w:space="0" w:color="auto"/>
        <w:bottom w:val="none" w:sz="0" w:space="0" w:color="auto"/>
        <w:right w:val="none" w:sz="0" w:space="0" w:color="auto"/>
      </w:divBdr>
      <w:divsChild>
        <w:div w:id="1804424028">
          <w:marLeft w:val="0"/>
          <w:marRight w:val="0"/>
          <w:marTop w:val="0"/>
          <w:marBottom w:val="0"/>
          <w:divBdr>
            <w:top w:val="none" w:sz="0" w:space="0" w:color="auto"/>
            <w:left w:val="none" w:sz="0" w:space="0" w:color="auto"/>
            <w:bottom w:val="none" w:sz="0" w:space="0" w:color="auto"/>
            <w:right w:val="none" w:sz="0" w:space="0" w:color="auto"/>
          </w:divBdr>
          <w:divsChild>
            <w:div w:id="888079810">
              <w:marLeft w:val="0"/>
              <w:marRight w:val="0"/>
              <w:marTop w:val="0"/>
              <w:marBottom w:val="0"/>
              <w:divBdr>
                <w:top w:val="none" w:sz="0" w:space="0" w:color="auto"/>
                <w:left w:val="none" w:sz="0" w:space="0" w:color="auto"/>
                <w:bottom w:val="none" w:sz="0" w:space="0" w:color="auto"/>
                <w:right w:val="none" w:sz="0" w:space="0" w:color="auto"/>
              </w:divBdr>
            </w:div>
          </w:divsChild>
        </w:div>
        <w:div w:id="1033119778">
          <w:marLeft w:val="0"/>
          <w:marRight w:val="0"/>
          <w:marTop w:val="0"/>
          <w:marBottom w:val="0"/>
          <w:divBdr>
            <w:top w:val="none" w:sz="0" w:space="0" w:color="auto"/>
            <w:left w:val="none" w:sz="0" w:space="0" w:color="auto"/>
            <w:bottom w:val="none" w:sz="0" w:space="0" w:color="auto"/>
            <w:right w:val="none" w:sz="0" w:space="0" w:color="auto"/>
          </w:divBdr>
          <w:divsChild>
            <w:div w:id="497967266">
              <w:marLeft w:val="0"/>
              <w:marRight w:val="0"/>
              <w:marTop w:val="0"/>
              <w:marBottom w:val="0"/>
              <w:divBdr>
                <w:top w:val="none" w:sz="0" w:space="0" w:color="auto"/>
                <w:left w:val="none" w:sz="0" w:space="0" w:color="auto"/>
                <w:bottom w:val="none" w:sz="0" w:space="0" w:color="auto"/>
                <w:right w:val="none" w:sz="0" w:space="0" w:color="auto"/>
              </w:divBdr>
            </w:div>
          </w:divsChild>
        </w:div>
        <w:div w:id="1734430892">
          <w:marLeft w:val="0"/>
          <w:marRight w:val="0"/>
          <w:marTop w:val="0"/>
          <w:marBottom w:val="0"/>
          <w:divBdr>
            <w:top w:val="none" w:sz="0" w:space="0" w:color="auto"/>
            <w:left w:val="none" w:sz="0" w:space="0" w:color="auto"/>
            <w:bottom w:val="none" w:sz="0" w:space="0" w:color="auto"/>
            <w:right w:val="none" w:sz="0" w:space="0" w:color="auto"/>
          </w:divBdr>
          <w:divsChild>
            <w:div w:id="736588697">
              <w:marLeft w:val="0"/>
              <w:marRight w:val="0"/>
              <w:marTop w:val="0"/>
              <w:marBottom w:val="0"/>
              <w:divBdr>
                <w:top w:val="none" w:sz="0" w:space="0" w:color="auto"/>
                <w:left w:val="none" w:sz="0" w:space="0" w:color="auto"/>
                <w:bottom w:val="none" w:sz="0" w:space="0" w:color="auto"/>
                <w:right w:val="none" w:sz="0" w:space="0" w:color="auto"/>
              </w:divBdr>
            </w:div>
          </w:divsChild>
        </w:div>
        <w:div w:id="1922178655">
          <w:marLeft w:val="0"/>
          <w:marRight w:val="0"/>
          <w:marTop w:val="0"/>
          <w:marBottom w:val="0"/>
          <w:divBdr>
            <w:top w:val="none" w:sz="0" w:space="0" w:color="auto"/>
            <w:left w:val="none" w:sz="0" w:space="0" w:color="auto"/>
            <w:bottom w:val="none" w:sz="0" w:space="0" w:color="auto"/>
            <w:right w:val="none" w:sz="0" w:space="0" w:color="auto"/>
          </w:divBdr>
          <w:divsChild>
            <w:div w:id="140852661">
              <w:marLeft w:val="0"/>
              <w:marRight w:val="0"/>
              <w:marTop w:val="0"/>
              <w:marBottom w:val="0"/>
              <w:divBdr>
                <w:top w:val="none" w:sz="0" w:space="0" w:color="auto"/>
                <w:left w:val="none" w:sz="0" w:space="0" w:color="auto"/>
                <w:bottom w:val="none" w:sz="0" w:space="0" w:color="auto"/>
                <w:right w:val="none" w:sz="0" w:space="0" w:color="auto"/>
              </w:divBdr>
            </w:div>
          </w:divsChild>
        </w:div>
        <w:div w:id="26175556">
          <w:marLeft w:val="0"/>
          <w:marRight w:val="0"/>
          <w:marTop w:val="0"/>
          <w:marBottom w:val="0"/>
          <w:divBdr>
            <w:top w:val="none" w:sz="0" w:space="0" w:color="auto"/>
            <w:left w:val="none" w:sz="0" w:space="0" w:color="auto"/>
            <w:bottom w:val="none" w:sz="0" w:space="0" w:color="auto"/>
            <w:right w:val="none" w:sz="0" w:space="0" w:color="auto"/>
          </w:divBdr>
          <w:divsChild>
            <w:div w:id="996419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28</TotalTime>
  <Pages>1</Pages>
  <Words>832</Words>
  <Characters>4582</Characters>
  <Application>Microsoft Office Word</Application>
  <DocSecurity>0</DocSecurity>
  <Lines>38</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Santiago Carrasquero</dc:creator>
  <cp:keywords/>
  <dc:description/>
  <cp:lastModifiedBy>Santiago Carrasquero</cp:lastModifiedBy>
  <cp:revision>6</cp:revision>
  <dcterms:created xsi:type="dcterms:W3CDTF">2026-02-16T05:10:00Z</dcterms:created>
  <dcterms:modified xsi:type="dcterms:W3CDTF">2026-02-16T06:02:00Z</dcterms:modified>
</cp:coreProperties>
</file>