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DAE6" w14:textId="57DD78D5" w:rsidR="00963C91" w:rsidRPr="00963C91" w:rsidRDefault="00963C91" w:rsidP="00963C91">
      <w:pPr>
        <w:spacing w:after="0"/>
        <w:jc w:val="center"/>
        <w:rPr>
          <w:b/>
          <w:bCs/>
        </w:rPr>
      </w:pPr>
      <w:r w:rsidRPr="00963C91">
        <w:rPr>
          <w:b/>
          <w:bCs/>
        </w:rPr>
        <w:t>Interrogación I</w:t>
      </w:r>
      <w:r w:rsidR="00FE6EEE">
        <w:rPr>
          <w:b/>
          <w:bCs/>
        </w:rPr>
        <w:t>2</w:t>
      </w:r>
    </w:p>
    <w:p w14:paraId="587AF5BE" w14:textId="036D3B87" w:rsidR="00963C91" w:rsidRPr="00963C91" w:rsidRDefault="00963C91" w:rsidP="00963C91">
      <w:pPr>
        <w:spacing w:after="0"/>
        <w:jc w:val="center"/>
        <w:rPr>
          <w:b/>
          <w:bCs/>
        </w:rPr>
      </w:pPr>
      <w:r w:rsidRPr="00963C91">
        <w:rPr>
          <w:b/>
          <w:bCs/>
        </w:rPr>
        <w:t>Química Física I (QIM114B)</w:t>
      </w:r>
    </w:p>
    <w:p w14:paraId="337B7776" w14:textId="23CF89A5" w:rsidR="00963C91" w:rsidRPr="00963C91" w:rsidRDefault="00963C91" w:rsidP="00963C91">
      <w:pPr>
        <w:spacing w:after="0"/>
        <w:jc w:val="center"/>
        <w:rPr>
          <w:b/>
          <w:bCs/>
        </w:rPr>
      </w:pPr>
      <w:r w:rsidRPr="00963C91">
        <w:rPr>
          <w:b/>
          <w:bCs/>
        </w:rPr>
        <w:t>2° Semestre 2025</w:t>
      </w:r>
    </w:p>
    <w:p w14:paraId="3CB22E77" w14:textId="77777777" w:rsidR="00963C91" w:rsidRDefault="00963C91" w:rsidP="00963C91">
      <w:pPr>
        <w:spacing w:after="0"/>
        <w:jc w:val="center"/>
      </w:pPr>
    </w:p>
    <w:p w14:paraId="6334E760" w14:textId="226CA1C5" w:rsidR="00E62A83" w:rsidRPr="00E62A83" w:rsidRDefault="00520EA3" w:rsidP="00E62A83">
      <w:pPr>
        <w:jc w:val="both"/>
        <w:rPr>
          <w:lang w:val="es-ES"/>
        </w:rPr>
      </w:pPr>
      <w:r w:rsidRPr="00E62A83">
        <w:t>1)</w:t>
      </w:r>
      <w:r w:rsidR="00FE6EEE" w:rsidRPr="00E62A83">
        <w:t xml:space="preserve"> </w:t>
      </w:r>
      <w:r w:rsidR="00E62A83" w:rsidRPr="00E62A83">
        <w:rPr>
          <w:lang w:val="es-ES"/>
        </w:rPr>
        <w:t>Durante un corte de energía eléctrica, se necesita mantener funcionando un refrigerador en un laboratorio. Para ello, se acopla un motor térmico ideal a un refrigerador ideal. El motor extrae 1,5 kJ de calor desde un foco caliente cuya temperatura es tres veces la temperatura del foco frío del motor.</w:t>
      </w:r>
      <w:r w:rsidR="008D340B">
        <w:rPr>
          <w:lang w:val="es-ES"/>
        </w:rPr>
        <w:t xml:space="preserve">  </w:t>
      </w:r>
      <w:r w:rsidR="00E62A83" w:rsidRPr="00E62A83">
        <w:rPr>
          <w:lang w:val="es-ES"/>
        </w:rPr>
        <w:t xml:space="preserve">El trabajo producido por el motor se utiliza íntegramente para accionar el refrigerador. El refrigerador opera con un coeficiente de operación </w:t>
      </w:r>
      <m:oMath>
        <m:r>
          <w:rPr>
            <w:rFonts w:ascii="Cambria Math" w:hAnsi="Cambria Math"/>
            <w:lang w:val="en-US"/>
          </w:rPr>
          <m:t>COP</m:t>
        </m:r>
        <m:r>
          <w:rPr>
            <w:rFonts w:ascii="Cambria Math" w:hAnsi="Cambria Math"/>
            <w:lang w:val="es-ES"/>
          </w:rPr>
          <m:t>=</m:t>
        </m:r>
        <m:r>
          <m:rPr>
            <m:sty m:val="p"/>
          </m:rPr>
          <w:rPr>
            <w:rFonts w:ascii="Cambria Math" w:hAnsi="Cambria Math"/>
            <w:lang w:val="es-ES"/>
          </w:rPr>
          <m:t>1,75</m:t>
        </m:r>
      </m:oMath>
      <w:r w:rsidR="008D340B">
        <w:rPr>
          <w:rFonts w:eastAsiaTheme="minorEastAsia"/>
          <w:lang w:val="es-ES"/>
        </w:rPr>
        <w:t xml:space="preserve"> </w:t>
      </w:r>
      <w:r w:rsidR="00E62A83" w:rsidRPr="00E62A83">
        <w:rPr>
          <w:lang w:val="es-ES"/>
        </w:rPr>
        <w:t>y se desea mantener su compartimento frío a –20 °C.</w:t>
      </w:r>
    </w:p>
    <w:p w14:paraId="7F9D49E1" w14:textId="4F962BDB" w:rsidR="00E62A83" w:rsidRPr="00E62A83" w:rsidRDefault="00E62A83" w:rsidP="00E62A83">
      <w:pPr>
        <w:jc w:val="both"/>
        <w:rPr>
          <w:lang w:val="es-ES"/>
        </w:rPr>
      </w:pPr>
      <w:r w:rsidRPr="00E62A83">
        <w:rPr>
          <w:lang w:val="es-ES"/>
        </w:rPr>
        <w:t xml:space="preserve">a) Calcule </w:t>
      </w:r>
      <w:r w:rsidR="008D340B">
        <w:rPr>
          <w:lang w:val="es-ES"/>
        </w:rPr>
        <w:t>la eficiencia</w:t>
      </w:r>
      <w:r w:rsidRPr="00E62A83">
        <w:rPr>
          <w:lang w:val="es-ES"/>
        </w:rPr>
        <w:t xml:space="preserve"> del motor y el trabajo que entrega.</w:t>
      </w:r>
      <w:r w:rsidRPr="00E62A83">
        <w:rPr>
          <w:lang w:val="es-ES"/>
        </w:rPr>
        <w:br/>
        <w:t>b) Determine la temperatura del foco caliente del refrigerador.</w:t>
      </w:r>
      <w:r w:rsidRPr="00E62A83">
        <w:rPr>
          <w:lang w:val="es-ES"/>
        </w:rPr>
        <w:br/>
        <w:t>c)</w:t>
      </w:r>
      <w:r w:rsidR="008D340B">
        <w:rPr>
          <w:lang w:val="es-ES"/>
        </w:rPr>
        <w:t xml:space="preserve"> </w:t>
      </w:r>
      <w:r w:rsidRPr="00E62A83">
        <w:rPr>
          <w:lang w:val="es-ES"/>
        </w:rPr>
        <w:t xml:space="preserve"> Calcule todas las transferencias de calor involucradas en el motor y en el refrigerador.</w:t>
      </w:r>
    </w:p>
    <w:p w14:paraId="17C0B502" w14:textId="50282E2E" w:rsidR="004B6DFA" w:rsidRDefault="004B6DFA" w:rsidP="00E62A83">
      <w:pPr>
        <w:jc w:val="both"/>
      </w:pPr>
    </w:p>
    <w:p w14:paraId="14E8FAE6" w14:textId="0F944F72" w:rsidR="008D340B" w:rsidRPr="008D340B" w:rsidRDefault="008D340B" w:rsidP="008D340B">
      <w:pPr>
        <w:spacing w:after="0"/>
        <w:rPr>
          <w:lang w:val="es-ES"/>
        </w:rPr>
      </w:pPr>
      <w:r w:rsidRPr="008D340B">
        <w:rPr>
          <w:lang w:val="es-ES"/>
        </w:rPr>
        <w:t>2) Una muestra de 85 g de CO</w:t>
      </w:r>
      <w:r>
        <w:rPr>
          <w:lang w:val="es-ES"/>
        </w:rPr>
        <w:t xml:space="preserve"> </w:t>
      </w:r>
      <m:oMath>
        <m:d>
          <m:dPr>
            <m:sepChr m:val="="/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P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/>
                <w:lang w:val="es-ES"/>
              </w:rPr>
              <m:t>29,14</m:t>
            </m:r>
            <m:r>
              <m:rPr>
                <m:nor/>
              </m:rPr>
              <w:rPr>
                <w:lang w:val="es-ES"/>
              </w:rPr>
              <m:t xml:space="preserve"> </m:t>
            </m:r>
            <m:r>
              <m:rPr>
                <m:nor/>
              </m:rPr>
              <w:rPr>
                <w:lang w:val="es-ES"/>
              </w:rPr>
              <w:tab/>
            </m:r>
            <m:r>
              <m:rPr>
                <m:nor/>
              </m:rPr>
              <w:rPr>
                <w:lang w:val="es-ES"/>
              </w:rPr>
              <w:tab/>
            </m:r>
            <m:r>
              <m:rPr>
                <m:nor/>
              </m:rPr>
              <w:rPr>
                <w:lang w:val="es-ES"/>
              </w:rPr>
              <w:tab/>
            </m:r>
            <m:r>
              <m:rPr>
                <m:nor/>
              </m:rPr>
              <w:rPr>
                <w:lang w:val="es-ES"/>
              </w:rPr>
              <w:tab/>
            </m:r>
            <m:r>
              <m:rPr>
                <m:nor/>
              </m:rPr>
              <w:rPr>
                <w:lang w:val="es-ES"/>
              </w:rPr>
              <w:tab/>
            </m:r>
            <m:r>
              <m:rPr>
                <m:nor/>
              </m:rPr>
              <w:rPr>
                <w:lang w:val="es-ES"/>
              </w:rPr>
              <w:tab/>
            </m:r>
            <m:r>
              <m:rPr>
                <m:nor/>
              </m:rPr>
              <w:rPr>
                <w:lang w:val="es-ES"/>
              </w:rPr>
              <w:tab/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lang w:val="es-ES"/>
                  </w:rPr>
                  <m:t>J mol</m:t>
                </m:r>
              </m:e>
              <m:sup>
                <m:r>
                  <w:rPr>
                    <w:rFonts w:ascii="Cambria Math" w:hAnsi="Cambria Math"/>
                    <w:lang w:val="es-ES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lang w:val="es-ES"/>
                  </w:rPr>
                  <m:t>K</m:t>
                </m:r>
              </m:e>
              <m:sup>
                <m:r>
                  <w:rPr>
                    <w:rFonts w:ascii="Cambria Math" w:hAnsi="Cambria Math"/>
                    <w:lang w:val="es-ES"/>
                  </w:rPr>
                  <m:t>-1</m:t>
                </m:r>
              </m:sup>
            </m:sSup>
          </m:e>
        </m:d>
      </m:oMath>
      <w:r w:rsidRPr="008D340B">
        <w:rPr>
          <w:lang w:val="es-ES"/>
        </w:rPr>
        <w:t>se encuentra inicialmente a 298 K y 1 atm. El gas experimenta una expansión hasta triplicar su volumen inicial. Asuma comportamiento de gas ideal.</w:t>
      </w:r>
    </w:p>
    <w:p w14:paraId="48EDFA55" w14:textId="690AE9DD" w:rsidR="008D340B" w:rsidRPr="008D340B" w:rsidRDefault="008D340B" w:rsidP="008D340B">
      <w:pPr>
        <w:spacing w:after="0"/>
        <w:rPr>
          <w:lang w:val="es-ES"/>
        </w:rPr>
      </w:pPr>
      <w:r w:rsidRPr="008D340B">
        <w:rPr>
          <w:lang w:val="es-ES"/>
        </w:rPr>
        <w:t xml:space="preserve">Calcule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m:rPr>
                <m:nor/>
              </m:rPr>
              <w:rPr>
                <w:lang w:val="es-ES"/>
              </w:rPr>
              <m:t>sistema</m:t>
            </m:r>
          </m:sub>
        </m:sSub>
      </m:oMath>
      <w:r w:rsidRPr="008D340B">
        <w:rPr>
          <w:lang w:val="es-ES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m:rPr>
                <m:nor/>
              </m:rPr>
              <w:rPr>
                <w:lang w:val="es-ES"/>
              </w:rPr>
              <m:t>medio</m:t>
            </m:r>
          </m:sub>
        </m:sSub>
      </m:oMath>
      <w:r w:rsidRPr="008D340B">
        <w:rPr>
          <w:lang w:val="es-ES"/>
        </w:rPr>
        <w:t xml:space="preserve">y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m:rPr>
                <m:nor/>
              </m:rPr>
              <w:rPr>
                <w:lang w:val="es-ES"/>
              </w:rPr>
              <m:t>total</m:t>
            </m:r>
          </m:sub>
        </m:sSub>
        <m:r>
          <w:rPr>
            <w:rFonts w:ascii="Cambria Math" w:hAnsi="Cambria Math"/>
            <w:lang w:val="es-ES"/>
          </w:rPr>
          <m:t xml:space="preserve"> </m:t>
        </m:r>
      </m:oMath>
      <w:r w:rsidRPr="008D340B">
        <w:rPr>
          <w:lang w:val="es-ES"/>
        </w:rPr>
        <w:t>para cada uno de los siguientes procesos</w:t>
      </w:r>
      <w:r w:rsidR="003D3988">
        <w:rPr>
          <w:lang w:val="es-ES"/>
        </w:rPr>
        <w:t xml:space="preserve"> </w:t>
      </w:r>
      <w:proofErr w:type="spellStart"/>
      <w:r w:rsidR="003D3988">
        <w:rPr>
          <w:lang w:val="es-ES"/>
        </w:rPr>
        <w:t>isotermicos</w:t>
      </w:r>
      <w:proofErr w:type="spellEnd"/>
      <w:r w:rsidRPr="008D340B">
        <w:rPr>
          <w:lang w:val="es-ES"/>
        </w:rPr>
        <w:t>:</w:t>
      </w:r>
    </w:p>
    <w:p w14:paraId="6CA9723B" w14:textId="7DB25F95" w:rsidR="008D340B" w:rsidRPr="008D340B" w:rsidRDefault="008D340B" w:rsidP="008D340B">
      <w:pPr>
        <w:spacing w:after="0"/>
        <w:rPr>
          <w:lang w:val="es-ES"/>
        </w:rPr>
      </w:pPr>
      <w:r w:rsidRPr="008D340B">
        <w:rPr>
          <w:lang w:val="es-ES"/>
        </w:rPr>
        <w:t>a) Expansión irreversible contra una presión externa constante de 0,33 atm.</w:t>
      </w:r>
      <w:r w:rsidRPr="008D340B">
        <w:rPr>
          <w:lang w:val="es-ES"/>
        </w:rPr>
        <w:br/>
        <w:t>b)</w:t>
      </w:r>
      <w:r>
        <w:rPr>
          <w:lang w:val="es-ES"/>
        </w:rPr>
        <w:t xml:space="preserve"> A </w:t>
      </w:r>
      <w:proofErr w:type="spellStart"/>
      <w:r>
        <w:rPr>
          <w:lang w:val="es-ES"/>
        </w:rPr>
        <w:t>Pext</w:t>
      </w:r>
      <w:proofErr w:type="spellEnd"/>
      <w:r>
        <w:rPr>
          <w:lang w:val="es-ES"/>
        </w:rPr>
        <w:t xml:space="preserve"> = </w:t>
      </w:r>
      <w:r w:rsidR="003D3988">
        <w:rPr>
          <w:lang w:val="es-ES"/>
        </w:rPr>
        <w:t>0</w:t>
      </w:r>
      <w:r w:rsidRPr="008D340B">
        <w:rPr>
          <w:lang w:val="es-ES"/>
        </w:rPr>
        <w:t>.</w:t>
      </w:r>
      <w:r w:rsidRPr="008D340B">
        <w:rPr>
          <w:lang w:val="es-ES"/>
        </w:rPr>
        <w:br/>
        <w:t>c) Expansión</w:t>
      </w:r>
      <w:r w:rsidR="003D3988">
        <w:rPr>
          <w:lang w:val="es-ES"/>
        </w:rPr>
        <w:t xml:space="preserve"> </w:t>
      </w:r>
      <w:r w:rsidRPr="008D340B">
        <w:rPr>
          <w:lang w:val="es-ES"/>
        </w:rPr>
        <w:t>reversible.</w:t>
      </w:r>
    </w:p>
    <w:p w14:paraId="753DF8E7" w14:textId="77777777" w:rsidR="00216608" w:rsidRPr="008D340B" w:rsidRDefault="00216608" w:rsidP="008D340B">
      <w:pPr>
        <w:spacing w:after="0"/>
        <w:rPr>
          <w:lang w:val="es-ES"/>
        </w:rPr>
      </w:pPr>
    </w:p>
    <w:p w14:paraId="4EC1E68D" w14:textId="207B67F1" w:rsidR="00476B5A" w:rsidRPr="008D340B" w:rsidRDefault="00476B5A" w:rsidP="008D340B">
      <w:r w:rsidRPr="008D340B">
        <w:t xml:space="preserve">Asuma comportamiento de gas ideal. Calcule </w:t>
      </w:r>
      <w:proofErr w:type="spellStart"/>
      <w:r w:rsidR="004B6DFA" w:rsidRPr="008D340B">
        <w:rPr>
          <w:rFonts w:ascii="Cambria Math" w:hAnsi="Cambria Math"/>
        </w:rPr>
        <w:t>Δ</w:t>
      </w:r>
      <w:r w:rsidRPr="008D340B">
        <w:t>S</w:t>
      </w:r>
      <w:r w:rsidRPr="008D340B">
        <w:rPr>
          <w:vertAlign w:val="subscript"/>
        </w:rPr>
        <w:t>sistema</w:t>
      </w:r>
      <w:proofErr w:type="spellEnd"/>
      <w:r w:rsidRPr="008D340B">
        <w:t xml:space="preserve">, </w:t>
      </w:r>
      <w:proofErr w:type="spellStart"/>
      <w:r w:rsidR="004B6DFA" w:rsidRPr="008D340B">
        <w:rPr>
          <w:rFonts w:ascii="Cambria Math" w:hAnsi="Cambria Math"/>
        </w:rPr>
        <w:t>Δ</w:t>
      </w:r>
      <w:r w:rsidRPr="008D340B">
        <w:t>S</w:t>
      </w:r>
      <w:r w:rsidRPr="008D340B">
        <w:rPr>
          <w:vertAlign w:val="subscript"/>
        </w:rPr>
        <w:t>medio</w:t>
      </w:r>
      <w:proofErr w:type="spellEnd"/>
      <w:r w:rsidRPr="008D340B">
        <w:t xml:space="preserve"> y </w:t>
      </w:r>
      <w:proofErr w:type="spellStart"/>
      <w:r w:rsidR="004B6DFA" w:rsidRPr="008D340B">
        <w:rPr>
          <w:rFonts w:ascii="Cambria Math" w:hAnsi="Cambria Math"/>
        </w:rPr>
        <w:t>Δ</w:t>
      </w:r>
      <w:r w:rsidRPr="008D340B">
        <w:t>S</w:t>
      </w:r>
      <w:r w:rsidRPr="008D340B">
        <w:rPr>
          <w:vertAlign w:val="subscript"/>
        </w:rPr>
        <w:t>total</w:t>
      </w:r>
      <w:proofErr w:type="spellEnd"/>
      <w:r w:rsidRPr="008D340B">
        <w:rPr>
          <w:vertAlign w:val="subscript"/>
        </w:rPr>
        <w:t> </w:t>
      </w:r>
      <w:r w:rsidRPr="008D340B">
        <w:t>para cada uno de los procesos</w:t>
      </w:r>
      <w:r w:rsidR="008D340B" w:rsidRPr="008D340B">
        <w:t>.</w:t>
      </w:r>
    </w:p>
    <w:p w14:paraId="372C7E44" w14:textId="77777777" w:rsidR="00832C76" w:rsidRPr="00F4598D" w:rsidRDefault="00832C76" w:rsidP="00D77D0B">
      <w:pPr>
        <w:jc w:val="both"/>
      </w:pPr>
    </w:p>
    <w:p w14:paraId="4AF022E8" w14:textId="3FDEAFE1" w:rsidR="00F4598D" w:rsidRDefault="00520EA3" w:rsidP="00CA6E4D">
      <w:pPr>
        <w:jc w:val="both"/>
      </w:pPr>
      <w:r>
        <w:t>3</w:t>
      </w:r>
      <w:r w:rsidR="00F4598D" w:rsidRPr="00F4598D">
        <w:t xml:space="preserve">) </w:t>
      </w:r>
      <w:r w:rsidR="00BD594D">
        <w:t xml:space="preserve">Se ha determinado que </w:t>
      </w:r>
      <w:r w:rsidR="0005158B">
        <w:t xml:space="preserve">la energía libre en </w:t>
      </w:r>
      <w:r w:rsidR="003F52C9">
        <w:t xml:space="preserve">un sistema </w:t>
      </w:r>
      <w:r w:rsidR="00637AE6">
        <w:t xml:space="preserve">con un gas ideal </w:t>
      </w:r>
      <w:r w:rsidR="0005158B">
        <w:t>a presión constante está dada por la ecuación:</w:t>
      </w:r>
    </w:p>
    <w:p w14:paraId="28A1D5EC" w14:textId="3CEC2BB7" w:rsidR="0005158B" w:rsidRPr="00A7051E" w:rsidRDefault="0005158B" w:rsidP="00CA6E4D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T[K]</m:t>
              </m:r>
            </m:e>
          </m:d>
          <m:r>
            <w:rPr>
              <w:rFonts w:ascii="Cambria Math" w:eastAsiaTheme="minorEastAsia" w:hAnsi="Cambria Math"/>
            </w:rPr>
            <m:t>=-4*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+0,0604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-33,47T+8982,5         (en J)</m:t>
          </m:r>
        </m:oMath>
      </m:oMathPara>
    </w:p>
    <w:p w14:paraId="2A21FE84" w14:textId="6FDC57F9" w:rsidR="00A7051E" w:rsidRDefault="00A7051E" w:rsidP="00CA6E4D">
      <w:pPr>
        <w:jc w:val="both"/>
        <w:rPr>
          <w:rFonts w:eastAsiaTheme="minorEastAsia"/>
        </w:rPr>
      </w:pPr>
      <w:r>
        <w:rPr>
          <w:rFonts w:eastAsiaTheme="minorEastAsia"/>
        </w:rPr>
        <w:t>Mientras que, a temperatura constante la ecuación es:</w:t>
      </w:r>
    </w:p>
    <w:p w14:paraId="59FF0CCE" w14:textId="118C5923" w:rsidR="00A7051E" w:rsidRDefault="00A7051E" w:rsidP="00CA6E4D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P[kPa]</m:t>
              </m:r>
            </m:e>
          </m:d>
          <m:r>
            <w:rPr>
              <w:rFonts w:ascii="Cambria Math" w:eastAsiaTheme="minorEastAsia" w:hAnsi="Cambria Math"/>
            </w:rPr>
            <m:t>=-0,0338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+15,182P-710,43        (en J)</m:t>
          </m:r>
        </m:oMath>
      </m:oMathPara>
    </w:p>
    <w:p w14:paraId="55337D9C" w14:textId="7FA7C13A" w:rsidR="00A7051E" w:rsidRDefault="00216608" w:rsidP="00CA6E4D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a) </w:t>
      </w:r>
      <w:r w:rsidR="00637AE6">
        <w:rPr>
          <w:rFonts w:eastAsiaTheme="minorEastAsia"/>
        </w:rPr>
        <w:t>Calcule el cambio en la entropía</w:t>
      </w:r>
      <w:r w:rsidR="003579AF">
        <w:rPr>
          <w:rFonts w:eastAsiaTheme="minorEastAsia"/>
        </w:rPr>
        <w:t xml:space="preserve"> en un proceso isobárico</w:t>
      </w:r>
      <w:r w:rsidR="00637AE6">
        <w:rPr>
          <w:rFonts w:eastAsiaTheme="minorEastAsia"/>
        </w:rPr>
        <w:t xml:space="preserve"> </w:t>
      </w:r>
      <w:r w:rsidR="00AF70D9">
        <w:rPr>
          <w:rFonts w:eastAsiaTheme="minorEastAsia"/>
        </w:rPr>
        <w:t xml:space="preserve">cuando </w:t>
      </w:r>
      <w:r w:rsidR="00E55A4C">
        <w:rPr>
          <w:rFonts w:eastAsiaTheme="minorEastAsia"/>
        </w:rPr>
        <w:t xml:space="preserve">la temperatura inicialmente es de 250°C </w:t>
      </w:r>
      <w:r w:rsidR="003579AF">
        <w:rPr>
          <w:rFonts w:eastAsiaTheme="minorEastAsia"/>
        </w:rPr>
        <w:t>y luego se duplica.</w:t>
      </w:r>
    </w:p>
    <w:p w14:paraId="2D7C9F22" w14:textId="5A23A486" w:rsidR="00CA6E4D" w:rsidRPr="00216608" w:rsidRDefault="00216608" w:rsidP="001E3B3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b) </w:t>
      </w:r>
      <w:r w:rsidR="003579AF">
        <w:rPr>
          <w:rFonts w:eastAsiaTheme="minorEastAsia"/>
        </w:rPr>
        <w:t xml:space="preserve">Calcule el cambio en el volumen en un proceso isotérmico cuando la presión cae desde 1,5 atm a </w:t>
      </w:r>
      <w:r>
        <w:rPr>
          <w:rFonts w:eastAsiaTheme="minorEastAsia"/>
        </w:rPr>
        <w:t>0,9 atm.</w:t>
      </w:r>
    </w:p>
    <w:p w14:paraId="01080B62" w14:textId="77777777" w:rsidR="00122598" w:rsidRDefault="00F4598D" w:rsidP="00122598">
      <w:pPr>
        <w:jc w:val="both"/>
      </w:pPr>
      <w:r>
        <w:t xml:space="preserve">4) </w:t>
      </w:r>
    </w:p>
    <w:p w14:paraId="1AD91703" w14:textId="6DFC3EF4" w:rsidR="00122598" w:rsidRPr="00122598" w:rsidRDefault="00122598" w:rsidP="00122598">
      <w:pPr>
        <w:jc w:val="both"/>
      </w:pPr>
      <w:r w:rsidRPr="00122598">
        <w:t>a) El punto de ebullición de cierta sustancia a 1 atmosfera es de 78,3 °C; y a 0,1 atm 25°C. Indique cuantitativamente, que se debe hacer para destilarlo a 40°C.</w:t>
      </w:r>
    </w:p>
    <w:p w14:paraId="15549340" w14:textId="77777777" w:rsidR="00122598" w:rsidRPr="00122598" w:rsidRDefault="00122598" w:rsidP="00122598">
      <w:pPr>
        <w:jc w:val="both"/>
      </w:pPr>
      <w:r w:rsidRPr="00122598">
        <w:t>b) En general, para una sustancia pura, las temperaturas de fusión y de ebullición, aumentan cuando aumenta la presión. Indique qué sucede con las temperaturas de estas transiciones de fases para el caso del agua y por qué. Considere el diagrama de fases del agua, y fundamente su respuesta.</w:t>
      </w:r>
    </w:p>
    <w:p w14:paraId="37235A14" w14:textId="56612DFD" w:rsidR="0056124D" w:rsidRDefault="00E91739" w:rsidP="00E91739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92E14E1" wp14:editId="69A9F94F">
            <wp:extent cx="3549650" cy="2625066"/>
            <wp:effectExtent l="0" t="0" r="0" b="444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280" cy="2626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15402" w14:textId="3FA53906" w:rsidR="0056124D" w:rsidRDefault="00B401DD" w:rsidP="001E3B3B">
      <w:pPr>
        <w:jc w:val="both"/>
        <w:rPr>
          <w:rFonts w:eastAsiaTheme="minorEastAsia"/>
        </w:rPr>
      </w:pPr>
      <w:r>
        <w:rPr>
          <w:rFonts w:eastAsiaTheme="minorEastAsia"/>
        </w:rPr>
        <w:t>Fórmulas</w:t>
      </w:r>
      <w:r w:rsidR="00861750">
        <w:rPr>
          <w:rFonts w:eastAsiaTheme="minorEastAsia"/>
        </w:rPr>
        <w:t xml:space="preserve"> de interés</w:t>
      </w:r>
      <w:r w:rsidR="0056124D">
        <w:rPr>
          <w:rFonts w:eastAsiaTheme="minorEastAsia"/>
        </w:rPr>
        <w:t>:</w:t>
      </w:r>
    </w:p>
    <w:p w14:paraId="0C6D8E3B" w14:textId="3BC6E22C" w:rsidR="00974758" w:rsidRPr="00EE15EC" w:rsidRDefault="002E59E6" w:rsidP="001E3B3B">
      <w:pPr>
        <w:jc w:val="both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η=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W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 xml:space="preserve">              ε=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W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 xml:space="preserve">        </m:t>
          </m:r>
        </m:oMath>
      </m:oMathPara>
    </w:p>
    <w:p w14:paraId="0D06E33F" w14:textId="425828CD" w:rsidR="00974758" w:rsidRPr="00EE15EC" w:rsidRDefault="00000000" w:rsidP="001E3B3B">
      <w:pPr>
        <w:jc w:val="both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=R            γ=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V</m:t>
                  </m:r>
                </m:sub>
              </m:sSub>
            </m:den>
          </m:f>
        </m:oMath>
      </m:oMathPara>
    </w:p>
    <w:p w14:paraId="43CAC45B" w14:textId="526B4933" w:rsidR="00974758" w:rsidRPr="00EE15EC" w:rsidRDefault="005677DA" w:rsidP="001E3B3B">
      <w:pPr>
        <w:jc w:val="both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∆E=Q-W           W=PdV             ΔH=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        ΔE=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V</m:t>
              </m:r>
            </m:sub>
          </m:sSub>
        </m:oMath>
      </m:oMathPara>
    </w:p>
    <w:p w14:paraId="707301F3" w14:textId="252A060C" w:rsidR="00E0165F" w:rsidRPr="00EE15EC" w:rsidRDefault="000A1D15" w:rsidP="001E3B3B">
      <w:pPr>
        <w:jc w:val="both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dS=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 xml:space="preserve">           ∆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universo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≥∆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sistema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+∆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entorno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</m:oMath>
      </m:oMathPara>
    </w:p>
    <w:p w14:paraId="421F93B5" w14:textId="5A439C77" w:rsidR="00E0165F" w:rsidRPr="00EE15EC" w:rsidRDefault="00E0165F" w:rsidP="001E3B3B">
      <w:pPr>
        <w:jc w:val="both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dG=-SdT+VdP           ∆G=∆H-T∆S</m:t>
          </m:r>
        </m:oMath>
      </m:oMathPara>
    </w:p>
    <w:p w14:paraId="6047C8F6" w14:textId="53AFC790" w:rsidR="00974758" w:rsidRPr="00EE15EC" w:rsidRDefault="002A61F8" w:rsidP="001E3B3B">
      <w:pPr>
        <w:jc w:val="both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dA=-SdT-PdV           ∆A=∆E-T∆S</m:t>
          </m:r>
        </m:oMath>
      </m:oMathPara>
    </w:p>
    <w:p w14:paraId="31208E93" w14:textId="3D232987" w:rsidR="00974758" w:rsidRPr="00EE15EC" w:rsidRDefault="00B4294E" w:rsidP="001E3B3B">
      <w:pPr>
        <w:jc w:val="both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w:lastRenderedPageBreak/>
            <m:t>∆P=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∆H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∆V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  <w:szCs w:val="22"/>
            </w:rPr>
            <m:t xml:space="preserve">                 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-∆H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747A0743" w14:textId="2CA7FBF1" w:rsidR="00861750" w:rsidRPr="00EE15EC" w:rsidRDefault="002B53BA" w:rsidP="001E3B3B">
      <w:pPr>
        <w:jc w:val="both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R=8,314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mol K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=0,082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atmL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mol K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=1,987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cal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mol K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</m:oMath>
      </m:oMathPara>
    </w:p>
    <w:p w14:paraId="3D68F864" w14:textId="0DB39283" w:rsidR="002B53BA" w:rsidRPr="00EE15EC" w:rsidRDefault="002B53BA" w:rsidP="001E3B3B">
      <w:pPr>
        <w:jc w:val="both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 xml:space="preserve"> 1 atm=101,3kPa           1 J=1Pa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3</m:t>
              </m:r>
            </m:sup>
          </m:sSup>
        </m:oMath>
      </m:oMathPara>
    </w:p>
    <w:sectPr w:rsidR="002B53BA" w:rsidRPr="00EE15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86A13"/>
    <w:multiLevelType w:val="hybridMultilevel"/>
    <w:tmpl w:val="6F14D95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1324D"/>
    <w:multiLevelType w:val="multilevel"/>
    <w:tmpl w:val="E260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13D99"/>
    <w:multiLevelType w:val="hybridMultilevel"/>
    <w:tmpl w:val="A282BC64"/>
    <w:lvl w:ilvl="0" w:tplc="1812B64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17E64"/>
    <w:multiLevelType w:val="hybridMultilevel"/>
    <w:tmpl w:val="1996FBF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35935">
    <w:abstractNumId w:val="3"/>
  </w:num>
  <w:num w:numId="2" w16cid:durableId="229853131">
    <w:abstractNumId w:val="2"/>
  </w:num>
  <w:num w:numId="3" w16cid:durableId="2081824383">
    <w:abstractNumId w:val="0"/>
  </w:num>
  <w:num w:numId="4" w16cid:durableId="1734306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8B"/>
    <w:rsid w:val="00015FB8"/>
    <w:rsid w:val="0005158B"/>
    <w:rsid w:val="000A0297"/>
    <w:rsid w:val="000A1D15"/>
    <w:rsid w:val="000A643C"/>
    <w:rsid w:val="000B3ABC"/>
    <w:rsid w:val="000D3882"/>
    <w:rsid w:val="000D39E2"/>
    <w:rsid w:val="00102E8B"/>
    <w:rsid w:val="0010447A"/>
    <w:rsid w:val="00122598"/>
    <w:rsid w:val="001666C6"/>
    <w:rsid w:val="001C6153"/>
    <w:rsid w:val="001D5AFE"/>
    <w:rsid w:val="001E1174"/>
    <w:rsid w:val="001E3B3B"/>
    <w:rsid w:val="00201C26"/>
    <w:rsid w:val="00216608"/>
    <w:rsid w:val="00263A98"/>
    <w:rsid w:val="00296758"/>
    <w:rsid w:val="002A61F8"/>
    <w:rsid w:val="002A7DE7"/>
    <w:rsid w:val="002B53BA"/>
    <w:rsid w:val="002E59E6"/>
    <w:rsid w:val="002F0803"/>
    <w:rsid w:val="002F3A63"/>
    <w:rsid w:val="003004CD"/>
    <w:rsid w:val="00305FB2"/>
    <w:rsid w:val="0031454A"/>
    <w:rsid w:val="00320243"/>
    <w:rsid w:val="003347C1"/>
    <w:rsid w:val="00334878"/>
    <w:rsid w:val="003472DF"/>
    <w:rsid w:val="003553C1"/>
    <w:rsid w:val="003579AF"/>
    <w:rsid w:val="003626D0"/>
    <w:rsid w:val="00377CBA"/>
    <w:rsid w:val="003A067D"/>
    <w:rsid w:val="003D3988"/>
    <w:rsid w:val="003E228D"/>
    <w:rsid w:val="003F52C9"/>
    <w:rsid w:val="00407505"/>
    <w:rsid w:val="00437F15"/>
    <w:rsid w:val="00441EA2"/>
    <w:rsid w:val="004425EF"/>
    <w:rsid w:val="00472496"/>
    <w:rsid w:val="00476B5A"/>
    <w:rsid w:val="00483AF5"/>
    <w:rsid w:val="00487E8F"/>
    <w:rsid w:val="0049018A"/>
    <w:rsid w:val="004B6DFA"/>
    <w:rsid w:val="004C1A6A"/>
    <w:rsid w:val="004F1D7E"/>
    <w:rsid w:val="00520EA3"/>
    <w:rsid w:val="0055008F"/>
    <w:rsid w:val="0056124D"/>
    <w:rsid w:val="005635D0"/>
    <w:rsid w:val="005677DA"/>
    <w:rsid w:val="005A629F"/>
    <w:rsid w:val="00606D32"/>
    <w:rsid w:val="00637AE6"/>
    <w:rsid w:val="006607B4"/>
    <w:rsid w:val="006B4382"/>
    <w:rsid w:val="006E3305"/>
    <w:rsid w:val="006F6C4F"/>
    <w:rsid w:val="006F73B0"/>
    <w:rsid w:val="006F7A23"/>
    <w:rsid w:val="00721293"/>
    <w:rsid w:val="007A6FA9"/>
    <w:rsid w:val="007B7F9B"/>
    <w:rsid w:val="007E15C7"/>
    <w:rsid w:val="00803F24"/>
    <w:rsid w:val="0083093B"/>
    <w:rsid w:val="00832C76"/>
    <w:rsid w:val="0084352C"/>
    <w:rsid w:val="00861750"/>
    <w:rsid w:val="00871527"/>
    <w:rsid w:val="008724CB"/>
    <w:rsid w:val="00885D05"/>
    <w:rsid w:val="008A7667"/>
    <w:rsid w:val="008C2CB4"/>
    <w:rsid w:val="008D340B"/>
    <w:rsid w:val="008D61DD"/>
    <w:rsid w:val="008E38D6"/>
    <w:rsid w:val="0090397D"/>
    <w:rsid w:val="00911BA0"/>
    <w:rsid w:val="009123BE"/>
    <w:rsid w:val="00963C91"/>
    <w:rsid w:val="00964F95"/>
    <w:rsid w:val="00974758"/>
    <w:rsid w:val="009C1586"/>
    <w:rsid w:val="009C2254"/>
    <w:rsid w:val="009D088B"/>
    <w:rsid w:val="00A35640"/>
    <w:rsid w:val="00A44732"/>
    <w:rsid w:val="00A51597"/>
    <w:rsid w:val="00A7051E"/>
    <w:rsid w:val="00AF70D9"/>
    <w:rsid w:val="00AF790A"/>
    <w:rsid w:val="00B366D2"/>
    <w:rsid w:val="00B401DD"/>
    <w:rsid w:val="00B418F7"/>
    <w:rsid w:val="00B4294E"/>
    <w:rsid w:val="00B577B0"/>
    <w:rsid w:val="00B714DE"/>
    <w:rsid w:val="00B847BB"/>
    <w:rsid w:val="00B914F1"/>
    <w:rsid w:val="00BD594D"/>
    <w:rsid w:val="00BE6B89"/>
    <w:rsid w:val="00C00E3B"/>
    <w:rsid w:val="00C044ED"/>
    <w:rsid w:val="00C14E84"/>
    <w:rsid w:val="00C852DC"/>
    <w:rsid w:val="00CA6E4D"/>
    <w:rsid w:val="00CD4522"/>
    <w:rsid w:val="00D17817"/>
    <w:rsid w:val="00D40F20"/>
    <w:rsid w:val="00D77D0B"/>
    <w:rsid w:val="00DC4E3D"/>
    <w:rsid w:val="00E0165F"/>
    <w:rsid w:val="00E50492"/>
    <w:rsid w:val="00E54194"/>
    <w:rsid w:val="00E55A4C"/>
    <w:rsid w:val="00E62A83"/>
    <w:rsid w:val="00E7217C"/>
    <w:rsid w:val="00E91739"/>
    <w:rsid w:val="00EE15EC"/>
    <w:rsid w:val="00EF7658"/>
    <w:rsid w:val="00F029A9"/>
    <w:rsid w:val="00F314B8"/>
    <w:rsid w:val="00F4598D"/>
    <w:rsid w:val="00F7781C"/>
    <w:rsid w:val="00FB0635"/>
    <w:rsid w:val="00FE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50611"/>
  <w15:chartTrackingRefBased/>
  <w15:docId w15:val="{72D9680B-EA23-4D81-9325-CD735B9F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E8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093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225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491</Words>
  <Characters>2509</Characters>
  <Application>Microsoft Office Word</Application>
  <DocSecurity>0</DocSecurity>
  <Lines>66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Castillo López</dc:creator>
  <cp:keywords/>
  <dc:description/>
  <cp:lastModifiedBy>Cesar Antonio Saldias Barros</cp:lastModifiedBy>
  <cp:revision>8</cp:revision>
  <dcterms:created xsi:type="dcterms:W3CDTF">2025-11-04T11:42:00Z</dcterms:created>
  <dcterms:modified xsi:type="dcterms:W3CDTF">2026-04-13T00:55:00Z</dcterms:modified>
</cp:coreProperties>
</file>