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67bc735959423e" /></Relationships>
</file>

<file path=word/document.xml><?xml version="1.0" encoding="utf-8"?>
<w:document xmlns:w="http://schemas.openxmlformats.org/wordprocessingml/2006/main">
  <w:body>
    <w:sectPr>
      <w:pgSz w:w="16838" w:h="11906" w:orient="landscape"/>
      <w:pgMar w:top="720" w:right="720" w:bottom="720" w:left="720"/>
    </w:sectPr>
    <w:p>
      <w:pPr>
        <w:pStyle w:val="Ttulo1"/>
        <w:jc w:val="center"/>
        <w:rPr/>
      </w:pPr>
      <w:r>
        <w:rPr/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990000" cy="792000"/>
            <wp:effectExtent l="0" t="0" r="0" b="0"/>
            <wp:docPr id="1" name="Picture 1" descr="" title="Logo Rama Jud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46c52f6bc40643a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  <w:tab/>
        <w:tab/>
        <w:tab/>
        <w:t>REPORTE DEL PROCESO</w:t>
        <w:tab/>
        <w:tab/>
        <w:tab/>
        <w:tab/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990000" cy="792000"/>
            <wp:effectExtent l="0" t="0" r="0" b="0"/>
            <wp:docPr id="1" name="Picture 1" descr="" title="Logo Presidencia de la Republica de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xmlns:r="http://schemas.openxmlformats.org/officeDocument/2006/relationships" r:embed="R4e2af093632d421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>76001220400020090011201</w:t>
      </w:r>
    </w:p>
    <w:p/>
    <w:p>
      <w:pPr/>
      <w:r>
        <w:rPr/>
        <w:t>Fecha de la consulta:</w:t>
        <w:tab/>
        <w:tab/>
        <w:tab/>
        <w:t>2026-04-06 15:06:16</w:t>
        <w:br/>
        <w:t>Fecha de sincronización del sistema:</w:t>
        <w:tab/>
        <w:t>2026-04-06 14:51:34</w:t>
      </w:r>
    </w:p>
    <w:p/>
    <w:p>
      <w:pPr>
        <w:pStyle w:val="Ttulo2"/>
        <w:jc w:val="center"/>
        <w:rPr/>
      </w:pPr>
      <w:r>
        <w:t>Datos del Proceso</w:t>
      </w:r>
    </w:p>
    <w:p/>
    <w:tbl>
      <w:tblPr>
        <w:tblStyle w:val="Estilo1Tabla"/>
        <w:tblW w:w="5000" w:type="pct"/>
        <w:tblStyleColBandSize w:val="1"/>
        <w:tblStyleRowBandSize w:val="1"/>
      </w:tblPr>
      <w:tblGrid>
        <w:gridCol/>
        <w:gridCol/>
        <w:gridCol/>
        <w:gridCol/>
      </w:tblGrid>
      <w:tr>
        <w:tc>
          <w:p>
            <w:r>
              <w:t>Fecha de Radicación</w:t>
            </w:r>
          </w:p>
        </w:tc>
        <w:tc>
          <w:p>
            <w:r>
              <w:t>2009-03-09</w:t>
            </w:r>
          </w:p>
        </w:tc>
        <w:tc>
          <w:p>
            <w:r>
              <w:t>Clase de Proceso</w:t>
            </w:r>
          </w:p>
        </w:tc>
        <w:tc>
          <w:p>
            <w:r>
              <w:t>Tutela Impugnación</w:t>
            </w:r>
          </w:p>
        </w:tc>
      </w:tr>
      <w:tr>
        <w:tc>
          <w:p>
            <w:r>
              <w:t>Despacho</w:t>
            </w:r>
          </w:p>
        </w:tc>
        <w:tc>
          <w:p>
            <w:r>
              <w:t>DESPACHO 000 - CORTE SUPREMA DE JUSTICIA - PENAL - BOGOTÁ *</w:t>
            </w:r>
          </w:p>
        </w:tc>
        <w:tc>
          <w:p>
            <w:r>
              <w:t>Recurso</w:t>
            </w:r>
          </w:p>
        </w:tc>
        <w:tc>
          <w:p>
            <w:r>
              <w:t>Impugnación</w:t>
            </w:r>
          </w:p>
        </w:tc>
      </w:tr>
      <w:tr>
        <w:tc>
          <w:p>
            <w:r>
              <w:t>Ponente</w:t>
            </w:r>
          </w:p>
        </w:tc>
        <w:tc>
          <w:p>
            <w:r>
              <w:t>DR.JAVIER ZAPATA ORTIZ</w:t>
            </w:r>
          </w:p>
        </w:tc>
        <w:tc>
          <w:p>
            <w:r>
              <w:t>Ubicación del Expediente</w:t>
            </w:r>
          </w:p>
        </w:tc>
        <w:tc>
          <w:p>
            <w:r>
              <w:t>Corte Constitucional</w:t>
            </w:r>
          </w:p>
        </w:tc>
      </w:tr>
      <w:tr>
        <w:tc>
          <w:p>
            <w:r>
              <w:t>Tipo de Proceso</w:t>
            </w:r>
          </w:p>
        </w:tc>
        <w:tc>
          <w:p>
            <w:r>
              <w:t>Especial_Penal</w:t>
            </w:r>
          </w:p>
        </w:tc>
        <w:tc>
          <w:p>
            <w:r>
              <w:t>Contenido de Radicación</w:t>
            </w:r>
          </w:p>
        </w:tc>
        <w:tc>
          <w:p>
            <w:r>
              <w:t/>
            </w:r>
          </w:p>
        </w:tc>
      </w:tr>
    </w:tbl>
    <w:p/>
    <w:p>
      <w:pPr>
        <w:pStyle w:val="Ttulo2"/>
        <w:jc w:val="center"/>
        <w:rPr/>
      </w:pPr>
      <w:r>
        <w:t>Sujetos Procesales</w:t>
      </w:r>
    </w:p>
    <w:p/>
    <w:tbl>
      <w:tblPr>
        <w:tblStyle w:val="Tabladelista3"/>
        <w:tblW w:w="5000" w:type="pct"/>
      </w:tblPr>
      <w:tblGrid>
        <w:gridCol/>
        <w:gridCol/>
        <w:gridCol/>
      </w:tblGrid>
      <w:tr>
        <w:tc>
          <w:p>
            <w:r>
              <w:t>Tipo</w:t>
            </w:r>
          </w:p>
        </w:tc>
        <w:tc>
          <w:p>
            <w:r>
              <w:t>Es Emplazado</w:t>
            </w:r>
          </w:p>
        </w:tc>
        <w:tc>
          <w:p>
            <w:r>
              <w:t>Nombre o Razón Social</w:t>
            </w:r>
          </w:p>
        </w:tc>
      </w:tr>
      <w:tr>
        <w:tc>
          <w:p>
            <w:r>
              <w:t>Demandante</w:t>
            </w:r>
          </w:p>
        </w:tc>
        <w:tc>
          <w:p>
            <w:r>
              <w:t>No</w:t>
            </w:r>
          </w:p>
        </w:tc>
        <w:tc>
          <w:p>
            <w:r>
              <w:t>DORA MARLEN SALAMANCA GONZALEZ</w:t>
            </w:r>
          </w:p>
        </w:tc>
      </w:tr>
      <w:tr>
        <w:tc>
          <w:p>
            <w:r>
              <w:t>Demandado</w:t>
            </w:r>
          </w:p>
        </w:tc>
        <w:tc>
          <w:p>
            <w:r>
              <w:t>No</w:t>
            </w:r>
          </w:p>
        </w:tc>
        <w:tc>
          <w:p>
            <w:r>
              <w:t>ALVARO URIBE VELEZ PRESIDENTE DE LA REPUBLICA</w:t>
            </w:r>
          </w:p>
        </w:tc>
      </w:tr>
      <w:tr>
        <w:tc>
          <w:p>
            <w:r>
              <w:t>Demandado</w:t>
            </w:r>
          </w:p>
        </w:tc>
        <w:tc>
          <w:p>
            <w:r>
              <w:t>No</w:t>
            </w:r>
          </w:p>
        </w:tc>
        <w:tc>
          <w:p>
            <w:r>
              <w:t>INTERVENTORA DE DMG, MARIA MERCEDES PERRY FERREIRA</w:t>
            </w:r>
          </w:p>
        </w:tc>
      </w:tr>
      <w:tr>
        <w:tc>
          <w:p>
            <w:r>
              <w:t>Radicación Corte</w:t>
            </w:r>
          </w:p>
        </w:tc>
        <w:tc>
          <w:p>
            <w:r>
              <w:t>No</w:t>
            </w:r>
          </w:p>
        </w:tc>
        <w:tc>
          <w:p>
            <w:r>
              <w:t>41304</w:t>
            </w:r>
          </w:p>
        </w:tc>
      </w:tr>
      <w:tblGrid>
        <w:gridCol/>
        <w:gridCol/>
        <w:gridCol/>
        <w:gridCol/>
        <w:gridCol/>
        <w:gridCol/>
      </w:tblGrid>
    </w:tbl>
    <w:p/>
    <w:p>
      <w:pPr>
        <w:pStyle w:val="Ttulo2"/>
        <w:jc w:val="center"/>
        <w:rPr/>
      </w:pPr>
      <w:r>
        <w:t>Actuaciones del Proceso</w:t>
      </w:r>
    </w:p>
    <w:p/>
    <w:tbl>
      <w:tblPr>
        <w:tblStyle w:val="Tabladelista3"/>
        <w:tblW w:w="5000" w:type="pct"/>
      </w:tblPr>
      <w:tr>
        <w:tc>
          <w:p>
            <w:r>
              <w:t>Fecha de Actuación</w:t>
            </w:r>
          </w:p>
        </w:tc>
        <w:tc>
          <w:p>
            <w:r>
              <w:t>Actuación</w:t>
            </w:r>
          </w:p>
        </w:tc>
        <w:tc>
          <w:p>
            <w:r>
              <w:t>Anotación</w:t>
            </w:r>
          </w:p>
        </w:tc>
        <w:tc>
          <w:p>
            <w:r>
              <w:t>Fecha Inicia Término</w:t>
            </w:r>
          </w:p>
        </w:tc>
        <w:tc>
          <w:p>
            <w:r>
              <w:t>Fecha Finaliza Término</w:t>
            </w:r>
          </w:p>
        </w:tc>
        <w:tc>
          <w:p>
            <w:r>
              <w:t>Fecha de Registro</w:t>
            </w:r>
          </w:p>
        </w:tc>
      </w:tr>
      <w:tr>
        <w:tc>
          <w:p>
            <w:r>
              <w:t>2009-03-13</w:t>
            </w:r>
          </w:p>
        </w:tc>
        <w:tc>
          <w:p>
            <w:r>
              <w:t>Envío Oficio Corte Constitucional</w:t>
            </w:r>
          </w:p>
        </w:tc>
        <w:tc>
          <w:p>
            <w:r>
              <w:t>5785 REMITE CORTE CONTITUCIONAL EN 2 CUADERNOS CON 12 Y 149 FOLIOS.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2009-03-13</w:t>
            </w:r>
          </w:p>
        </w:tc>
      </w:tr>
      <w:tr>
        <w:tc>
          <w:p>
            <w:r>
              <w:t>2009-03-13</w:t>
            </w:r>
          </w:p>
        </w:tc>
        <w:tc>
          <w:p>
            <w:r>
              <w:t>Telegramas</w:t>
            </w:r>
          </w:p>
        </w:tc>
        <w:tc>
          <w:p>
            <w:r>
              <w:t>3839 NOTIFICA FALLO 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2009-03-13</w:t>
            </w:r>
          </w:p>
        </w:tc>
      </w:tr>
      <w:tr>
        <w:tc>
          <w:p>
            <w:r>
              <w:t>2009-03-10</w:t>
            </w:r>
          </w:p>
        </w:tc>
        <w:tc>
          <w:p>
            <w:r>
              <w:t>Fallo Tutela</w:t>
            </w:r>
          </w:p>
        </w:tc>
        <w:tc>
          <w:p>
            <w:r>
              <w:t>CONFIRMAR EL FALLO IMPUGNADO. NOTIFICAR ESTA PROVIDENCIA DE CONFORMIDAD CON EL ART. 30 DCTO. 2591/91. REMITIR EL EXPEDIENTE A LA CORTE CONSTITUCIONAL PARA SU EVENTUAL REVISIÓN.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2009-03-13</w:t>
            </w:r>
          </w:p>
        </w:tc>
      </w:tr>
      <w:tr>
        <w:tc>
          <w:p>
            <w:r>
              <w:t>2009-03-09</w:t>
            </w:r>
          </w:p>
        </w:tc>
        <w:tc>
          <w:p>
            <w:r>
              <w:t>Reparto y Radicación</w:t>
            </w:r>
          </w:p>
        </w:tc>
        <w:tc>
          <w:p>
            <w:r>
              <w:t>REPARTO Y RADICACION DEL PROCESO REALIZADAS EL sábado, 30 de diciembre de 1899</w:t>
            </w:r>
          </w:p>
        </w:tc>
        <w:tc>
          <w:p>
            <w:r>
              <w:t>2009-03-09</w:t>
            </w:r>
          </w:p>
        </w:tc>
        <w:tc>
          <w:p>
            <w:r>
              <w:t>2009-03-09</w:t>
            </w:r>
          </w:p>
        </w:tc>
        <w:tc>
          <w:p>
            <w:r>
              <w:t>2009-03-09</w:t>
            </w:r>
          </w:p>
        </w:tc>
      </w:tr>
    </w:tbl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1478"/>
  </w:style>
  <w:style w:type="paragraph" w:styleId="Ttulo1">
    <w:name w:val="heading 1"/>
    <w:basedOn w:val="Normal"/>
    <w:next w:val="Normal"/>
    <w:link w:val="Ttulo1Car"/>
    <w:uiPriority w:val="9"/>
    <w:qFormat/>
    <w:rsid w:val="0009147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385623" w:themeColor="accent6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147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147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1478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9147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9147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9147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091478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091478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91478"/>
    <w:rPr>
      <w:rFonts w:asciiTheme="majorHAnsi" w:hAnsiTheme="majorHAnsi" w:eastAsiaTheme="majorEastAsia" w:cstheme="majorBidi"/>
      <w:b/>
      <w:color w:val="385623" w:themeColor="accent6" w:themeShade="80"/>
      <w:sz w:val="40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91478"/>
    <w:rPr>
      <w:rFonts w:asciiTheme="majorHAnsi" w:hAnsiTheme="majorHAnsi" w:eastAsiaTheme="majorEastAsia" w:cstheme="majorBidi"/>
      <w:b/>
      <w:color w:val="2F5496" w:themeColor="accent1" w:themeShade="BF"/>
      <w:sz w:val="32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091478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091478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sid w:val="00091478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sid w:val="00091478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rsid w:val="00091478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rsid w:val="00091478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rsid w:val="0009147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09147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9147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47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091478"/>
    <w:rPr>
      <w:rFonts w:eastAsiaTheme="minorEastAsia"/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0914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9147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478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91478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91478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091478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091478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09147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91478"/>
    <w:rPr>
      <w:b/>
      <w:bCs/>
    </w:rPr>
  </w:style>
  <w:style w:type="table" w:styleId="Estilo1Tabla" w:customStyle="1">
    <w:name w:val="Estilo1Tabla"/>
    <w:basedOn w:val="Tablanormal"/>
    <w:uiPriority w:val="99"/>
    <w:rsid w:val="00091478"/>
    <w:pPr>
      <w:spacing w:after="0" w:line="360" w:lineRule="auto"/>
    </w:pPr>
    <w:tblPr>
      <w:tblStyleColBandSize w:val="1"/>
      <w:jc w:val="center"/>
    </w:tblPr>
    <w:trPr>
      <w:jc w:val="center"/>
    </w:trPr>
    <w:tblStylePr w:type="band1Vert">
      <w:rPr>
        <w:b/>
      </w:rPr>
    </w:tblStylePr>
  </w:style>
  <w:style w:type="table" w:styleId="Tablaconcuadrcula">
    <w:name w:val="Table Grid"/>
    <w:basedOn w:val="Tablanormal"/>
    <w:uiPriority w:val="39"/>
    <w:rsid w:val="000914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3">
    <w:name w:val="List Table 3"/>
    <w:basedOn w:val="Tablanormal"/>
    <w:uiPriority w:val="48"/>
    <w:rsid w:val="00E94FD4"/>
    <w:pPr>
      <w:spacing w:after="0" w:line="36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85623" w:themeFill="accent6" w:themeFillShade="80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bb43e44aadd4fca" /><Relationship Type="http://schemas.openxmlformats.org/officeDocument/2006/relationships/image" Target="/media/image.bin" Id="R46c52f6bc40643a1" /><Relationship Type="http://schemas.openxmlformats.org/officeDocument/2006/relationships/image" Target="/media/image2.bin" Id="R4e2af093632d4219" /></Relationships>
</file>