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626" w:rsidRDefault="00311626" w:rsidP="00311626">
      <w:pPr>
        <w:pStyle w:val="a6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333333"/>
          <w:sz w:val="8"/>
          <w:szCs w:val="8"/>
        </w:rPr>
      </w:pPr>
      <w:r>
        <w:rPr>
          <w:rStyle w:val="a5"/>
          <w:rFonts w:ascii="Verdana" w:hAnsi="Verdana"/>
          <w:color w:val="333333"/>
          <w:sz w:val="8"/>
          <w:szCs w:val="8"/>
        </w:rPr>
        <w:t>Алюминиевая жаростойкая алкидная глянцевая краска</w:t>
      </w:r>
      <w:r>
        <w:rPr>
          <w:rFonts w:ascii="Verdana" w:hAnsi="Verdana"/>
          <w:color w:val="333333"/>
          <w:sz w:val="8"/>
          <w:szCs w:val="8"/>
        </w:rPr>
        <w:t> </w:t>
      </w:r>
      <w:proofErr w:type="spellStart"/>
      <w:proofErr w:type="gramStart"/>
      <w:r>
        <w:rPr>
          <w:rFonts w:ascii="Verdana" w:hAnsi="Verdana"/>
          <w:color w:val="333333"/>
          <w:sz w:val="8"/>
          <w:szCs w:val="8"/>
        </w:rPr>
        <w:t>c</w:t>
      </w:r>
      <w:proofErr w:type="gramEnd"/>
      <w:r>
        <w:rPr>
          <w:rFonts w:ascii="Verdana" w:hAnsi="Verdana"/>
          <w:color w:val="333333"/>
          <w:sz w:val="8"/>
          <w:szCs w:val="8"/>
        </w:rPr>
        <w:t>одержит</w:t>
      </w:r>
      <w:proofErr w:type="spellEnd"/>
      <w:r>
        <w:rPr>
          <w:rFonts w:ascii="Verdana" w:hAnsi="Verdana"/>
          <w:color w:val="333333"/>
          <w:sz w:val="8"/>
          <w:szCs w:val="8"/>
        </w:rPr>
        <w:t xml:space="preserve"> в своем составе углеводородную смолу и алюминиевую пигментную пасту. </w:t>
      </w:r>
      <w:proofErr w:type="gramStart"/>
      <w:r>
        <w:rPr>
          <w:rFonts w:ascii="Verdana" w:hAnsi="Verdana"/>
          <w:color w:val="333333"/>
          <w:sz w:val="8"/>
          <w:szCs w:val="8"/>
        </w:rPr>
        <w:t>Выдерживает температуру до 400 °С. Обладает</w:t>
      </w:r>
      <w:proofErr w:type="gramEnd"/>
      <w:r>
        <w:rPr>
          <w:rFonts w:ascii="Verdana" w:hAnsi="Verdana"/>
          <w:color w:val="333333"/>
          <w:sz w:val="8"/>
          <w:szCs w:val="8"/>
        </w:rPr>
        <w:t xml:space="preserve"> хорошей укрываемой способностью. Не темнеет со временем, </w:t>
      </w:r>
      <w:proofErr w:type="gramStart"/>
      <w:r>
        <w:rPr>
          <w:rFonts w:ascii="Verdana" w:hAnsi="Verdana"/>
          <w:color w:val="333333"/>
          <w:sz w:val="8"/>
          <w:szCs w:val="8"/>
        </w:rPr>
        <w:t>блестящая</w:t>
      </w:r>
      <w:proofErr w:type="gramEnd"/>
      <w:r>
        <w:rPr>
          <w:rFonts w:ascii="Verdana" w:hAnsi="Verdana"/>
          <w:color w:val="333333"/>
          <w:sz w:val="8"/>
          <w:szCs w:val="8"/>
        </w:rPr>
        <w:t>, отражает ультрафиолетовые лучи. Легко наносится с помощью кисти или валика.</w:t>
      </w:r>
    </w:p>
    <w:p w:rsidR="00311626" w:rsidRDefault="00311626" w:rsidP="00311626">
      <w:pPr>
        <w:pStyle w:val="a6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333333"/>
          <w:sz w:val="8"/>
          <w:szCs w:val="8"/>
        </w:rPr>
      </w:pPr>
      <w:r>
        <w:rPr>
          <w:rStyle w:val="a5"/>
          <w:rFonts w:ascii="Verdana" w:hAnsi="Verdana"/>
          <w:color w:val="333333"/>
          <w:sz w:val="8"/>
          <w:szCs w:val="8"/>
        </w:rPr>
        <w:t>Область применения:</w:t>
      </w:r>
      <w:r>
        <w:rPr>
          <w:rFonts w:ascii="Verdana" w:hAnsi="Verdana"/>
          <w:color w:val="333333"/>
          <w:sz w:val="8"/>
          <w:szCs w:val="8"/>
        </w:rPr>
        <w:t> </w:t>
      </w:r>
      <w:proofErr w:type="gramStart"/>
      <w:r>
        <w:rPr>
          <w:rFonts w:ascii="Verdana" w:hAnsi="Verdana"/>
          <w:color w:val="333333"/>
          <w:sz w:val="8"/>
          <w:szCs w:val="8"/>
        </w:rPr>
        <w:t>Применяется для окраски батарей, печей, труб, мостов, столбов, бензиновых цистерн, подъемных кранов, решеток и др. металлических поверхностей, где необходимы стойкость к высоким температурам или к воздействию ультрафиолета, а также в декоративных целях на металлические и деревянные поверхности, на бетон, пластик.</w:t>
      </w:r>
      <w:proofErr w:type="gramEnd"/>
    </w:p>
    <w:p w:rsidR="00311626" w:rsidRDefault="00311626" w:rsidP="00311626">
      <w:pPr>
        <w:pStyle w:val="a6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333333"/>
          <w:sz w:val="8"/>
          <w:szCs w:val="8"/>
        </w:rPr>
      </w:pPr>
      <w:r>
        <w:rPr>
          <w:rStyle w:val="a5"/>
          <w:rFonts w:ascii="Verdana" w:hAnsi="Verdana"/>
          <w:color w:val="333333"/>
          <w:sz w:val="8"/>
          <w:szCs w:val="8"/>
        </w:rPr>
        <w:t>Подготовка поверхности:</w:t>
      </w:r>
      <w:r>
        <w:rPr>
          <w:rFonts w:ascii="Verdana" w:hAnsi="Verdana"/>
          <w:color w:val="333333"/>
          <w:sz w:val="8"/>
          <w:szCs w:val="8"/>
        </w:rPr>
        <w:t> Поверхность должна быть очищена от ржавчины и старой краски металлической щеткой. Пыль, жир, солидол на деревянных и металлических поверхностях очищаются растворителем.</w:t>
      </w:r>
    </w:p>
    <w:p w:rsidR="00311626" w:rsidRDefault="00311626" w:rsidP="00311626">
      <w:pPr>
        <w:pStyle w:val="a6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333333"/>
          <w:sz w:val="8"/>
          <w:szCs w:val="8"/>
        </w:rPr>
      </w:pPr>
      <w:r>
        <w:rPr>
          <w:rStyle w:val="a5"/>
          <w:rFonts w:ascii="Verdana" w:hAnsi="Verdana"/>
          <w:color w:val="333333"/>
          <w:sz w:val="8"/>
          <w:szCs w:val="8"/>
        </w:rPr>
        <w:t>Подготовка краски и нанесение: </w:t>
      </w:r>
      <w:r>
        <w:rPr>
          <w:rFonts w:ascii="Verdana" w:hAnsi="Verdana"/>
          <w:color w:val="333333"/>
          <w:sz w:val="8"/>
          <w:szCs w:val="8"/>
        </w:rPr>
        <w:t xml:space="preserve">Перед нанесением краска хорошо смешивается. Щетка должна быть чистой и мягкой. Достаточно окрасить в один слой. При необходимости можно нанести второй слой. Окрашивание производить при температуре </w:t>
      </w:r>
      <w:proofErr w:type="spellStart"/>
      <w:r>
        <w:rPr>
          <w:rFonts w:ascii="Verdana" w:hAnsi="Verdana"/>
          <w:color w:val="333333"/>
          <w:sz w:val="8"/>
          <w:szCs w:val="8"/>
        </w:rPr>
        <w:t>коружающей</w:t>
      </w:r>
      <w:proofErr w:type="spellEnd"/>
      <w:r>
        <w:rPr>
          <w:rFonts w:ascii="Verdana" w:hAnsi="Verdana"/>
          <w:color w:val="333333"/>
          <w:sz w:val="8"/>
          <w:szCs w:val="8"/>
        </w:rPr>
        <w:t xml:space="preserve"> среды от +5</w:t>
      </w:r>
      <w:proofErr w:type="gramStart"/>
      <w:r>
        <w:rPr>
          <w:rFonts w:ascii="Verdana" w:hAnsi="Verdana"/>
          <w:color w:val="333333"/>
          <w:sz w:val="8"/>
          <w:szCs w:val="8"/>
        </w:rPr>
        <w:t>°С</w:t>
      </w:r>
      <w:proofErr w:type="gramEnd"/>
      <w:r>
        <w:rPr>
          <w:rFonts w:ascii="Verdana" w:hAnsi="Verdana"/>
          <w:color w:val="333333"/>
          <w:sz w:val="8"/>
          <w:szCs w:val="8"/>
        </w:rPr>
        <w:t xml:space="preserve"> до +30°С.</w:t>
      </w:r>
    </w:p>
    <w:p w:rsidR="00311626" w:rsidRDefault="00311626" w:rsidP="00311626">
      <w:pPr>
        <w:pStyle w:val="a6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333333"/>
          <w:sz w:val="8"/>
          <w:szCs w:val="8"/>
        </w:rPr>
      </w:pPr>
      <w:r>
        <w:rPr>
          <w:rStyle w:val="a5"/>
          <w:rFonts w:ascii="Verdana" w:hAnsi="Verdana"/>
          <w:color w:val="333333"/>
          <w:sz w:val="8"/>
          <w:szCs w:val="8"/>
        </w:rPr>
        <w:t>Техника безопасности:</w:t>
      </w:r>
      <w:r>
        <w:rPr>
          <w:rFonts w:ascii="Verdana" w:hAnsi="Verdana"/>
          <w:color w:val="333333"/>
          <w:sz w:val="8"/>
          <w:szCs w:val="8"/>
        </w:rPr>
        <w:t> </w:t>
      </w:r>
      <w:proofErr w:type="gramStart"/>
      <w:r>
        <w:rPr>
          <w:rFonts w:ascii="Verdana" w:hAnsi="Verdana"/>
          <w:color w:val="333333"/>
          <w:sz w:val="8"/>
          <w:szCs w:val="8"/>
        </w:rPr>
        <w:t>R10 (Хранить вдали от огня), R20/22 (Вредно при вдыхании паров), R25 (Ядовита при применении внутрь), R36 (Вызывает раздражение слизистые), R42/43 (Вызывает раздражение при вдыхании паров и попадании на кожу), S2 (Держать вдали от детей), S3/7/9 (Хранить в закрытом виде в хорошо проветриваемом помещении), S23 (Не вдыхайте пары), S24/25 (Избегайте попадания на слизистые и кожу), S29</w:t>
      </w:r>
      <w:proofErr w:type="gramEnd"/>
      <w:r>
        <w:rPr>
          <w:rFonts w:ascii="Verdana" w:hAnsi="Verdana"/>
          <w:color w:val="333333"/>
          <w:sz w:val="8"/>
          <w:szCs w:val="8"/>
        </w:rPr>
        <w:t xml:space="preserve"> (</w:t>
      </w:r>
      <w:proofErr w:type="gramStart"/>
      <w:r>
        <w:rPr>
          <w:rFonts w:ascii="Verdana" w:hAnsi="Verdana"/>
          <w:color w:val="333333"/>
          <w:sz w:val="8"/>
          <w:szCs w:val="8"/>
        </w:rPr>
        <w:t>Не выливайте в канализацию), S37/39 (При использовании надевайте защитные очки и маску), S51 (Используйте в хорошо проветриваемом помещении)</w:t>
      </w:r>
      <w:proofErr w:type="gramEnd"/>
    </w:p>
    <w:p w:rsidR="00311626" w:rsidRDefault="00311626" w:rsidP="00311626">
      <w:pPr>
        <w:pStyle w:val="a6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333333"/>
          <w:sz w:val="8"/>
          <w:szCs w:val="8"/>
        </w:rPr>
      </w:pPr>
      <w:r>
        <w:rPr>
          <w:rStyle w:val="a5"/>
          <w:rFonts w:ascii="Verdana" w:hAnsi="Verdana"/>
          <w:color w:val="333333"/>
          <w:sz w:val="8"/>
          <w:szCs w:val="8"/>
        </w:rPr>
        <w:t>Меры предосторожности: </w:t>
      </w:r>
      <w:r>
        <w:rPr>
          <w:rFonts w:ascii="Verdana" w:hAnsi="Verdana"/>
          <w:color w:val="333333"/>
          <w:sz w:val="8"/>
          <w:szCs w:val="8"/>
        </w:rPr>
        <w:t>В случае попадания в глаза необходимо промыть под проточной водой и сразу обратиться к врачу.</w:t>
      </w:r>
    </w:p>
    <w:p w:rsidR="00311626" w:rsidRDefault="00311626" w:rsidP="00311626">
      <w:pPr>
        <w:pStyle w:val="a6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333333"/>
          <w:sz w:val="8"/>
          <w:szCs w:val="8"/>
        </w:rPr>
      </w:pPr>
      <w:r>
        <w:rPr>
          <w:rStyle w:val="a5"/>
          <w:rFonts w:ascii="Verdana" w:hAnsi="Verdana"/>
          <w:color w:val="333333"/>
          <w:sz w:val="8"/>
          <w:szCs w:val="8"/>
        </w:rPr>
        <w:t>Цвет:</w:t>
      </w:r>
      <w:r>
        <w:rPr>
          <w:rFonts w:ascii="Verdana" w:hAnsi="Verdana"/>
          <w:color w:val="333333"/>
          <w:sz w:val="8"/>
          <w:szCs w:val="8"/>
        </w:rPr>
        <w:t> </w:t>
      </w:r>
      <w:proofErr w:type="gramStart"/>
      <w:r>
        <w:rPr>
          <w:rFonts w:ascii="Verdana" w:hAnsi="Verdana"/>
          <w:color w:val="333333"/>
          <w:sz w:val="8"/>
          <w:szCs w:val="8"/>
        </w:rPr>
        <w:t>Серебристо-серый</w:t>
      </w:r>
      <w:proofErr w:type="gramEnd"/>
      <w:r>
        <w:rPr>
          <w:rFonts w:ascii="Verdana" w:hAnsi="Verdana"/>
          <w:color w:val="333333"/>
          <w:sz w:val="8"/>
          <w:szCs w:val="8"/>
        </w:rPr>
        <w:t xml:space="preserve"> (Алюминиевый)</w:t>
      </w:r>
      <w:r>
        <w:rPr>
          <w:rFonts w:ascii="Verdana" w:hAnsi="Verdana"/>
          <w:color w:val="333333"/>
          <w:sz w:val="8"/>
          <w:szCs w:val="8"/>
        </w:rPr>
        <w:br/>
      </w:r>
      <w:r>
        <w:rPr>
          <w:rStyle w:val="a5"/>
          <w:rFonts w:ascii="Verdana" w:hAnsi="Verdana"/>
          <w:color w:val="333333"/>
          <w:sz w:val="8"/>
          <w:szCs w:val="8"/>
        </w:rPr>
        <w:t>Текстура:</w:t>
      </w:r>
      <w:r>
        <w:rPr>
          <w:rFonts w:ascii="Verdana" w:hAnsi="Verdana"/>
          <w:color w:val="333333"/>
          <w:sz w:val="8"/>
          <w:szCs w:val="8"/>
        </w:rPr>
        <w:t> Глянцевая</w:t>
      </w:r>
      <w:r>
        <w:rPr>
          <w:rFonts w:ascii="Verdana" w:hAnsi="Verdana"/>
          <w:color w:val="333333"/>
          <w:sz w:val="8"/>
          <w:szCs w:val="8"/>
        </w:rPr>
        <w:br/>
      </w:r>
      <w:r>
        <w:rPr>
          <w:rStyle w:val="a5"/>
          <w:rFonts w:ascii="Verdana" w:hAnsi="Verdana"/>
          <w:color w:val="333333"/>
          <w:sz w:val="8"/>
          <w:szCs w:val="8"/>
        </w:rPr>
        <w:t>Точка блеска:</w:t>
      </w:r>
      <w:r>
        <w:rPr>
          <w:rFonts w:ascii="Verdana" w:hAnsi="Verdana"/>
          <w:color w:val="333333"/>
          <w:sz w:val="8"/>
          <w:szCs w:val="8"/>
        </w:rPr>
        <w:t> 30°</w:t>
      </w:r>
      <w:r>
        <w:rPr>
          <w:rFonts w:ascii="Verdana" w:hAnsi="Verdana"/>
          <w:color w:val="333333"/>
          <w:sz w:val="8"/>
          <w:szCs w:val="8"/>
        </w:rPr>
        <w:br/>
      </w:r>
      <w:r>
        <w:rPr>
          <w:rStyle w:val="a5"/>
          <w:rFonts w:ascii="Verdana" w:hAnsi="Verdana"/>
          <w:color w:val="333333"/>
          <w:sz w:val="8"/>
          <w:szCs w:val="8"/>
        </w:rPr>
        <w:t>Растворитель:</w:t>
      </w:r>
      <w:r>
        <w:rPr>
          <w:rFonts w:ascii="Verdana" w:hAnsi="Verdana"/>
          <w:color w:val="333333"/>
          <w:sz w:val="8"/>
          <w:szCs w:val="8"/>
        </w:rPr>
        <w:t xml:space="preserve"> Не требуется (готова к использованию), при необходимости синтетический </w:t>
      </w:r>
      <w:proofErr w:type="spellStart"/>
      <w:r>
        <w:rPr>
          <w:rFonts w:ascii="Verdana" w:hAnsi="Verdana"/>
          <w:color w:val="333333"/>
          <w:sz w:val="8"/>
          <w:szCs w:val="8"/>
        </w:rPr>
        <w:t>Senta</w:t>
      </w:r>
      <w:proofErr w:type="spellEnd"/>
      <w:r>
        <w:rPr>
          <w:rFonts w:ascii="Verdana" w:hAnsi="Verdana"/>
          <w:color w:val="333333"/>
          <w:sz w:val="8"/>
          <w:szCs w:val="8"/>
        </w:rPr>
        <w:t xml:space="preserve"> (альтернатива: 646, 650, ксилол)</w:t>
      </w:r>
      <w:r>
        <w:rPr>
          <w:rFonts w:ascii="Verdana" w:hAnsi="Verdana"/>
          <w:color w:val="333333"/>
          <w:sz w:val="8"/>
          <w:szCs w:val="8"/>
        </w:rPr>
        <w:br/>
      </w:r>
      <w:r>
        <w:rPr>
          <w:rStyle w:val="a5"/>
          <w:rFonts w:ascii="Verdana" w:hAnsi="Verdana"/>
          <w:color w:val="333333"/>
          <w:sz w:val="8"/>
          <w:szCs w:val="8"/>
        </w:rPr>
        <w:t>Расход:</w:t>
      </w:r>
      <w:r>
        <w:rPr>
          <w:rFonts w:ascii="Verdana" w:hAnsi="Verdana"/>
          <w:color w:val="333333"/>
          <w:sz w:val="8"/>
          <w:szCs w:val="8"/>
        </w:rPr>
        <w:t> 15-20 м²/л в один слой</w:t>
      </w:r>
      <w:r>
        <w:rPr>
          <w:rFonts w:ascii="Verdana" w:hAnsi="Verdana"/>
          <w:color w:val="333333"/>
          <w:sz w:val="8"/>
          <w:szCs w:val="8"/>
        </w:rPr>
        <w:br/>
      </w:r>
      <w:r>
        <w:rPr>
          <w:rStyle w:val="a5"/>
          <w:rFonts w:ascii="Verdana" w:hAnsi="Verdana"/>
          <w:color w:val="333333"/>
          <w:sz w:val="8"/>
          <w:szCs w:val="8"/>
        </w:rPr>
        <w:t>Поверхностное высыхание:</w:t>
      </w:r>
      <w:r>
        <w:rPr>
          <w:rFonts w:ascii="Verdana" w:hAnsi="Verdana"/>
          <w:color w:val="333333"/>
          <w:sz w:val="8"/>
          <w:szCs w:val="8"/>
        </w:rPr>
        <w:t> 15 минут</w:t>
      </w:r>
      <w:r>
        <w:rPr>
          <w:rFonts w:ascii="Verdana" w:hAnsi="Verdana"/>
          <w:color w:val="333333"/>
          <w:sz w:val="8"/>
          <w:szCs w:val="8"/>
        </w:rPr>
        <w:br/>
      </w:r>
      <w:r>
        <w:rPr>
          <w:rStyle w:val="a5"/>
          <w:rFonts w:ascii="Verdana" w:hAnsi="Verdana"/>
          <w:color w:val="333333"/>
          <w:sz w:val="8"/>
          <w:szCs w:val="8"/>
        </w:rPr>
        <w:t>Полное высыхание:</w:t>
      </w:r>
      <w:r>
        <w:rPr>
          <w:rFonts w:ascii="Verdana" w:hAnsi="Verdana"/>
          <w:color w:val="333333"/>
          <w:sz w:val="8"/>
          <w:szCs w:val="8"/>
        </w:rPr>
        <w:t> 1 час</w:t>
      </w:r>
      <w:r>
        <w:rPr>
          <w:rFonts w:ascii="Verdana" w:hAnsi="Verdana"/>
          <w:color w:val="333333"/>
          <w:sz w:val="8"/>
          <w:szCs w:val="8"/>
        </w:rPr>
        <w:br/>
      </w:r>
      <w:r>
        <w:rPr>
          <w:rStyle w:val="a5"/>
          <w:rFonts w:ascii="Verdana" w:hAnsi="Verdana"/>
          <w:color w:val="333333"/>
          <w:sz w:val="8"/>
          <w:szCs w:val="8"/>
        </w:rPr>
        <w:t>Упаковка:</w:t>
      </w:r>
      <w:r>
        <w:rPr>
          <w:rFonts w:ascii="Verdana" w:hAnsi="Verdana"/>
          <w:color w:val="333333"/>
          <w:sz w:val="8"/>
          <w:szCs w:val="8"/>
        </w:rPr>
        <w:t> 0,25 л., 0,375 л., 0,75 л., 15 л.</w:t>
      </w:r>
      <w:r>
        <w:rPr>
          <w:rFonts w:ascii="Verdana" w:hAnsi="Verdana"/>
          <w:color w:val="333333"/>
          <w:sz w:val="8"/>
          <w:szCs w:val="8"/>
        </w:rPr>
        <w:br/>
      </w:r>
      <w:r>
        <w:rPr>
          <w:rStyle w:val="a5"/>
          <w:rFonts w:ascii="Verdana" w:hAnsi="Verdana"/>
          <w:color w:val="333333"/>
          <w:sz w:val="8"/>
          <w:szCs w:val="8"/>
        </w:rPr>
        <w:t>Срок хранения:</w:t>
      </w:r>
      <w:r>
        <w:rPr>
          <w:rFonts w:ascii="Verdana" w:hAnsi="Verdana"/>
          <w:color w:val="333333"/>
          <w:sz w:val="8"/>
          <w:szCs w:val="8"/>
        </w:rPr>
        <w:t> 1 год (при комнатной температуре в оригинальной упаковке)</w:t>
      </w:r>
    </w:p>
    <w:p w:rsidR="00311626" w:rsidRDefault="00311626" w:rsidP="00311626">
      <w:pPr>
        <w:pStyle w:val="a6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333333"/>
          <w:sz w:val="8"/>
          <w:szCs w:val="8"/>
        </w:rPr>
      </w:pPr>
      <w:r>
        <w:rPr>
          <w:rFonts w:ascii="Verdana" w:hAnsi="Verdana"/>
          <w:color w:val="333333"/>
          <w:sz w:val="8"/>
          <w:szCs w:val="8"/>
        </w:rPr>
        <w:t> </w:t>
      </w:r>
    </w:p>
    <w:p w:rsidR="00311626" w:rsidRDefault="00311626" w:rsidP="00311626">
      <w:pPr>
        <w:pStyle w:val="a6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333333"/>
          <w:sz w:val="8"/>
          <w:szCs w:val="8"/>
        </w:rPr>
      </w:pPr>
      <w:r>
        <w:rPr>
          <w:rFonts w:ascii="Verdana" w:hAnsi="Verdana"/>
          <w:noProof/>
          <w:color w:val="333333"/>
          <w:sz w:val="8"/>
          <w:szCs w:val="8"/>
        </w:rPr>
        <w:drawing>
          <wp:inline distT="0" distB="0" distL="0" distR="0">
            <wp:extent cx="3241040" cy="246380"/>
            <wp:effectExtent l="19050" t="0" r="0" b="0"/>
            <wp:docPr id="1" name="Рисунок 1" descr="http://www.nt26.ru/files/nt/photo/kraska/alty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t26.ru/files/nt/photo/kraska/alty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626" w:rsidRDefault="00311626" w:rsidP="00311626">
      <w:pPr>
        <w:pStyle w:val="a6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333333"/>
          <w:sz w:val="8"/>
          <w:szCs w:val="8"/>
        </w:rPr>
      </w:pPr>
      <w:r>
        <w:rPr>
          <w:rStyle w:val="a5"/>
          <w:rFonts w:ascii="Verdana" w:hAnsi="Verdana"/>
          <w:color w:val="333333"/>
          <w:sz w:val="8"/>
          <w:szCs w:val="8"/>
        </w:rPr>
        <w:t>Золотистая жаростойкая алкидная глянцевая краска</w:t>
      </w:r>
      <w:r>
        <w:rPr>
          <w:rFonts w:ascii="Verdana" w:hAnsi="Verdana"/>
          <w:color w:val="333333"/>
          <w:sz w:val="8"/>
          <w:szCs w:val="8"/>
        </w:rPr>
        <w:t> </w:t>
      </w:r>
      <w:proofErr w:type="spellStart"/>
      <w:proofErr w:type="gramStart"/>
      <w:r>
        <w:rPr>
          <w:rFonts w:ascii="Verdana" w:hAnsi="Verdana"/>
          <w:color w:val="333333"/>
          <w:sz w:val="8"/>
          <w:szCs w:val="8"/>
        </w:rPr>
        <w:t>c</w:t>
      </w:r>
      <w:proofErr w:type="gramEnd"/>
      <w:r>
        <w:rPr>
          <w:rFonts w:ascii="Verdana" w:hAnsi="Verdana"/>
          <w:color w:val="333333"/>
          <w:sz w:val="8"/>
          <w:szCs w:val="8"/>
        </w:rPr>
        <w:t>одержит</w:t>
      </w:r>
      <w:proofErr w:type="spellEnd"/>
      <w:r>
        <w:rPr>
          <w:rFonts w:ascii="Verdana" w:hAnsi="Verdana"/>
          <w:color w:val="333333"/>
          <w:sz w:val="8"/>
          <w:szCs w:val="8"/>
        </w:rPr>
        <w:t xml:space="preserve"> в своем составе углеводородную смолу и алюминиевую пигментную пасту. </w:t>
      </w:r>
      <w:proofErr w:type="gramStart"/>
      <w:r>
        <w:rPr>
          <w:rFonts w:ascii="Verdana" w:hAnsi="Verdana"/>
          <w:color w:val="333333"/>
          <w:sz w:val="8"/>
          <w:szCs w:val="8"/>
        </w:rPr>
        <w:t>Выдерживает температуру до 400 °С. Обладает</w:t>
      </w:r>
      <w:proofErr w:type="gramEnd"/>
      <w:r>
        <w:rPr>
          <w:rFonts w:ascii="Verdana" w:hAnsi="Verdana"/>
          <w:color w:val="333333"/>
          <w:sz w:val="8"/>
          <w:szCs w:val="8"/>
        </w:rPr>
        <w:t xml:space="preserve"> хорошей укрываемой способностью. Не темнеет со временем, </w:t>
      </w:r>
      <w:proofErr w:type="gramStart"/>
      <w:r>
        <w:rPr>
          <w:rFonts w:ascii="Verdana" w:hAnsi="Verdana"/>
          <w:color w:val="333333"/>
          <w:sz w:val="8"/>
          <w:szCs w:val="8"/>
        </w:rPr>
        <w:t>блестящая</w:t>
      </w:r>
      <w:proofErr w:type="gramEnd"/>
      <w:r>
        <w:rPr>
          <w:rFonts w:ascii="Verdana" w:hAnsi="Verdana"/>
          <w:color w:val="333333"/>
          <w:sz w:val="8"/>
          <w:szCs w:val="8"/>
        </w:rPr>
        <w:t>, отражает ультрафиолетовые лучи. Легко наносится с помощью кисти или валика.</w:t>
      </w:r>
    </w:p>
    <w:p w:rsidR="00311626" w:rsidRDefault="00311626" w:rsidP="00311626">
      <w:pPr>
        <w:pStyle w:val="a6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333333"/>
          <w:sz w:val="8"/>
          <w:szCs w:val="8"/>
        </w:rPr>
      </w:pPr>
      <w:r>
        <w:rPr>
          <w:rStyle w:val="a5"/>
          <w:rFonts w:ascii="Verdana" w:hAnsi="Verdana"/>
          <w:color w:val="333333"/>
          <w:sz w:val="8"/>
          <w:szCs w:val="8"/>
        </w:rPr>
        <w:t>Область применения:</w:t>
      </w:r>
      <w:r>
        <w:rPr>
          <w:rFonts w:ascii="Verdana" w:hAnsi="Verdana"/>
          <w:color w:val="333333"/>
          <w:sz w:val="8"/>
          <w:szCs w:val="8"/>
        </w:rPr>
        <w:t> </w:t>
      </w:r>
      <w:proofErr w:type="gramStart"/>
      <w:r>
        <w:rPr>
          <w:rFonts w:ascii="Verdana" w:hAnsi="Verdana"/>
          <w:color w:val="333333"/>
          <w:sz w:val="8"/>
          <w:szCs w:val="8"/>
        </w:rPr>
        <w:t>Применяется для окраски батарей, печей, труб, мостов, столбов, бензиновых цистерн, подъемных кранов, решеток и др. металлических поверхностей, где необходимы стойкость к высоким температурам или к воздействию ультрафиолета, а также в декоративных целях на металлические и деревянные поверхности, на бетон, пластик.</w:t>
      </w:r>
      <w:proofErr w:type="gramEnd"/>
    </w:p>
    <w:p w:rsidR="00311626" w:rsidRDefault="00311626" w:rsidP="00311626">
      <w:pPr>
        <w:pStyle w:val="a6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333333"/>
          <w:sz w:val="8"/>
          <w:szCs w:val="8"/>
        </w:rPr>
      </w:pPr>
      <w:r>
        <w:rPr>
          <w:rStyle w:val="a5"/>
          <w:rFonts w:ascii="Verdana" w:hAnsi="Verdana"/>
          <w:color w:val="333333"/>
          <w:sz w:val="8"/>
          <w:szCs w:val="8"/>
        </w:rPr>
        <w:t>Подготовка поверхности:</w:t>
      </w:r>
      <w:r>
        <w:rPr>
          <w:rFonts w:ascii="Verdana" w:hAnsi="Verdana"/>
          <w:color w:val="333333"/>
          <w:sz w:val="8"/>
          <w:szCs w:val="8"/>
        </w:rPr>
        <w:t> Поверхность должна быть очищена от ржавчины и старой краски металлической щеткой. Пыль, жир, солидол на деревянных и металлических поверхностях очищаются растворителем.</w:t>
      </w:r>
    </w:p>
    <w:p w:rsidR="00311626" w:rsidRDefault="00311626" w:rsidP="00311626">
      <w:pPr>
        <w:pStyle w:val="a6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333333"/>
          <w:sz w:val="8"/>
          <w:szCs w:val="8"/>
        </w:rPr>
      </w:pPr>
      <w:r>
        <w:rPr>
          <w:rStyle w:val="a5"/>
          <w:rFonts w:ascii="Verdana" w:hAnsi="Verdana"/>
          <w:color w:val="333333"/>
          <w:sz w:val="8"/>
          <w:szCs w:val="8"/>
        </w:rPr>
        <w:t>Подготовка краски и нанесение: </w:t>
      </w:r>
      <w:r>
        <w:rPr>
          <w:rFonts w:ascii="Verdana" w:hAnsi="Verdana"/>
          <w:color w:val="333333"/>
          <w:sz w:val="8"/>
          <w:szCs w:val="8"/>
        </w:rPr>
        <w:t>Перед нанесением краска хорошо смешивается. Щетка должна быть чистой и мягкой. Достаточно окрасить в один слой. При необходимости можно нанести второй слой</w:t>
      </w:r>
      <w:r>
        <w:rPr>
          <w:rFonts w:ascii="Arial TUR" w:hAnsi="Arial TUR" w:cs="Arial TUR"/>
          <w:color w:val="333333"/>
          <w:sz w:val="19"/>
          <w:szCs w:val="19"/>
          <w:lang w:val="tr-TR"/>
        </w:rPr>
        <w:t>. Окрашивание производить при температуре коружающей среды от +5°С до +30°С.</w:t>
      </w:r>
    </w:p>
    <w:p w:rsidR="00311626" w:rsidRDefault="00311626" w:rsidP="00311626">
      <w:pPr>
        <w:pStyle w:val="a6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333333"/>
          <w:sz w:val="8"/>
          <w:szCs w:val="8"/>
        </w:rPr>
      </w:pPr>
      <w:r>
        <w:rPr>
          <w:rStyle w:val="a5"/>
          <w:rFonts w:ascii="Verdana" w:hAnsi="Verdana"/>
          <w:color w:val="333333"/>
          <w:sz w:val="8"/>
          <w:szCs w:val="8"/>
        </w:rPr>
        <w:t>Техника безопасности:</w:t>
      </w:r>
      <w:r>
        <w:rPr>
          <w:rFonts w:ascii="Verdana" w:hAnsi="Verdana"/>
          <w:color w:val="333333"/>
          <w:sz w:val="8"/>
          <w:szCs w:val="8"/>
        </w:rPr>
        <w:t> </w:t>
      </w:r>
      <w:proofErr w:type="gramStart"/>
      <w:r>
        <w:rPr>
          <w:rFonts w:ascii="Verdana" w:hAnsi="Verdana"/>
          <w:color w:val="333333"/>
          <w:sz w:val="8"/>
          <w:szCs w:val="8"/>
        </w:rPr>
        <w:t>R10 (Хранить вдали от огня), R20/22 (Вредно при вдыхании паров), R25 (Ядовита при применении внутрь), R36 (Вызывает раздражение слизистые), R42/43 (Вызывает раздражение при вдыхании паров и попадании на кожу), S2 (Держать вдали от детей), S3/7/9 (Хранить в закрытом виде в хорошо проветриваемом помещении), S23 (Не вдыхайте пары), S24/25 (Избегайте попадания на слизистые и кожу), S29</w:t>
      </w:r>
      <w:proofErr w:type="gramEnd"/>
      <w:r>
        <w:rPr>
          <w:rFonts w:ascii="Verdana" w:hAnsi="Verdana"/>
          <w:color w:val="333333"/>
          <w:sz w:val="8"/>
          <w:szCs w:val="8"/>
        </w:rPr>
        <w:t xml:space="preserve"> (</w:t>
      </w:r>
      <w:proofErr w:type="gramStart"/>
      <w:r>
        <w:rPr>
          <w:rFonts w:ascii="Verdana" w:hAnsi="Verdana"/>
          <w:color w:val="333333"/>
          <w:sz w:val="8"/>
          <w:szCs w:val="8"/>
        </w:rPr>
        <w:t>Не выливайте в канализацию), S37/39 (При использовании надевайте защитные очки и маску), S51 (Используйте в хорошо проветриваемом помещении)</w:t>
      </w:r>
      <w:proofErr w:type="gramEnd"/>
    </w:p>
    <w:p w:rsidR="00311626" w:rsidRDefault="00311626" w:rsidP="00311626">
      <w:pPr>
        <w:pStyle w:val="a6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333333"/>
          <w:sz w:val="8"/>
          <w:szCs w:val="8"/>
        </w:rPr>
      </w:pPr>
      <w:r>
        <w:rPr>
          <w:rStyle w:val="a5"/>
          <w:rFonts w:ascii="Verdana" w:hAnsi="Verdana"/>
          <w:color w:val="333333"/>
          <w:sz w:val="8"/>
          <w:szCs w:val="8"/>
        </w:rPr>
        <w:t>Меры предосторожности: </w:t>
      </w:r>
      <w:r>
        <w:rPr>
          <w:rFonts w:ascii="Verdana" w:hAnsi="Verdana"/>
          <w:color w:val="333333"/>
          <w:sz w:val="8"/>
          <w:szCs w:val="8"/>
        </w:rPr>
        <w:t>В случае попадания в глаза необходимо промыть под проточной водой и сразу обратиться к врачу.</w:t>
      </w:r>
    </w:p>
    <w:p w:rsidR="00311626" w:rsidRDefault="00311626" w:rsidP="00311626">
      <w:pPr>
        <w:pStyle w:val="a6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333333"/>
          <w:sz w:val="8"/>
          <w:szCs w:val="8"/>
        </w:rPr>
      </w:pPr>
      <w:r>
        <w:rPr>
          <w:rStyle w:val="a5"/>
          <w:rFonts w:ascii="Verdana" w:hAnsi="Verdana"/>
          <w:color w:val="333333"/>
          <w:sz w:val="8"/>
          <w:szCs w:val="8"/>
        </w:rPr>
        <w:t>Цвет:</w:t>
      </w:r>
      <w:r>
        <w:rPr>
          <w:rFonts w:ascii="Verdana" w:hAnsi="Verdana"/>
          <w:color w:val="333333"/>
          <w:sz w:val="8"/>
          <w:szCs w:val="8"/>
        </w:rPr>
        <w:t> </w:t>
      </w:r>
      <w:proofErr w:type="gramStart"/>
      <w:r>
        <w:rPr>
          <w:rFonts w:ascii="Verdana" w:hAnsi="Verdana"/>
          <w:color w:val="333333"/>
          <w:sz w:val="8"/>
          <w:szCs w:val="8"/>
        </w:rPr>
        <w:t>Золотистый</w:t>
      </w:r>
      <w:proofErr w:type="gramEnd"/>
      <w:r>
        <w:rPr>
          <w:rFonts w:ascii="Verdana" w:hAnsi="Verdana"/>
          <w:color w:val="333333"/>
          <w:sz w:val="8"/>
          <w:szCs w:val="8"/>
        </w:rPr>
        <w:br/>
      </w:r>
      <w:r>
        <w:rPr>
          <w:rStyle w:val="a5"/>
          <w:rFonts w:ascii="Verdana" w:hAnsi="Verdana"/>
          <w:color w:val="333333"/>
          <w:sz w:val="8"/>
          <w:szCs w:val="8"/>
        </w:rPr>
        <w:t>Текстура:</w:t>
      </w:r>
      <w:r>
        <w:rPr>
          <w:rFonts w:ascii="Verdana" w:hAnsi="Verdana"/>
          <w:color w:val="333333"/>
          <w:sz w:val="8"/>
          <w:szCs w:val="8"/>
        </w:rPr>
        <w:t> Глянцевая</w:t>
      </w:r>
      <w:r>
        <w:rPr>
          <w:rFonts w:ascii="Verdana" w:hAnsi="Verdana"/>
          <w:color w:val="333333"/>
          <w:sz w:val="8"/>
          <w:szCs w:val="8"/>
        </w:rPr>
        <w:br/>
      </w:r>
      <w:r>
        <w:rPr>
          <w:rStyle w:val="a5"/>
          <w:rFonts w:ascii="Verdana" w:hAnsi="Verdana"/>
          <w:color w:val="333333"/>
          <w:sz w:val="8"/>
          <w:szCs w:val="8"/>
        </w:rPr>
        <w:t>Точка блеска:</w:t>
      </w:r>
      <w:r>
        <w:rPr>
          <w:rFonts w:ascii="Verdana" w:hAnsi="Verdana"/>
          <w:color w:val="333333"/>
          <w:sz w:val="8"/>
          <w:szCs w:val="8"/>
        </w:rPr>
        <w:t> 30 °</w:t>
      </w:r>
      <w:r>
        <w:rPr>
          <w:rFonts w:ascii="Verdana" w:hAnsi="Verdana"/>
          <w:color w:val="333333"/>
          <w:sz w:val="8"/>
          <w:szCs w:val="8"/>
        </w:rPr>
        <w:br/>
      </w:r>
      <w:r>
        <w:rPr>
          <w:rStyle w:val="a5"/>
          <w:rFonts w:ascii="Verdana" w:hAnsi="Verdana"/>
          <w:color w:val="333333"/>
          <w:sz w:val="8"/>
          <w:szCs w:val="8"/>
        </w:rPr>
        <w:t>Растворитель:</w:t>
      </w:r>
      <w:r>
        <w:rPr>
          <w:rFonts w:ascii="Verdana" w:hAnsi="Verdana"/>
          <w:color w:val="333333"/>
          <w:sz w:val="8"/>
          <w:szCs w:val="8"/>
        </w:rPr>
        <w:t xml:space="preserve"> Не требуется (готова к использованию), при необходимости синтетический </w:t>
      </w:r>
      <w:proofErr w:type="spellStart"/>
      <w:r>
        <w:rPr>
          <w:rFonts w:ascii="Verdana" w:hAnsi="Verdana"/>
          <w:color w:val="333333"/>
          <w:sz w:val="8"/>
          <w:szCs w:val="8"/>
        </w:rPr>
        <w:t>Senta</w:t>
      </w:r>
      <w:proofErr w:type="spellEnd"/>
      <w:r>
        <w:rPr>
          <w:rFonts w:ascii="Verdana" w:hAnsi="Verdana"/>
          <w:color w:val="333333"/>
          <w:sz w:val="8"/>
          <w:szCs w:val="8"/>
        </w:rPr>
        <w:t xml:space="preserve"> (альтернатива: 646, 650, ксилол)</w:t>
      </w:r>
      <w:r>
        <w:rPr>
          <w:rFonts w:ascii="Verdana" w:hAnsi="Verdana"/>
          <w:color w:val="333333"/>
          <w:sz w:val="8"/>
          <w:szCs w:val="8"/>
        </w:rPr>
        <w:br/>
      </w:r>
      <w:r>
        <w:rPr>
          <w:rStyle w:val="a5"/>
          <w:rFonts w:ascii="Verdana" w:hAnsi="Verdana"/>
          <w:color w:val="333333"/>
          <w:sz w:val="8"/>
          <w:szCs w:val="8"/>
        </w:rPr>
        <w:t>Поверхностное высыхание:</w:t>
      </w:r>
      <w:r>
        <w:rPr>
          <w:rFonts w:ascii="Verdana" w:hAnsi="Verdana"/>
          <w:color w:val="333333"/>
          <w:sz w:val="8"/>
          <w:szCs w:val="8"/>
        </w:rPr>
        <w:t> 15 минут</w:t>
      </w:r>
      <w:r>
        <w:rPr>
          <w:rFonts w:ascii="Verdana" w:hAnsi="Verdana"/>
          <w:color w:val="333333"/>
          <w:sz w:val="8"/>
          <w:szCs w:val="8"/>
        </w:rPr>
        <w:br/>
      </w:r>
      <w:r>
        <w:rPr>
          <w:rStyle w:val="a5"/>
          <w:rFonts w:ascii="Verdana" w:hAnsi="Verdana"/>
          <w:color w:val="333333"/>
          <w:sz w:val="8"/>
          <w:szCs w:val="8"/>
        </w:rPr>
        <w:t>Полное высыхание:</w:t>
      </w:r>
      <w:r>
        <w:rPr>
          <w:rFonts w:ascii="Verdana" w:hAnsi="Verdana"/>
          <w:color w:val="333333"/>
          <w:sz w:val="8"/>
          <w:szCs w:val="8"/>
        </w:rPr>
        <w:t> 1 час</w:t>
      </w:r>
      <w:r>
        <w:rPr>
          <w:rFonts w:ascii="Verdana" w:hAnsi="Verdana"/>
          <w:color w:val="333333"/>
          <w:sz w:val="8"/>
          <w:szCs w:val="8"/>
        </w:rPr>
        <w:br/>
      </w:r>
      <w:r>
        <w:rPr>
          <w:rStyle w:val="a5"/>
          <w:rFonts w:ascii="Verdana" w:hAnsi="Verdana"/>
          <w:color w:val="333333"/>
          <w:sz w:val="8"/>
          <w:szCs w:val="8"/>
        </w:rPr>
        <w:t>Расход:</w:t>
      </w:r>
      <w:r>
        <w:rPr>
          <w:rFonts w:ascii="Verdana" w:hAnsi="Verdana"/>
          <w:color w:val="333333"/>
          <w:sz w:val="8"/>
          <w:szCs w:val="8"/>
        </w:rPr>
        <w:t> 15-20 м²/л в один слой</w:t>
      </w:r>
      <w:r>
        <w:rPr>
          <w:rFonts w:ascii="Verdana" w:hAnsi="Verdana"/>
          <w:color w:val="333333"/>
          <w:sz w:val="8"/>
          <w:szCs w:val="8"/>
        </w:rPr>
        <w:br/>
      </w:r>
      <w:r>
        <w:rPr>
          <w:rStyle w:val="a5"/>
          <w:rFonts w:ascii="Verdana" w:hAnsi="Verdana"/>
          <w:color w:val="333333"/>
          <w:sz w:val="8"/>
          <w:szCs w:val="8"/>
        </w:rPr>
        <w:t>Упаковка:</w:t>
      </w:r>
      <w:r>
        <w:rPr>
          <w:rFonts w:ascii="Verdana" w:hAnsi="Verdana"/>
          <w:color w:val="333333"/>
          <w:sz w:val="8"/>
          <w:szCs w:val="8"/>
        </w:rPr>
        <w:t> 0,16 л., 15 л.</w:t>
      </w:r>
      <w:r>
        <w:rPr>
          <w:rFonts w:ascii="Verdana" w:hAnsi="Verdana"/>
          <w:color w:val="333333"/>
          <w:sz w:val="8"/>
          <w:szCs w:val="8"/>
        </w:rPr>
        <w:br/>
      </w:r>
      <w:r>
        <w:rPr>
          <w:rStyle w:val="a5"/>
          <w:rFonts w:ascii="Verdana" w:hAnsi="Verdana"/>
          <w:color w:val="333333"/>
          <w:sz w:val="8"/>
          <w:szCs w:val="8"/>
        </w:rPr>
        <w:t>Срок хранения:</w:t>
      </w:r>
      <w:r>
        <w:rPr>
          <w:rFonts w:ascii="Verdana" w:hAnsi="Verdana"/>
          <w:color w:val="333333"/>
          <w:sz w:val="8"/>
          <w:szCs w:val="8"/>
        </w:rPr>
        <w:t> 1 год (при комнатной температуре в оригинальной упаковке)</w:t>
      </w:r>
    </w:p>
    <w:p w:rsidR="00540805" w:rsidRPr="00311626" w:rsidRDefault="00540805" w:rsidP="00311626">
      <w:pPr>
        <w:rPr>
          <w:szCs w:val="24"/>
        </w:rPr>
      </w:pPr>
    </w:p>
    <w:sectPr w:rsidR="00540805" w:rsidRPr="00311626" w:rsidSect="00394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TUR"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D04E5C"/>
    <w:multiLevelType w:val="hybridMultilevel"/>
    <w:tmpl w:val="15606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9"/>
  <w:proofState w:spelling="clean" w:grammar="clean"/>
  <w:defaultTabStop w:val="708"/>
  <w:characterSpacingControl w:val="doNotCompress"/>
  <w:compat/>
  <w:rsids>
    <w:rsidRoot w:val="00DE1D18"/>
    <w:rsid w:val="00000188"/>
    <w:rsid w:val="000E02D2"/>
    <w:rsid w:val="00220158"/>
    <w:rsid w:val="00311626"/>
    <w:rsid w:val="003941A3"/>
    <w:rsid w:val="004B6AD4"/>
    <w:rsid w:val="004E3F7F"/>
    <w:rsid w:val="00540805"/>
    <w:rsid w:val="005D55A3"/>
    <w:rsid w:val="00965B0C"/>
    <w:rsid w:val="009E54F3"/>
    <w:rsid w:val="00AD3FBC"/>
    <w:rsid w:val="00B04B3D"/>
    <w:rsid w:val="00B131BE"/>
    <w:rsid w:val="00D4323A"/>
    <w:rsid w:val="00DE1D18"/>
    <w:rsid w:val="00F25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1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osting-cms-formhead-title">
    <w:name w:val="hosting-cms-form__head-title"/>
    <w:basedOn w:val="a0"/>
    <w:rsid w:val="00DE1D18"/>
  </w:style>
  <w:style w:type="paragraph" w:customStyle="1" w:styleId="b-text">
    <w:name w:val="b-text"/>
    <w:basedOn w:val="a"/>
    <w:rsid w:val="00DE1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ultiselectsingle">
    <w:name w:val="multiselect__single"/>
    <w:basedOn w:val="a0"/>
    <w:rsid w:val="00DE1D18"/>
  </w:style>
  <w:style w:type="character" w:styleId="a3">
    <w:name w:val="Hyperlink"/>
    <w:basedOn w:val="a0"/>
    <w:uiPriority w:val="99"/>
    <w:unhideWhenUsed/>
    <w:rsid w:val="005D55A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D55A3"/>
    <w:pPr>
      <w:ind w:left="720"/>
      <w:contextualSpacing/>
    </w:pPr>
  </w:style>
  <w:style w:type="character" w:styleId="a5">
    <w:name w:val="Strong"/>
    <w:basedOn w:val="a0"/>
    <w:uiPriority w:val="22"/>
    <w:qFormat/>
    <w:rsid w:val="00B131BE"/>
    <w:rPr>
      <w:b/>
      <w:bCs/>
    </w:rPr>
  </w:style>
  <w:style w:type="paragraph" w:styleId="a6">
    <w:name w:val="Normal (Web)"/>
    <w:basedOn w:val="a"/>
    <w:uiPriority w:val="99"/>
    <w:semiHidden/>
    <w:unhideWhenUsed/>
    <w:rsid w:val="00311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11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16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39319">
                  <w:marLeft w:val="0"/>
                  <w:marRight w:val="0"/>
                  <w:marTop w:val="0"/>
                  <w:marBottom w:val="0"/>
                  <w:divBdr>
                    <w:top w:val="single" w:sz="2" w:space="0" w:color="DFE4EC"/>
                    <w:left w:val="none" w:sz="0" w:space="0" w:color="auto"/>
                    <w:bottom w:val="single" w:sz="2" w:space="0" w:color="DFE4EC"/>
                    <w:right w:val="none" w:sz="0" w:space="0" w:color="auto"/>
                  </w:divBdr>
                  <w:divsChild>
                    <w:div w:id="202409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1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8544">
              <w:marLeft w:val="0"/>
              <w:marRight w:val="0"/>
              <w:marTop w:val="0"/>
              <w:marBottom w:val="24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89112">
                  <w:marLeft w:val="0"/>
                  <w:marRight w:val="23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75762">
                  <w:marLeft w:val="0"/>
                  <w:marRight w:val="16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09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7CDDE"/>
                        <w:left w:val="single" w:sz="2" w:space="0" w:color="C7CDDE"/>
                        <w:bottom w:val="single" w:sz="2" w:space="0" w:color="C7CDDE"/>
                        <w:right w:val="single" w:sz="2" w:space="0" w:color="C7CDDE"/>
                      </w:divBdr>
                      <w:divsChild>
                        <w:div w:id="142464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6077784">
              <w:marLeft w:val="0"/>
              <w:marRight w:val="0"/>
              <w:marTop w:val="0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717">
              <w:marLeft w:val="0"/>
              <w:marRight w:val="0"/>
              <w:marTop w:val="0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8440">
                  <w:marLeft w:val="0"/>
                  <w:marRight w:val="23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86056">
                  <w:marLeft w:val="0"/>
                  <w:marRight w:val="16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4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78062">
              <w:marLeft w:val="0"/>
              <w:marRight w:val="0"/>
              <w:marTop w:val="0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81026">
                  <w:marLeft w:val="0"/>
                  <w:marRight w:val="23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23502">
                  <w:marLeft w:val="0"/>
                  <w:marRight w:val="16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23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197430">
              <w:marLeft w:val="0"/>
              <w:marRight w:val="0"/>
              <w:marTop w:val="0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2584">
                  <w:marLeft w:val="0"/>
                  <w:marRight w:val="23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81543">
                  <w:marLeft w:val="0"/>
                  <w:marRight w:val="16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2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srpreobr</dc:creator>
  <cp:lastModifiedBy>srpreobr</cp:lastModifiedBy>
  <cp:revision>2</cp:revision>
  <dcterms:created xsi:type="dcterms:W3CDTF">2019-11-30T09:18:00Z</dcterms:created>
  <dcterms:modified xsi:type="dcterms:W3CDTF">2019-11-30T09:18:00Z</dcterms:modified>
</cp:coreProperties>
</file>