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26E1" w14:textId="5DB570B9" w:rsidR="00E25C05" w:rsidRDefault="00E25C05" w:rsidP="00E25C05">
      <w:pPr>
        <w:jc w:val="right"/>
      </w:pPr>
      <w:r>
        <w:t>Lucas Swanson</w:t>
      </w:r>
      <w:r>
        <w:br/>
        <w:t>11/</w:t>
      </w:r>
      <w:r w:rsidR="008E2F36">
        <w:t>30</w:t>
      </w:r>
      <w:r>
        <w:t>/2025</w:t>
      </w:r>
      <w:r>
        <w:br/>
        <w:t>Programming Languages I</w:t>
      </w:r>
    </w:p>
    <w:p w14:paraId="0A694DE6" w14:textId="24912C30" w:rsidR="00E25C05" w:rsidRDefault="00E25C05" w:rsidP="00E25C05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Exercise </w:t>
      </w:r>
      <w:r w:rsidR="008E2F36">
        <w:rPr>
          <w:sz w:val="36"/>
          <w:szCs w:val="36"/>
        </w:rPr>
        <w:t>9</w:t>
      </w:r>
    </w:p>
    <w:p w14:paraId="04DE20F6" w14:textId="2AAE101C" w:rsidR="00E25C05" w:rsidRDefault="00E25C05" w:rsidP="00E25C05">
      <w:r>
        <w:t xml:space="preserve">Exercise </w:t>
      </w:r>
      <w:r w:rsidR="008E2F36">
        <w:t>9</w:t>
      </w:r>
      <w:r>
        <w:t>.1:</w:t>
      </w:r>
      <w:r w:rsidR="00341390">
        <w:t xml:space="preserve"> </w:t>
      </w:r>
    </w:p>
    <w:p w14:paraId="61B82FA4" w14:textId="3B96B90B" w:rsidR="00194CB8" w:rsidRPr="00194CB8" w:rsidRDefault="00194CB8" w:rsidP="00194CB8">
      <w:pPr>
        <w:spacing w:after="0"/>
        <w:rPr>
          <w:rFonts w:ascii="Courier New" w:hAnsi="Courier New" w:cs="Courier New"/>
          <w:sz w:val="20"/>
          <w:szCs w:val="20"/>
        </w:rPr>
      </w:pPr>
      <w:r w:rsidRPr="00194CB8">
        <w:rPr>
          <w:rFonts w:ascii="Courier New" w:hAnsi="Courier New" w:cs="Courier New"/>
          <w:sz w:val="20"/>
          <w:szCs w:val="20"/>
        </w:rPr>
        <w:t>max(X,Y,Z) :-</w:t>
      </w:r>
    </w:p>
    <w:p w14:paraId="72088F66" w14:textId="77777777" w:rsidR="00194CB8" w:rsidRPr="00194CB8" w:rsidRDefault="00194CB8" w:rsidP="00194CB8">
      <w:pPr>
        <w:spacing w:after="0"/>
        <w:rPr>
          <w:rFonts w:ascii="Courier New" w:hAnsi="Courier New" w:cs="Courier New"/>
          <w:sz w:val="20"/>
          <w:szCs w:val="20"/>
        </w:rPr>
      </w:pPr>
      <w:r w:rsidRPr="00194CB8">
        <w:rPr>
          <w:rFonts w:ascii="Courier New" w:hAnsi="Courier New" w:cs="Courier New"/>
          <w:sz w:val="20"/>
          <w:szCs w:val="20"/>
        </w:rPr>
        <w:t>    X &lt; Y,</w:t>
      </w:r>
    </w:p>
    <w:p w14:paraId="4D7240AD" w14:textId="58A1E9A4" w:rsidR="00194CB8" w:rsidRPr="00194CB8" w:rsidRDefault="00194CB8" w:rsidP="00194CB8">
      <w:pPr>
        <w:spacing w:after="0"/>
        <w:rPr>
          <w:rFonts w:ascii="Courier New" w:hAnsi="Courier New" w:cs="Courier New"/>
          <w:sz w:val="20"/>
          <w:szCs w:val="20"/>
        </w:rPr>
      </w:pPr>
      <w:r w:rsidRPr="00194CB8">
        <w:rPr>
          <w:rFonts w:ascii="Courier New" w:hAnsi="Courier New" w:cs="Courier New"/>
          <w:sz w:val="20"/>
          <w:szCs w:val="20"/>
        </w:rPr>
        <w:t xml:space="preserve">    Z </w:t>
      </w:r>
      <w:r>
        <w:rPr>
          <w:rFonts w:ascii="Courier New" w:hAnsi="Courier New" w:cs="Courier New"/>
          <w:sz w:val="20"/>
          <w:szCs w:val="20"/>
        </w:rPr>
        <w:t>is</w:t>
      </w:r>
      <w:r w:rsidRPr="00194CB8">
        <w:rPr>
          <w:rFonts w:ascii="Courier New" w:hAnsi="Courier New" w:cs="Courier New"/>
          <w:sz w:val="20"/>
          <w:szCs w:val="20"/>
        </w:rPr>
        <w:t xml:space="preserve"> Y.</w:t>
      </w:r>
    </w:p>
    <w:p w14:paraId="33281A2B" w14:textId="77777777" w:rsidR="00194CB8" w:rsidRPr="00194CB8" w:rsidRDefault="00194CB8" w:rsidP="00194CB8">
      <w:pPr>
        <w:spacing w:after="0"/>
        <w:rPr>
          <w:rFonts w:ascii="Courier New" w:hAnsi="Courier New" w:cs="Courier New"/>
          <w:sz w:val="20"/>
          <w:szCs w:val="20"/>
        </w:rPr>
      </w:pPr>
      <w:r w:rsidRPr="00194CB8">
        <w:rPr>
          <w:rFonts w:ascii="Courier New" w:hAnsi="Courier New" w:cs="Courier New"/>
          <w:sz w:val="20"/>
          <w:szCs w:val="20"/>
        </w:rPr>
        <w:t>max(X,Y,Z) :-</w:t>
      </w:r>
    </w:p>
    <w:p w14:paraId="2480BDFD" w14:textId="77777777" w:rsidR="00194CB8" w:rsidRPr="00194CB8" w:rsidRDefault="00194CB8" w:rsidP="00194CB8">
      <w:pPr>
        <w:spacing w:after="0"/>
        <w:rPr>
          <w:rFonts w:ascii="Courier New" w:hAnsi="Courier New" w:cs="Courier New"/>
          <w:sz w:val="20"/>
          <w:szCs w:val="20"/>
        </w:rPr>
      </w:pPr>
      <w:r w:rsidRPr="00194CB8">
        <w:rPr>
          <w:rFonts w:ascii="Courier New" w:hAnsi="Courier New" w:cs="Courier New"/>
          <w:sz w:val="20"/>
          <w:szCs w:val="20"/>
        </w:rPr>
        <w:t>    X &gt;= Y,</w:t>
      </w:r>
    </w:p>
    <w:p w14:paraId="7A0548A1" w14:textId="792CC30A" w:rsidR="00194CB8" w:rsidRPr="00194CB8" w:rsidRDefault="00194CB8" w:rsidP="00194CB8">
      <w:pPr>
        <w:spacing w:after="0"/>
        <w:rPr>
          <w:rFonts w:ascii="Courier New" w:hAnsi="Courier New" w:cs="Courier New"/>
          <w:sz w:val="20"/>
          <w:szCs w:val="20"/>
        </w:rPr>
      </w:pPr>
      <w:r w:rsidRPr="00194CB8">
        <w:rPr>
          <w:rFonts w:ascii="Courier New" w:hAnsi="Courier New" w:cs="Courier New"/>
          <w:sz w:val="20"/>
          <w:szCs w:val="20"/>
        </w:rPr>
        <w:t xml:space="preserve">    Z </w:t>
      </w:r>
      <w:r>
        <w:rPr>
          <w:rFonts w:ascii="Courier New" w:hAnsi="Courier New" w:cs="Courier New"/>
          <w:sz w:val="20"/>
          <w:szCs w:val="20"/>
        </w:rPr>
        <w:t>is</w:t>
      </w:r>
      <w:r w:rsidRPr="00194CB8">
        <w:rPr>
          <w:rFonts w:ascii="Courier New" w:hAnsi="Courier New" w:cs="Courier New"/>
          <w:sz w:val="20"/>
          <w:szCs w:val="20"/>
        </w:rPr>
        <w:t xml:space="preserve"> X.</w:t>
      </w:r>
    </w:p>
    <w:p w14:paraId="72A29B94" w14:textId="07BFC5A6" w:rsidR="00E25C05" w:rsidRDefault="008252B3">
      <w:r>
        <w:br/>
      </w:r>
      <w:r w:rsidR="00194CB8">
        <w:t>Here is a pretty simple implementation that matches the patterns for when input value X is greater than, less than, or equal to Y, then assigns that value to the input parameter Z.</w:t>
      </w:r>
    </w:p>
    <w:p w14:paraId="7AE8A4C5" w14:textId="682BA2AE" w:rsidR="008252B3" w:rsidRPr="00FB15ED" w:rsidRDefault="008252B3" w:rsidP="008E2F36">
      <w:r>
        <w:t xml:space="preserve">Exercise </w:t>
      </w:r>
      <w:r w:rsidR="008E2F36">
        <w:t>9</w:t>
      </w:r>
      <w:r>
        <w:t>.2:</w:t>
      </w:r>
    </w:p>
    <w:p w14:paraId="41FD9ED7" w14:textId="466E75EE" w:rsidR="00706EBD" w:rsidRPr="00706EBD" w:rsidRDefault="00706EBD" w:rsidP="00706EBD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Expression1:  </w:t>
      </w:r>
      <w:r w:rsidRPr="00706EBD">
        <w:rPr>
          <w:rFonts w:ascii="Courier New" w:hAnsi="Courier New" w:cs="Courier New"/>
          <w:sz w:val="20"/>
          <w:szCs w:val="20"/>
        </w:rPr>
        <w:t xml:space="preserve">let </w:t>
      </w:r>
      <w:proofErr w:type="spellStart"/>
      <w:r w:rsidRPr="00706EBD">
        <w:rPr>
          <w:rFonts w:ascii="Courier New" w:hAnsi="Courier New" w:cs="Courier New"/>
          <w:sz w:val="20"/>
          <w:szCs w:val="20"/>
        </w:rPr>
        <w:t>val</w:t>
      </w:r>
      <w:proofErr w:type="spellEnd"/>
      <w:r w:rsidRPr="00706EBD">
        <w:rPr>
          <w:rFonts w:ascii="Courier New" w:hAnsi="Courier New" w:cs="Courier New"/>
          <w:sz w:val="20"/>
          <w:szCs w:val="20"/>
        </w:rPr>
        <w:t xml:space="preserve"> x = E1 in E2 end</w:t>
      </w:r>
    </w:p>
    <w:p w14:paraId="39C36F7A" w14:textId="77777777" w:rsidR="00706EBD" w:rsidRPr="00706EBD" w:rsidRDefault="00706EBD" w:rsidP="00706EBD">
      <w:r w:rsidRPr="00706EBD">
        <w:t>is equivalent to the expression</w:t>
      </w:r>
    </w:p>
    <w:p w14:paraId="19987F34" w14:textId="1AD571B6" w:rsidR="00706EBD" w:rsidRPr="00706EBD" w:rsidRDefault="00706EBD" w:rsidP="00706EBD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Expression2:  </w:t>
      </w:r>
      <w:r w:rsidRPr="00706EBD">
        <w:rPr>
          <w:rFonts w:ascii="Courier New" w:hAnsi="Courier New" w:cs="Courier New"/>
          <w:sz w:val="20"/>
          <w:szCs w:val="20"/>
        </w:rPr>
        <w:t>((</w:t>
      </w:r>
      <w:proofErr w:type="spellStart"/>
      <w:r w:rsidRPr="00706EBD">
        <w:rPr>
          <w:rFonts w:ascii="Courier New" w:hAnsi="Courier New" w:cs="Courier New"/>
          <w:sz w:val="20"/>
          <w:szCs w:val="20"/>
        </w:rPr>
        <w:t>fn</w:t>
      </w:r>
      <w:proofErr w:type="spellEnd"/>
      <w:r w:rsidRPr="00706EBD">
        <w:rPr>
          <w:rFonts w:ascii="Courier New" w:hAnsi="Courier New" w:cs="Courier New"/>
          <w:sz w:val="20"/>
          <w:szCs w:val="20"/>
        </w:rPr>
        <w:t xml:space="preserve"> x =&gt; E2) E1)</w:t>
      </w:r>
    </w:p>
    <w:p w14:paraId="5264935F" w14:textId="4A06132D" w:rsidR="008252B3" w:rsidRDefault="008252B3"/>
    <w:p w14:paraId="5D9A5E30" w14:textId="196BF2A9" w:rsidR="00706EBD" w:rsidRDefault="00706EBD">
      <w:r>
        <w:t>Dynamic-Binding proof:</w:t>
      </w:r>
    </w:p>
    <w:p w14:paraId="261A31FE" w14:textId="104548BD" w:rsidR="00706EBD" w:rsidRPr="005E3E12" w:rsidRDefault="00706EBD">
      <w:pPr>
        <w:rPr>
          <w:rFonts w:eastAsiaTheme="minorEastAsia"/>
        </w:rPr>
      </w:pPr>
      <w:r>
        <w:t>For the first expression, we can display the full natural-semantics with the following:</w:t>
      </w:r>
      <w:r>
        <w:br/>
      </w: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,C&gt;→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 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,bind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∷C&gt;-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&lt;let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,C&gt;→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27E88C3E" w14:textId="77777777" w:rsidR="005E3E12" w:rsidRDefault="005E3E12">
      <w:pPr>
        <w:rPr>
          <w:rFonts w:eastAsiaTheme="minorEastAsia"/>
        </w:rPr>
      </w:pPr>
    </w:p>
    <w:p w14:paraId="73C87B6F" w14:textId="24D98EE3" w:rsidR="005E3E12" w:rsidRDefault="005E3E12" w:rsidP="005E3E12">
      <w:pPr>
        <w:rPr>
          <w:rFonts w:ascii="Courier New" w:hAnsi="Courier New" w:cs="Courier New"/>
        </w:rPr>
      </w:pPr>
      <w:r>
        <w:t>Expression 2 can be represented with the following apply</w:t>
      </w:r>
      <w:r w:rsidR="00080F58">
        <w:t xml:space="preserve"> construct</w:t>
      </w:r>
      <w:r>
        <w:t>:</w:t>
      </w:r>
      <w:r>
        <w:br/>
      </w:r>
      <w:r>
        <w:rPr>
          <w:rFonts w:ascii="Courier New" w:hAnsi="Courier New" w:cs="Courier New"/>
        </w:rPr>
        <w:t>apply(</w:t>
      </w:r>
      <w:proofErr w:type="spellStart"/>
      <w:r>
        <w:rPr>
          <w:rFonts w:ascii="Courier New" w:hAnsi="Courier New" w:cs="Courier New"/>
        </w:rPr>
        <w:t>fn</w:t>
      </w:r>
      <w:proofErr w:type="spellEnd"/>
      <w:r>
        <w:rPr>
          <w:rFonts w:ascii="Courier New" w:hAnsi="Courier New" w:cs="Courier New"/>
        </w:rPr>
        <w:t>(x,E</w:t>
      </w:r>
      <w:r>
        <w:rPr>
          <w:rFonts w:ascii="Courier New" w:hAnsi="Courier New" w:cs="Courier New"/>
          <w:vertAlign w:val="subscript"/>
        </w:rPr>
        <w:t>2</w:t>
      </w:r>
      <w:r w:rsidR="00080F58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,E</w:t>
      </w:r>
      <w:r>
        <w:rPr>
          <w:rFonts w:ascii="Courier New" w:hAnsi="Courier New" w:cs="Courier New"/>
          <w:vertAlign w:val="subscript"/>
        </w:rPr>
        <w:t>1</w:t>
      </w:r>
      <w:r>
        <w:rPr>
          <w:rFonts w:ascii="Courier New" w:hAnsi="Courier New" w:cs="Courier New"/>
        </w:rPr>
        <w:t>)</w:t>
      </w:r>
    </w:p>
    <w:p w14:paraId="32F172A9" w14:textId="034DC6B0" w:rsidR="005E3E12" w:rsidRDefault="005E3E12">
      <w:pPr>
        <w:rPr>
          <w:rFonts w:eastAsiaTheme="minorEastAsia"/>
        </w:rPr>
      </w:pPr>
      <w:r>
        <w:rPr>
          <w:rFonts w:eastAsiaTheme="minorEastAsia"/>
        </w:rPr>
        <w:t>Which can be represented with the following natural-semantic for dynamic-scoping:</w:t>
      </w:r>
    </w:p>
    <w:p w14:paraId="67F9898A" w14:textId="2EF95B0D" w:rsidR="005E3E12" w:rsidRPr="00706EBD" w:rsidRDefault="005E3E1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,C&gt; →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x,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 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,C&gt;→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 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,bind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∷C&gt;→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&lt;apply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,C&gt;-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034226F8" w14:textId="3051056D" w:rsidR="00080F58" w:rsidRPr="00080F58" w:rsidRDefault="00080F58">
      <w:pPr>
        <w:rPr>
          <w:vertAlign w:val="subscript"/>
        </w:rPr>
      </w:pPr>
      <w:r>
        <w:t>Next we need to substitute E</w:t>
      </w:r>
      <w:r>
        <w:rPr>
          <w:vertAlign w:val="subscript"/>
        </w:rPr>
        <w:t>1</w:t>
      </w:r>
      <w:r>
        <w:t xml:space="preserve"> with “</w:t>
      </w:r>
      <w:proofErr w:type="spellStart"/>
      <w:r>
        <w:rPr>
          <w:rFonts w:ascii="Courier New" w:hAnsi="Courier New" w:cs="Courier New"/>
        </w:rPr>
        <w:t>fn</w:t>
      </w:r>
      <w:proofErr w:type="spellEnd"/>
      <w:r>
        <w:rPr>
          <w:rFonts w:ascii="Courier New" w:hAnsi="Courier New" w:cs="Courier New"/>
        </w:rPr>
        <w:t>(x,E</w:t>
      </w:r>
      <w:r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”</w:t>
      </w:r>
      <w:r w:rsidRPr="00080F58">
        <w:t>, and replace E2 with E1.</w:t>
      </w:r>
    </w:p>
    <w:p w14:paraId="46FC15B5" w14:textId="6DAAD60A" w:rsidR="00080F58" w:rsidRPr="00815526" w:rsidRDefault="00080F58" w:rsidP="00080F5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&lt;fn(x,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),C&gt; →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x,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 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,C&gt;→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 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,bind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∷C&gt;→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&lt;apply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fn(x,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,C&gt;-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430833D5" w14:textId="50617D6A" w:rsidR="00815526" w:rsidRDefault="00815526" w:rsidP="00080F58">
      <w:pPr>
        <w:rPr>
          <w:rFonts w:eastAsiaTheme="minorEastAsia"/>
        </w:rPr>
      </w:pPr>
      <w:r>
        <w:rPr>
          <w:rFonts w:eastAsiaTheme="minorEastAsia"/>
        </w:rPr>
        <w:lastRenderedPageBreak/>
        <w:t>Exercise 9.2 Cont.</w:t>
      </w:r>
    </w:p>
    <w:p w14:paraId="1448F659" w14:textId="2ABD68B3" w:rsidR="00815526" w:rsidRPr="00706EBD" w:rsidRDefault="00815526" w:rsidP="00080F58">
      <w:pPr>
        <w:rPr>
          <w:rFonts w:eastAsiaTheme="minorEastAsia"/>
        </w:rPr>
      </w:pPr>
      <w:r>
        <w:rPr>
          <w:rFonts w:eastAsiaTheme="minorEastAsia"/>
        </w:rPr>
        <w:t>Which this then reduces down using the “</w:t>
      </w:r>
      <w:proofErr w:type="spellStart"/>
      <w:r w:rsidRPr="00815526">
        <w:rPr>
          <w:rFonts w:ascii="Courier New" w:hAnsi="Courier New" w:cs="Courier New"/>
        </w:rPr>
        <w:t>fn</w:t>
      </w:r>
      <w:proofErr w:type="spellEnd"/>
      <w:r w:rsidRPr="00815526">
        <w:rPr>
          <w:rFonts w:ascii="Courier New" w:hAnsi="Courier New" w:cs="Courier New"/>
        </w:rPr>
        <w:t>(</w:t>
      </w:r>
      <w:proofErr w:type="spellStart"/>
      <w:r w:rsidRPr="00815526">
        <w:rPr>
          <w:rFonts w:ascii="Courier New" w:hAnsi="Courier New" w:cs="Courier New"/>
        </w:rPr>
        <w:t>x,E</w:t>
      </w:r>
      <w:proofErr w:type="spellEnd"/>
      <w:r w:rsidRPr="00815526">
        <w:rPr>
          <w:rFonts w:ascii="Courier New" w:hAnsi="Courier New" w:cs="Courier New"/>
        </w:rPr>
        <w:t>),C</w:t>
      </w:r>
      <w:r w:rsidRPr="00815526">
        <w:rPr>
          <w:rFonts w:ascii="MS Gothic" w:eastAsia="MS Gothic" w:hAnsi="MS Gothic" w:cs="MS Gothic" w:hint="eastAsia"/>
        </w:rPr>
        <w:t>〉</w:t>
      </w:r>
      <w:r w:rsidRPr="00815526">
        <w:rPr>
          <w:rFonts w:ascii="Courier New" w:hAnsi="Courier New" w:cs="Courier New"/>
        </w:rPr>
        <w:t>→(</w:t>
      </w:r>
      <w:proofErr w:type="spellStart"/>
      <w:r w:rsidRPr="00815526">
        <w:rPr>
          <w:rFonts w:ascii="Courier New" w:hAnsi="Courier New" w:cs="Courier New"/>
        </w:rPr>
        <w:t>x,E</w:t>
      </w:r>
      <w:proofErr w:type="spellEnd"/>
      <w:r w:rsidRPr="00815526">
        <w:rPr>
          <w:rFonts w:ascii="Courier New" w:hAnsi="Courier New" w:cs="Courier New"/>
        </w:rPr>
        <w:t>)</w:t>
      </w:r>
      <w:r w:rsidRPr="00815526">
        <w:rPr>
          <w:rFonts w:ascii="Courier New" w:hAnsi="Courier New" w:cs="Courier New"/>
        </w:rPr>
        <w:t>”</w:t>
      </w:r>
      <w:r>
        <w:rPr>
          <w:rFonts w:eastAsiaTheme="minorEastAsia"/>
        </w:rPr>
        <w:t xml:space="preserve"> rule</w:t>
      </w:r>
    </w:p>
    <w:p w14:paraId="1B476087" w14:textId="0964FF92" w:rsidR="00815526" w:rsidRPr="00815526" w:rsidRDefault="00815526" w:rsidP="0081552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&lt;fn(x,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),C&gt; →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x,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 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,C&gt;→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 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,bind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∷C&gt;→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&lt;apply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fn(x,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,C&gt;-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22A14AFE" w14:textId="77777777" w:rsidR="00080F58" w:rsidRDefault="00080F58"/>
    <w:p w14:paraId="11114824" w14:textId="3573E33D" w:rsidR="00815526" w:rsidRDefault="00815526">
      <w:r>
        <w:t xml:space="preserve">What you’re left with is two conditionals where they are slightly different, but </w:t>
      </w:r>
      <w:r w:rsidR="00CE70B6">
        <w:t>the result</w:t>
      </w:r>
      <w:r>
        <w:t xml:space="preserve"> is always the same, where you are left with one binding statement:</w:t>
      </w:r>
      <w:r>
        <w:br/>
      </w:r>
      <m:oMathPara>
        <m:oMath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,bind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∷C&gt;→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548A33F8" w14:textId="77777777" w:rsidR="005E3E12" w:rsidRPr="005E3E12" w:rsidRDefault="005E3E12">
      <w:pPr>
        <w:rPr>
          <w:rFonts w:ascii="Courier New" w:hAnsi="Courier New" w:cs="Courier New"/>
        </w:rPr>
      </w:pPr>
    </w:p>
    <w:sectPr w:rsidR="005E3E12" w:rsidRPr="005E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05"/>
    <w:rsid w:val="00080F58"/>
    <w:rsid w:val="00194CB8"/>
    <w:rsid w:val="00341390"/>
    <w:rsid w:val="00490B76"/>
    <w:rsid w:val="005E3E12"/>
    <w:rsid w:val="0068207C"/>
    <w:rsid w:val="00706EBD"/>
    <w:rsid w:val="007B03B3"/>
    <w:rsid w:val="0081067A"/>
    <w:rsid w:val="00815526"/>
    <w:rsid w:val="008252B3"/>
    <w:rsid w:val="008E2F36"/>
    <w:rsid w:val="009A66C5"/>
    <w:rsid w:val="00CE70B6"/>
    <w:rsid w:val="00E14A87"/>
    <w:rsid w:val="00E2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7410E"/>
  <w15:chartTrackingRefBased/>
  <w15:docId w15:val="{B1CD866A-6276-43CB-87E4-2F2D3553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C05"/>
  </w:style>
  <w:style w:type="paragraph" w:styleId="Heading1">
    <w:name w:val="heading 1"/>
    <w:basedOn w:val="Normal"/>
    <w:next w:val="Normal"/>
    <w:link w:val="Heading1Char"/>
    <w:uiPriority w:val="9"/>
    <w:qFormat/>
    <w:rsid w:val="00E25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C0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06E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269</Words>
  <Characters>1327</Characters>
  <Application>Microsoft Office Word</Application>
  <DocSecurity>0</DocSecurity>
  <Lines>39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7</cp:revision>
  <dcterms:created xsi:type="dcterms:W3CDTF">2025-11-23T18:25:00Z</dcterms:created>
  <dcterms:modified xsi:type="dcterms:W3CDTF">2025-11-30T21:40:00Z</dcterms:modified>
</cp:coreProperties>
</file>