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49F8" w14:textId="77777777" w:rsidR="0062501C" w:rsidRPr="008000FC" w:rsidRDefault="0062501C" w:rsidP="0062501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8000FC">
        <w:rPr>
          <w:rFonts w:ascii="Arial" w:hAnsi="Arial" w:cs="Arial"/>
          <w:b/>
          <w:bCs/>
          <w:sz w:val="32"/>
          <w:szCs w:val="32"/>
        </w:rPr>
        <w:t>Sravan Kumar Reddy</w:t>
      </w:r>
    </w:p>
    <w:p w14:paraId="424D596E" w14:textId="77777777" w:rsidR="0062501C" w:rsidRPr="008000FC" w:rsidRDefault="0062501C" w:rsidP="0062501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8000FC">
        <w:rPr>
          <w:rFonts w:ascii="Arial" w:hAnsi="Arial" w:cs="Arial"/>
          <w:b/>
          <w:bCs/>
          <w:sz w:val="32"/>
          <w:szCs w:val="32"/>
        </w:rPr>
        <w:t>Data Engineer</w:t>
      </w:r>
    </w:p>
    <w:p w14:paraId="2C6C9C7D" w14:textId="77777777" w:rsidR="0062501C" w:rsidRPr="008000FC" w:rsidRDefault="00000000" w:rsidP="0062501C">
      <w:pPr>
        <w:spacing w:after="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0"/>
          <w:szCs w:val="20"/>
        </w:rPr>
        <w:pict w14:anchorId="5C17B27D">
          <v:rect id="_x0000_i1025" style="width:0;height:.75pt" o:hralign="center" o:hrstd="t" o:hr="t" fillcolor="#a0a0a0" stroked="f"/>
        </w:pict>
      </w:r>
      <w:r w:rsidR="0062501C" w:rsidRPr="008000FC">
        <w:rPr>
          <w:rFonts w:ascii="Arial" w:hAnsi="Arial" w:cs="Arial"/>
          <w:b/>
          <w:bCs/>
          <w:sz w:val="24"/>
          <w:szCs w:val="24"/>
        </w:rPr>
        <w:br/>
        <w:t xml:space="preserve">PHONE: (316) 730-5257 | EMAIL: </w:t>
      </w:r>
      <w:hyperlink r:id="rId6" w:history="1">
        <w:r w:rsidR="0062501C" w:rsidRPr="008000FC">
          <w:rPr>
            <w:rStyle w:val="Hyperlink"/>
            <w:rFonts w:ascii="Arial" w:hAnsi="Arial" w:cs="Arial"/>
            <w:b/>
            <w:bCs/>
            <w:sz w:val="24"/>
            <w:szCs w:val="24"/>
          </w:rPr>
          <w:t>rsravankumar08@gmail.com</w:t>
        </w:r>
      </w:hyperlink>
      <w:r w:rsidR="0062501C" w:rsidRPr="008000FC">
        <w:rPr>
          <w:rFonts w:ascii="Arial" w:hAnsi="Arial" w:cs="Arial"/>
          <w:b/>
          <w:bCs/>
          <w:sz w:val="24"/>
          <w:szCs w:val="24"/>
        </w:rPr>
        <w:t xml:space="preserve"> | </w:t>
      </w:r>
      <w:hyperlink r:id="rId7" w:history="1">
        <w:r w:rsidR="0062501C" w:rsidRPr="008000FC">
          <w:rPr>
            <w:rStyle w:val="Hyperlink"/>
            <w:rFonts w:ascii="Arial" w:hAnsi="Arial" w:cs="Arial"/>
            <w:b/>
            <w:bCs/>
            <w:spacing w:val="-5"/>
            <w:sz w:val="24"/>
            <w:szCs w:val="24"/>
          </w:rPr>
          <w:t>LinkedIn</w:t>
        </w:r>
      </w:hyperlink>
    </w:p>
    <w:p w14:paraId="127EFBE9" w14:textId="77777777" w:rsidR="00DF4BD5" w:rsidRDefault="00DF4BD5" w:rsidP="0062501C">
      <w:pPr>
        <w:spacing w:after="0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</w:p>
    <w:p w14:paraId="20399F6C" w14:textId="10D53F8B" w:rsidR="00DF4BD5" w:rsidRPr="008000FC" w:rsidRDefault="0062501C" w:rsidP="0062501C">
      <w:pPr>
        <w:spacing w:after="0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8000FC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>SUMMARY</w:t>
      </w:r>
    </w:p>
    <w:p w14:paraId="33E8B73C" w14:textId="5AED9994" w:rsidR="000D5C5E" w:rsidRPr="008000FC" w:rsidRDefault="000D5C5E" w:rsidP="0062501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000FC">
        <w:rPr>
          <w:rFonts w:ascii="Arial" w:hAnsi="Arial" w:cs="Arial"/>
          <w:sz w:val="20"/>
          <w:szCs w:val="20"/>
        </w:rPr>
        <w:t>Proactive and detail-oriented </w:t>
      </w:r>
      <w:r w:rsidRPr="008000FC">
        <w:rPr>
          <w:rFonts w:ascii="Arial" w:hAnsi="Arial" w:cs="Arial"/>
          <w:b/>
          <w:bCs/>
          <w:sz w:val="20"/>
          <w:szCs w:val="20"/>
        </w:rPr>
        <w:t>Data Engineer</w:t>
      </w:r>
      <w:r w:rsidRPr="008000FC">
        <w:rPr>
          <w:rFonts w:ascii="Arial" w:hAnsi="Arial" w:cs="Arial"/>
          <w:sz w:val="20"/>
          <w:szCs w:val="20"/>
        </w:rPr>
        <w:t> with over </w:t>
      </w:r>
      <w:r w:rsidRPr="008000FC">
        <w:rPr>
          <w:rFonts w:ascii="Arial" w:hAnsi="Arial" w:cs="Arial"/>
          <w:b/>
          <w:bCs/>
          <w:sz w:val="20"/>
          <w:szCs w:val="20"/>
        </w:rPr>
        <w:t>5 years of experience</w:t>
      </w:r>
      <w:r w:rsidRPr="008000FC">
        <w:rPr>
          <w:rFonts w:ascii="Arial" w:hAnsi="Arial" w:cs="Arial"/>
          <w:sz w:val="20"/>
          <w:szCs w:val="20"/>
        </w:rPr>
        <w:t> architecting, developing, and optimizing end-</w:t>
      </w:r>
      <w:proofErr w:type="gramStart"/>
      <w:r w:rsidRPr="008000FC">
        <w:rPr>
          <w:rFonts w:ascii="Arial" w:hAnsi="Arial" w:cs="Arial"/>
          <w:sz w:val="20"/>
          <w:szCs w:val="20"/>
        </w:rPr>
        <w:t>to</w:t>
      </w:r>
      <w:proofErr w:type="gramEnd"/>
      <w:r w:rsidRPr="008000FC">
        <w:rPr>
          <w:rFonts w:ascii="Arial" w:hAnsi="Arial" w:cs="Arial"/>
          <w:sz w:val="20"/>
          <w:szCs w:val="20"/>
        </w:rPr>
        <w:t>-end data solutions on </w:t>
      </w:r>
      <w:r w:rsidRPr="008000FC">
        <w:rPr>
          <w:rFonts w:ascii="Arial" w:hAnsi="Arial" w:cs="Arial"/>
          <w:b/>
          <w:bCs/>
          <w:sz w:val="20"/>
          <w:szCs w:val="20"/>
        </w:rPr>
        <w:t>Azure and AWS</w:t>
      </w:r>
      <w:r w:rsidRPr="008000FC">
        <w:rPr>
          <w:rFonts w:ascii="Arial" w:hAnsi="Arial" w:cs="Arial"/>
          <w:sz w:val="20"/>
          <w:szCs w:val="20"/>
        </w:rPr>
        <w:t> platforms. Specialized in </w:t>
      </w:r>
      <w:r w:rsidRPr="008000FC">
        <w:rPr>
          <w:rFonts w:ascii="Arial" w:hAnsi="Arial" w:cs="Arial"/>
          <w:b/>
          <w:bCs/>
          <w:sz w:val="20"/>
          <w:szCs w:val="20"/>
        </w:rPr>
        <w:t>ETL pipeline development</w:t>
      </w:r>
      <w:r w:rsidRPr="008000FC">
        <w:rPr>
          <w:rFonts w:ascii="Arial" w:hAnsi="Arial" w:cs="Arial"/>
          <w:sz w:val="20"/>
          <w:szCs w:val="20"/>
        </w:rPr>
        <w:t>, </w:t>
      </w:r>
      <w:r w:rsidRPr="008000FC">
        <w:rPr>
          <w:rFonts w:ascii="Arial" w:hAnsi="Arial" w:cs="Arial"/>
          <w:b/>
          <w:bCs/>
          <w:sz w:val="20"/>
          <w:szCs w:val="20"/>
        </w:rPr>
        <w:t>big data processing</w:t>
      </w:r>
      <w:r w:rsidRPr="008000FC">
        <w:rPr>
          <w:rFonts w:ascii="Arial" w:hAnsi="Arial" w:cs="Arial"/>
          <w:sz w:val="20"/>
          <w:szCs w:val="20"/>
        </w:rPr>
        <w:t>, and </w:t>
      </w:r>
      <w:r w:rsidRPr="008000FC">
        <w:rPr>
          <w:rFonts w:ascii="Arial" w:hAnsi="Arial" w:cs="Arial"/>
          <w:b/>
          <w:bCs/>
          <w:sz w:val="20"/>
          <w:szCs w:val="20"/>
        </w:rPr>
        <w:t>cloud-native data architecture</w:t>
      </w:r>
      <w:r w:rsidRPr="008000FC">
        <w:rPr>
          <w:rFonts w:ascii="Arial" w:hAnsi="Arial" w:cs="Arial"/>
          <w:sz w:val="20"/>
          <w:szCs w:val="20"/>
        </w:rPr>
        <w:t> using tools like </w:t>
      </w:r>
      <w:r w:rsidRPr="008000FC">
        <w:rPr>
          <w:rFonts w:ascii="Arial" w:hAnsi="Arial" w:cs="Arial"/>
          <w:b/>
          <w:bCs/>
          <w:sz w:val="20"/>
          <w:szCs w:val="20"/>
        </w:rPr>
        <w:t>ADF, Databricks, Synapse, Glue, Redshift</w:t>
      </w:r>
      <w:r w:rsidRPr="008000FC">
        <w:rPr>
          <w:rFonts w:ascii="Arial" w:hAnsi="Arial" w:cs="Arial"/>
          <w:sz w:val="20"/>
          <w:szCs w:val="20"/>
        </w:rPr>
        <w:t>, and </w:t>
      </w:r>
      <w:r w:rsidRPr="008000FC">
        <w:rPr>
          <w:rFonts w:ascii="Arial" w:hAnsi="Arial" w:cs="Arial"/>
          <w:b/>
          <w:bCs/>
          <w:sz w:val="20"/>
          <w:szCs w:val="20"/>
        </w:rPr>
        <w:t>PySpark</w:t>
      </w:r>
      <w:r w:rsidRPr="008000FC">
        <w:rPr>
          <w:rFonts w:ascii="Arial" w:hAnsi="Arial" w:cs="Arial"/>
          <w:sz w:val="20"/>
          <w:szCs w:val="20"/>
        </w:rPr>
        <w:t>. Adept at collaborating with cross-functional teams to turn business requirements into scalable, secure, and high-performing data systems.</w:t>
      </w:r>
    </w:p>
    <w:p w14:paraId="7B12970C" w14:textId="77777777" w:rsidR="00DF4BD5" w:rsidRDefault="00DF4BD5" w:rsidP="0062501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93AD695" w14:textId="5F41D198" w:rsidR="0062501C" w:rsidRPr="008000FC" w:rsidRDefault="0062501C" w:rsidP="0062501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000FC">
        <w:rPr>
          <w:rFonts w:ascii="Arial" w:hAnsi="Arial" w:cs="Arial"/>
          <w:b/>
          <w:bCs/>
          <w:sz w:val="24"/>
          <w:szCs w:val="24"/>
          <w:u w:val="single"/>
        </w:rPr>
        <w:t>EXPERIENCE</w:t>
      </w:r>
    </w:p>
    <w:p w14:paraId="7FB25A06" w14:textId="77777777" w:rsidR="00891700" w:rsidRPr="008000FC" w:rsidRDefault="00891700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891700" w:rsidRPr="008000FC" w:rsidSect="0062501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0148DB" w14:textId="755657FE" w:rsidR="00891700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 xml:space="preserve">CVS Health, Boston, MA </w:t>
      </w:r>
    </w:p>
    <w:p w14:paraId="114713D5" w14:textId="14A9FAA5" w:rsidR="0062501C" w:rsidRPr="008000FC" w:rsidRDefault="0062501C" w:rsidP="00891700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000FC">
        <w:rPr>
          <w:rFonts w:ascii="Arial" w:hAnsi="Arial" w:cs="Arial"/>
          <w:b/>
          <w:bCs/>
          <w:i/>
          <w:iCs/>
          <w:sz w:val="20"/>
          <w:szCs w:val="20"/>
        </w:rPr>
        <w:t>02/2023 – Present</w:t>
      </w:r>
    </w:p>
    <w:p w14:paraId="783497A1" w14:textId="77777777" w:rsidR="00891700" w:rsidRPr="008000FC" w:rsidRDefault="00891700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891700" w:rsidRPr="008000FC" w:rsidSect="008917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154CB4" w14:textId="77777777" w:rsidR="004E2293" w:rsidRPr="008000FC" w:rsidRDefault="0062501C" w:rsidP="004E229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Data Engineer</w:t>
      </w:r>
    </w:p>
    <w:p w14:paraId="412BD89E" w14:textId="57D90EB0" w:rsidR="004E2293" w:rsidRPr="008000FC" w:rsidRDefault="004E2293" w:rsidP="004E229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Developed a robust pipeline for ingesting and processing unstructured data (XML, JSON, PDFs, documents, images) from Box using Azure Blob Storage and Azure Cognitive Services, preserving file formats and metadata.</w:t>
      </w:r>
    </w:p>
    <w:p w14:paraId="4A21F5F2" w14:textId="03C3394C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Automated ingestion of unstructured data from Box, improving operational efficiency by 40%.</w:t>
      </w:r>
    </w:p>
    <w:p w14:paraId="13E528DF" w14:textId="311F6E8A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Designed and implemented scalable data pipelines using Azure Databricks, reducing claims processing time by 40% and scaling to handle 10x data spikes.</w:t>
      </w:r>
    </w:p>
    <w:p w14:paraId="595DB253" w14:textId="659FB14C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Built a real-time fraud detection system using Azure Event Hubs and </w:t>
      </w:r>
      <w:r w:rsidRPr="008000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Apache Kafka</w:t>
      </w: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, achieving 95% accuracy and saving $1M+ annually in fraudulent payouts.</w:t>
      </w:r>
    </w:p>
    <w:p w14:paraId="7A8F06A5" w14:textId="11320ADD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Created a centralized data lake using Azure Data Lake Storage (ADLS), supporting petabyte-scale claims data with 99.99% durability and cost efficiency.</w:t>
      </w:r>
    </w:p>
    <w:p w14:paraId="5BFEE8BE" w14:textId="28803F2F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Automated ETL workflows using Azure Data Factory, improving ingestion speed by 35% and reducing manual effort by 50%.</w:t>
      </w:r>
    </w:p>
    <w:p w14:paraId="5D33A427" w14:textId="748635D9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Developed Power BI dashboards integrated with Azure Synapse Analytics for real-time analysis of claims trends, enabling sub-second query responses.</w:t>
      </w:r>
    </w:p>
    <w:p w14:paraId="212D51EC" w14:textId="019D5CB8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Enabled real-time analytics using </w:t>
      </w:r>
      <w:r w:rsidRPr="008000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Apache Kafka</w:t>
      </w: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Azure Stream Analytics, reducing decision-making latency by 60%.</w:t>
      </w:r>
    </w:p>
    <w:p w14:paraId="62AC97D5" w14:textId="6A791438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Implemented secure role-based access control with Azure RBAC and Apache Ranger to maintain GDPR and HIPAA compliance.</w:t>
      </w:r>
    </w:p>
    <w:p w14:paraId="1249C310" w14:textId="7E786221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Orchestrated complex workflows using Apache Airflow, maintaining 99.9% reliability across 50+ daily batch jobs, and reducing failures by 25%.</w:t>
      </w:r>
    </w:p>
    <w:p w14:paraId="32CCF9E1" w14:textId="399C3945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Integrated ML models for fraud prediction using Azure Machine Learning, increasing fraud detection accuracy by 30%.</w:t>
      </w:r>
    </w:p>
    <w:p w14:paraId="7C9B07FF" w14:textId="02030EA6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Reduced infrastructure costs by 25% through Azure Cost Management, reserved instances, and auto-scaling strategies.</w:t>
      </w:r>
    </w:p>
    <w:p w14:paraId="628ECAFA" w14:textId="2E317E52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Enabled automated customer notifications via Azure Logic Apps and Service Bus, reducing support calls by 20%.</w:t>
      </w:r>
    </w:p>
    <w:p w14:paraId="1B0DD714" w14:textId="24ED0586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Migrated legacy claims data to Azure Synapse Analytics, improving reporting speed by 60%.</w:t>
      </w:r>
    </w:p>
    <w:p w14:paraId="7D00D036" w14:textId="7E137530" w:rsidR="004E2293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>Monitored pipelines with Azure Monitor and Grafana, achieving zero downtime and 99.9% reliability.</w:t>
      </w:r>
    </w:p>
    <w:p w14:paraId="78855B84" w14:textId="556AD6AC" w:rsidR="0062501C" w:rsidRPr="008000FC" w:rsidRDefault="004E2293" w:rsidP="004E229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Conducted a PoC using </w:t>
      </w:r>
      <w:r w:rsidRPr="008000F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Apache Kafka</w:t>
      </w:r>
      <w:r w:rsidRPr="008000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 real-time claims processing, doubling throughput compared to traditional batch processing.</w:t>
      </w:r>
    </w:p>
    <w:p w14:paraId="4B4A4567" w14:textId="77777777" w:rsidR="00891700" w:rsidRPr="008000FC" w:rsidRDefault="00891700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891700" w:rsidRPr="008000FC" w:rsidSect="008917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EA0889" w14:textId="77777777" w:rsidR="00CF0C35" w:rsidRPr="008000FC" w:rsidRDefault="00CF0C35" w:rsidP="0062501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B55553C" w14:textId="6B95B267" w:rsidR="0062501C" w:rsidRPr="008000FC" w:rsidRDefault="0062501C" w:rsidP="0062501C">
      <w:p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Cognizant</w:t>
      </w:r>
      <w:r w:rsidRPr="008000FC">
        <w:rPr>
          <w:rFonts w:ascii="Arial" w:hAnsi="Arial" w:cs="Arial"/>
          <w:sz w:val="20"/>
          <w:szCs w:val="20"/>
        </w:rPr>
        <w:t xml:space="preserve">, </w:t>
      </w:r>
      <w:r w:rsidRPr="008000FC">
        <w:rPr>
          <w:rFonts w:ascii="Arial" w:hAnsi="Arial" w:cs="Arial"/>
          <w:b/>
          <w:bCs/>
          <w:sz w:val="20"/>
          <w:szCs w:val="20"/>
        </w:rPr>
        <w:t>India</w:t>
      </w:r>
      <w:r w:rsidRPr="008000FC">
        <w:rPr>
          <w:rFonts w:ascii="Arial" w:hAnsi="Arial" w:cs="Arial"/>
          <w:sz w:val="20"/>
          <w:szCs w:val="20"/>
        </w:rPr>
        <w:t xml:space="preserve"> </w:t>
      </w:r>
    </w:p>
    <w:p w14:paraId="13B3D051" w14:textId="77777777" w:rsidR="0062501C" w:rsidRPr="008000FC" w:rsidRDefault="0062501C" w:rsidP="0062501C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 xml:space="preserve"> </w:t>
      </w:r>
      <w:r w:rsidRPr="008000FC">
        <w:rPr>
          <w:rFonts w:ascii="Arial" w:hAnsi="Arial" w:cs="Arial"/>
          <w:b/>
          <w:bCs/>
          <w:i/>
          <w:iCs/>
          <w:sz w:val="20"/>
          <w:szCs w:val="20"/>
        </w:rPr>
        <w:t>03/2021 – 02/2022</w:t>
      </w:r>
    </w:p>
    <w:p w14:paraId="744B6E17" w14:textId="77777777" w:rsidR="0062501C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62501C" w:rsidRPr="008000FC" w:rsidSect="006250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C198E5" w14:textId="7CFABDC4" w:rsidR="0062501C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Data Engineer</w:t>
      </w:r>
    </w:p>
    <w:p w14:paraId="53DB1925" w14:textId="77777777" w:rsidR="003442E3" w:rsidRPr="008000FC" w:rsidRDefault="003442E3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Architected end-to-end inventory optimization solution using Azure Databricks and IoT data ingestion via Azure Event Hubs, reducing stockouts by 20%.</w:t>
      </w:r>
    </w:p>
    <w:p w14:paraId="19F233B1" w14:textId="1410640E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 xml:space="preserve">Developed real-time inventory pipelines with Azure Event Hubs, ingesting IoT data and structured data from RDBMS, ensuring near-instant stock visibility and reducing discrepancies by 30%. Validated accuracy using </w:t>
      </w:r>
      <w:proofErr w:type="spellStart"/>
      <w:r w:rsidRPr="008000FC">
        <w:rPr>
          <w:rFonts w:ascii="Arial" w:hAnsi="Arial" w:cs="Arial"/>
          <w:sz w:val="20"/>
          <w:szCs w:val="20"/>
        </w:rPr>
        <w:t>PyTest</w:t>
      </w:r>
      <w:proofErr w:type="spellEnd"/>
      <w:r w:rsidRPr="008000FC">
        <w:rPr>
          <w:rFonts w:ascii="Arial" w:hAnsi="Arial" w:cs="Arial"/>
          <w:sz w:val="20"/>
          <w:szCs w:val="20"/>
        </w:rPr>
        <w:t xml:space="preserve"> and Python scripts.</w:t>
      </w:r>
    </w:p>
    <w:p w14:paraId="12E979FC" w14:textId="77777777" w:rsidR="007256A3" w:rsidRPr="008000FC" w:rsidRDefault="007256A3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Orchestrated the processing of 1TB+ datasets via Azure Databricks on Azure HDInsight, achieving job completion times under 10 minutes and reducing data silos across different databases.</w:t>
      </w:r>
    </w:p>
    <w:p w14:paraId="1D76FA95" w14:textId="77777777" w:rsidR="003442E3" w:rsidRPr="008000FC" w:rsidRDefault="003442E3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Orchestrated workflows with Azure Data Factory, automating ETL processes and reducing manual intervention by 35%.</w:t>
      </w:r>
    </w:p>
    <w:p w14:paraId="3691A5B7" w14:textId="77777777" w:rsidR="003442E3" w:rsidRPr="008000FC" w:rsidRDefault="003442E3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lastRenderedPageBreak/>
        <w:t>Built predictive models using Azure Machine Learning and Scikit-learn, achieving 90%+ accuracy in demand forecasting and saving $50K annually.</w:t>
      </w:r>
    </w:p>
    <w:p w14:paraId="40C59BAE" w14:textId="135ECAAA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Optimized replenishment strategies using Snowflake SQL, reducing order lead times by 25%. Integrated historical data from RDBMS/CSV to identify patterns. Implemented Azure Purview for metadata management and ensured GDPR compliance with Azure Key Vault encryption.</w:t>
      </w:r>
    </w:p>
    <w:p w14:paraId="77F24AE2" w14:textId="77777777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Created Power BI dashboards to visualize metrics like turnover rates and reorder points. Preprocessed RDBMS/CSV data using Python (Pandas, Matplotlib) and implemented DAX calculations, boosting usability by 25%. Added row-level security.</w:t>
      </w:r>
    </w:p>
    <w:p w14:paraId="252FB6CA" w14:textId="6F05C204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Ensured seamless collaboration using Confluence for documentation and Jira for task tracking. Automated Jira updates with Python scripts, improving productivity by 20%. Reduced onboarding time with comprehensive guides for Event Hubs pipelines and Data Factory configurations.</w:t>
      </w:r>
    </w:p>
    <w:p w14:paraId="3284326F" w14:textId="71981D9D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Monitored system performance with Azure Monitor, ensuring 99.9% uptime. Secured data using Snowflake RBAC and Azure Key Vault encryption, ensuring GDPR compliance. Integrated RDBMS logs for monitoring and auditing.</w:t>
      </w:r>
    </w:p>
    <w:p w14:paraId="148F9801" w14:textId="04A7210D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Integrated IoT devices with Azure Event Hubs, capturing real-time inventory updates and merging with RDBMS/CSV data for a unified view, reducing discrepancies by 30%. Developed imputation techniques in Python, improving forecasting accuracy by 5%.</w:t>
      </w:r>
    </w:p>
    <w:p w14:paraId="63C7235F" w14:textId="7472C537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Reduced cloud costs by 18% using Azure Cost Management and Snowflake auto-suspend features, saving 25% on compute costs. Leveraged zero-copy cloning for cost-efficient analytics across teams.</w:t>
      </w:r>
    </w:p>
    <w:p w14:paraId="69A4D883" w14:textId="45B7AC2A" w:rsidR="00800990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Scaled Event Hubs pipelines to handle 1M+ updates daily across 50+ warehouses, ensuring high throughput. Containerized pipelines using Docker, improving scalability and reliability. Integrated RDBMS/CSV data into Event Hubs streams for real-time analytics.</w:t>
      </w:r>
    </w:p>
    <w:p w14:paraId="0DAFDE84" w14:textId="3CF7968C" w:rsidR="0062501C" w:rsidRPr="008000FC" w:rsidRDefault="00800990" w:rsidP="00800990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Automated infrastructure provisioning and deployment using Terraform, ensuring consistent and repeatable environments while reducing setup time by 30%.</w:t>
      </w:r>
    </w:p>
    <w:p w14:paraId="038B6395" w14:textId="77777777" w:rsidR="0062501C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62501C" w:rsidRPr="008000FC" w:rsidSect="006250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8A8ED0" w14:textId="77777777" w:rsidR="00CF0C35" w:rsidRPr="008000FC" w:rsidRDefault="00CF0C35" w:rsidP="0062501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577ED39" w14:textId="3989ABA4" w:rsidR="0062501C" w:rsidRPr="008000FC" w:rsidRDefault="0062501C" w:rsidP="0062501C">
      <w:p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Tech Talents</w:t>
      </w:r>
      <w:r w:rsidRPr="008000FC">
        <w:rPr>
          <w:rFonts w:ascii="Arial" w:hAnsi="Arial" w:cs="Arial"/>
          <w:sz w:val="20"/>
          <w:szCs w:val="20"/>
        </w:rPr>
        <w:t xml:space="preserve">, </w:t>
      </w:r>
      <w:r w:rsidRPr="008000FC">
        <w:rPr>
          <w:rFonts w:ascii="Arial" w:hAnsi="Arial" w:cs="Arial"/>
          <w:b/>
          <w:bCs/>
          <w:sz w:val="20"/>
          <w:szCs w:val="20"/>
        </w:rPr>
        <w:t>India</w:t>
      </w:r>
      <w:r w:rsidRPr="008000FC">
        <w:rPr>
          <w:rFonts w:ascii="Arial" w:hAnsi="Arial" w:cs="Arial"/>
          <w:sz w:val="20"/>
          <w:szCs w:val="20"/>
        </w:rPr>
        <w:t xml:space="preserve"> </w:t>
      </w:r>
    </w:p>
    <w:p w14:paraId="34D46FFC" w14:textId="77777777" w:rsidR="0062501C" w:rsidRPr="008000FC" w:rsidRDefault="0062501C" w:rsidP="0062501C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000FC">
        <w:rPr>
          <w:rFonts w:ascii="Arial" w:hAnsi="Arial" w:cs="Arial"/>
          <w:b/>
          <w:bCs/>
          <w:i/>
          <w:iCs/>
          <w:sz w:val="20"/>
          <w:szCs w:val="20"/>
        </w:rPr>
        <w:t>09/2019 – 02/2021</w:t>
      </w:r>
    </w:p>
    <w:p w14:paraId="54D8ECF0" w14:textId="77777777" w:rsidR="0062501C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  <w:sectPr w:rsidR="0062501C" w:rsidRPr="008000FC" w:rsidSect="006250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D85AA3" w14:textId="4454ED3F" w:rsidR="0062501C" w:rsidRPr="008000FC" w:rsidRDefault="0062501C" w:rsidP="0062501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Data Engineer</w:t>
      </w:r>
    </w:p>
    <w:p w14:paraId="42B3F3D4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Engineered ETL workflows using </w:t>
      </w:r>
      <w:r w:rsidRPr="008000FC">
        <w:rPr>
          <w:rFonts w:ascii="Arial" w:hAnsi="Arial" w:cs="Arial"/>
          <w:b/>
          <w:bCs/>
          <w:sz w:val="20"/>
          <w:szCs w:val="20"/>
        </w:rPr>
        <w:t>AWS Glue</w:t>
      </w:r>
      <w:r w:rsidRPr="008000FC">
        <w:rPr>
          <w:rFonts w:ascii="Arial" w:hAnsi="Arial" w:cs="Arial"/>
          <w:sz w:val="20"/>
          <w:szCs w:val="20"/>
        </w:rPr>
        <w:t>, </w:t>
      </w:r>
      <w:r w:rsidRPr="008000FC">
        <w:rPr>
          <w:rFonts w:ascii="Arial" w:hAnsi="Arial" w:cs="Arial"/>
          <w:b/>
          <w:bCs/>
          <w:sz w:val="20"/>
          <w:szCs w:val="20"/>
        </w:rPr>
        <w:t>S3</w:t>
      </w:r>
      <w:r w:rsidRPr="008000FC">
        <w:rPr>
          <w:rFonts w:ascii="Arial" w:hAnsi="Arial" w:cs="Arial"/>
          <w:sz w:val="20"/>
          <w:szCs w:val="20"/>
        </w:rPr>
        <w:t>, and </w:t>
      </w:r>
      <w:r w:rsidRPr="008000FC">
        <w:rPr>
          <w:rFonts w:ascii="Arial" w:hAnsi="Arial" w:cs="Arial"/>
          <w:b/>
          <w:bCs/>
          <w:sz w:val="20"/>
          <w:szCs w:val="20"/>
        </w:rPr>
        <w:t>PySpark</w:t>
      </w:r>
      <w:r w:rsidRPr="008000FC">
        <w:rPr>
          <w:rFonts w:ascii="Arial" w:hAnsi="Arial" w:cs="Arial"/>
          <w:sz w:val="20"/>
          <w:szCs w:val="20"/>
        </w:rPr>
        <w:t> for large-scale batch processing.</w:t>
      </w:r>
    </w:p>
    <w:p w14:paraId="0C9DDCDE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Designed data lake layers (raw, curated, trusted) with </w:t>
      </w:r>
      <w:r w:rsidRPr="008000FC">
        <w:rPr>
          <w:rFonts w:ascii="Arial" w:hAnsi="Arial" w:cs="Arial"/>
          <w:b/>
          <w:bCs/>
          <w:sz w:val="20"/>
          <w:szCs w:val="20"/>
        </w:rPr>
        <w:t>S3 zoning</w:t>
      </w:r>
      <w:r w:rsidRPr="008000FC">
        <w:rPr>
          <w:rFonts w:ascii="Arial" w:hAnsi="Arial" w:cs="Arial"/>
          <w:sz w:val="20"/>
          <w:szCs w:val="20"/>
        </w:rPr>
        <w:t> to support regulatory and analytical use cases.</w:t>
      </w:r>
    </w:p>
    <w:p w14:paraId="1F2EE3C0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Orchestrated workflows with </w:t>
      </w:r>
      <w:r w:rsidRPr="008000FC">
        <w:rPr>
          <w:rFonts w:ascii="Arial" w:hAnsi="Arial" w:cs="Arial"/>
          <w:b/>
          <w:bCs/>
          <w:sz w:val="20"/>
          <w:szCs w:val="20"/>
        </w:rPr>
        <w:t>Step Functions</w:t>
      </w:r>
      <w:r w:rsidRPr="008000FC">
        <w:rPr>
          <w:rFonts w:ascii="Arial" w:hAnsi="Arial" w:cs="Arial"/>
          <w:sz w:val="20"/>
          <w:szCs w:val="20"/>
        </w:rPr>
        <w:t> and </w:t>
      </w:r>
      <w:r w:rsidRPr="008000FC">
        <w:rPr>
          <w:rFonts w:ascii="Arial" w:hAnsi="Arial" w:cs="Arial"/>
          <w:b/>
          <w:bCs/>
          <w:sz w:val="20"/>
          <w:szCs w:val="20"/>
        </w:rPr>
        <w:t>Lambda</w:t>
      </w:r>
      <w:r w:rsidRPr="008000FC">
        <w:rPr>
          <w:rFonts w:ascii="Arial" w:hAnsi="Arial" w:cs="Arial"/>
          <w:sz w:val="20"/>
          <w:szCs w:val="20"/>
        </w:rPr>
        <w:t> for event-driven processing.</w:t>
      </w:r>
    </w:p>
    <w:p w14:paraId="64E411F1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Developed optimized </w:t>
      </w:r>
      <w:r w:rsidRPr="008000FC">
        <w:rPr>
          <w:rFonts w:ascii="Arial" w:hAnsi="Arial" w:cs="Arial"/>
          <w:b/>
          <w:bCs/>
          <w:sz w:val="20"/>
          <w:szCs w:val="20"/>
        </w:rPr>
        <w:t>Redshift</w:t>
      </w:r>
      <w:r w:rsidRPr="008000FC">
        <w:rPr>
          <w:rFonts w:ascii="Arial" w:hAnsi="Arial" w:cs="Arial"/>
          <w:sz w:val="20"/>
          <w:szCs w:val="20"/>
        </w:rPr>
        <w:t> schemas using appropriate sort and distribution keys to minimize scan times.</w:t>
      </w:r>
    </w:p>
    <w:p w14:paraId="1C91388C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Automated CDC using </w:t>
      </w:r>
      <w:r w:rsidRPr="008000FC">
        <w:rPr>
          <w:rFonts w:ascii="Arial" w:hAnsi="Arial" w:cs="Arial"/>
          <w:b/>
          <w:bCs/>
          <w:sz w:val="20"/>
          <w:szCs w:val="20"/>
        </w:rPr>
        <w:t>AWS DMS</w:t>
      </w:r>
      <w:r w:rsidRPr="008000FC">
        <w:rPr>
          <w:rFonts w:ascii="Arial" w:hAnsi="Arial" w:cs="Arial"/>
          <w:sz w:val="20"/>
          <w:szCs w:val="20"/>
        </w:rPr>
        <w:t>, ensuring reliable incremental loads from RDS and DynamoDB sources.</w:t>
      </w:r>
    </w:p>
    <w:p w14:paraId="0A331F37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Enforced data security with </w:t>
      </w:r>
      <w:r w:rsidRPr="008000FC">
        <w:rPr>
          <w:rFonts w:ascii="Arial" w:hAnsi="Arial" w:cs="Arial"/>
          <w:b/>
          <w:bCs/>
          <w:sz w:val="20"/>
          <w:szCs w:val="20"/>
        </w:rPr>
        <w:t>KMS</w:t>
      </w:r>
      <w:r w:rsidRPr="008000FC">
        <w:rPr>
          <w:rFonts w:ascii="Arial" w:hAnsi="Arial" w:cs="Arial"/>
          <w:sz w:val="20"/>
          <w:szCs w:val="20"/>
        </w:rPr>
        <w:t>, </w:t>
      </w:r>
      <w:r w:rsidRPr="008000FC">
        <w:rPr>
          <w:rFonts w:ascii="Arial" w:hAnsi="Arial" w:cs="Arial"/>
          <w:b/>
          <w:bCs/>
          <w:sz w:val="20"/>
          <w:szCs w:val="20"/>
        </w:rPr>
        <w:t>IAM policies</w:t>
      </w:r>
      <w:r w:rsidRPr="008000FC">
        <w:rPr>
          <w:rFonts w:ascii="Arial" w:hAnsi="Arial" w:cs="Arial"/>
          <w:sz w:val="20"/>
          <w:szCs w:val="20"/>
        </w:rPr>
        <w:t>, and granular access control in S3.</w:t>
      </w:r>
    </w:p>
    <w:p w14:paraId="664137FA" w14:textId="77777777" w:rsidR="00D56F53" w:rsidRPr="008000FC" w:rsidRDefault="00D56F53" w:rsidP="00D56F5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Developed and executed </w:t>
      </w:r>
      <w:r w:rsidRPr="008000FC">
        <w:rPr>
          <w:rFonts w:ascii="Arial" w:hAnsi="Arial" w:cs="Arial"/>
          <w:b/>
          <w:bCs/>
          <w:sz w:val="20"/>
          <w:szCs w:val="20"/>
        </w:rPr>
        <w:t>unit tests (</w:t>
      </w:r>
      <w:proofErr w:type="spellStart"/>
      <w:r w:rsidRPr="008000FC">
        <w:rPr>
          <w:rFonts w:ascii="Arial" w:hAnsi="Arial" w:cs="Arial"/>
          <w:b/>
          <w:bCs/>
          <w:sz w:val="20"/>
          <w:szCs w:val="20"/>
        </w:rPr>
        <w:t>PyTest</w:t>
      </w:r>
      <w:proofErr w:type="spellEnd"/>
      <w:r w:rsidRPr="008000FC">
        <w:rPr>
          <w:rFonts w:ascii="Arial" w:hAnsi="Arial" w:cs="Arial"/>
          <w:b/>
          <w:bCs/>
          <w:sz w:val="20"/>
          <w:szCs w:val="20"/>
        </w:rPr>
        <w:t>)</w:t>
      </w:r>
      <w:r w:rsidRPr="008000FC">
        <w:rPr>
          <w:rFonts w:ascii="Arial" w:hAnsi="Arial" w:cs="Arial"/>
          <w:sz w:val="20"/>
          <w:szCs w:val="20"/>
        </w:rPr>
        <w:t> and implemented Glue bookmarks to avoid reprocessing.</w:t>
      </w:r>
    </w:p>
    <w:p w14:paraId="2FDAF9D5" w14:textId="6F0D5818" w:rsidR="0062501C" w:rsidRPr="008000FC" w:rsidRDefault="00D56F53" w:rsidP="00D56F53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sz w:val="20"/>
          <w:szCs w:val="20"/>
        </w:rPr>
        <w:t>Enabled operational monitoring with </w:t>
      </w:r>
      <w:r w:rsidRPr="008000FC">
        <w:rPr>
          <w:rFonts w:ascii="Arial" w:hAnsi="Arial" w:cs="Arial"/>
          <w:b/>
          <w:bCs/>
          <w:sz w:val="20"/>
          <w:szCs w:val="20"/>
        </w:rPr>
        <w:t>CloudWatch</w:t>
      </w:r>
      <w:r w:rsidRPr="008000FC">
        <w:rPr>
          <w:rFonts w:ascii="Arial" w:hAnsi="Arial" w:cs="Arial"/>
          <w:sz w:val="20"/>
          <w:szCs w:val="20"/>
        </w:rPr>
        <w:t>, custom metrics, and automated alerts.</w:t>
      </w:r>
    </w:p>
    <w:p w14:paraId="2379CCAF" w14:textId="77777777" w:rsidR="00DF4BD5" w:rsidRDefault="00DF4BD5" w:rsidP="00CF0C3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B719AA8" w14:textId="1339979B" w:rsidR="00CF0C35" w:rsidRPr="008000FC" w:rsidRDefault="00CF0C35" w:rsidP="00CF0C3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000FC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14:paraId="65B79A15" w14:textId="77777777" w:rsidR="000D5C5E" w:rsidRPr="008000FC" w:rsidRDefault="000D5C5E" w:rsidP="000D5C5E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Cloud Platforms</w:t>
      </w:r>
      <w:r w:rsidRPr="008000FC">
        <w:rPr>
          <w:rFonts w:ascii="Arial" w:hAnsi="Arial" w:cs="Arial"/>
          <w:sz w:val="20"/>
          <w:szCs w:val="20"/>
        </w:rPr>
        <w:t>: Azure (Data Factory, Data Lake, Synapse, Databricks), AWS (S3, Glue, Redshift, Lambda)</w:t>
      </w:r>
    </w:p>
    <w:p w14:paraId="4F9F1668" w14:textId="77777777" w:rsidR="000D5C5E" w:rsidRPr="008000FC" w:rsidRDefault="000D5C5E" w:rsidP="000D5C5E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Programming &amp; Tools</w:t>
      </w:r>
      <w:r w:rsidRPr="008000FC">
        <w:rPr>
          <w:rFonts w:ascii="Arial" w:hAnsi="Arial" w:cs="Arial"/>
          <w:sz w:val="20"/>
          <w:szCs w:val="20"/>
        </w:rPr>
        <w:t>: Python, SQL, PySpark, Git, Jenkins, Azure DevOps, Informatica, SSIS</w:t>
      </w:r>
    </w:p>
    <w:p w14:paraId="252B7A83" w14:textId="77777777" w:rsidR="000D5C5E" w:rsidRPr="008000FC" w:rsidRDefault="000D5C5E" w:rsidP="000D5C5E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Big Data &amp; ETL</w:t>
      </w:r>
      <w:r w:rsidRPr="008000FC">
        <w:rPr>
          <w:rFonts w:ascii="Arial" w:hAnsi="Arial" w:cs="Arial"/>
          <w:sz w:val="20"/>
          <w:szCs w:val="20"/>
        </w:rPr>
        <w:t>: Spark, Hive, Delta Lake, Data Modeling, CI/CD, Data Pipelines</w:t>
      </w:r>
    </w:p>
    <w:p w14:paraId="1007A831" w14:textId="77777777" w:rsidR="000D5C5E" w:rsidRPr="008000FC" w:rsidRDefault="000D5C5E" w:rsidP="000D5C5E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Databases</w:t>
      </w:r>
      <w:r w:rsidRPr="008000FC">
        <w:rPr>
          <w:rFonts w:ascii="Arial" w:hAnsi="Arial" w:cs="Arial"/>
          <w:sz w:val="20"/>
          <w:szCs w:val="20"/>
        </w:rPr>
        <w:t>: SQL Server, Snowflake, PostgreSQL, Redshift</w:t>
      </w:r>
    </w:p>
    <w:p w14:paraId="4046DB20" w14:textId="7C394B19" w:rsidR="00CF0C35" w:rsidRPr="008000FC" w:rsidRDefault="000D5C5E" w:rsidP="00CF0C35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Other</w:t>
      </w:r>
      <w:r w:rsidRPr="008000FC">
        <w:rPr>
          <w:rFonts w:ascii="Arial" w:hAnsi="Arial" w:cs="Arial"/>
          <w:sz w:val="20"/>
          <w:szCs w:val="20"/>
        </w:rPr>
        <w:t>: Agile, PowerShell, Azure Key Vault, ARM Templates</w:t>
      </w:r>
    </w:p>
    <w:p w14:paraId="3AF41A01" w14:textId="77777777" w:rsidR="00DF4BD5" w:rsidRDefault="00DF4BD5" w:rsidP="00CF0C3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9512806" w14:textId="12AE11F8" w:rsidR="00CF0C35" w:rsidRPr="008000FC" w:rsidRDefault="00CF0C35" w:rsidP="00CF0C3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000FC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979605F" w14:textId="195E0E3B" w:rsidR="00CF0C35" w:rsidRPr="008000FC" w:rsidRDefault="00CF0C35" w:rsidP="00CF0C35">
      <w:pPr>
        <w:pStyle w:val="NoSpacing"/>
        <w:jc w:val="left"/>
        <w:rPr>
          <w:rFonts w:ascii="Arial" w:eastAsia="SimSun" w:hAnsi="Arial" w:cs="Arial"/>
          <w:b/>
          <w:bCs/>
          <w:color w:val="000000"/>
          <w:lang w:bidi="en-US"/>
        </w:rPr>
      </w:pPr>
      <w:r w:rsidRPr="008000FC">
        <w:rPr>
          <w:rFonts w:ascii="Arial" w:eastAsia="SimSun" w:hAnsi="Arial" w:cs="Arial"/>
          <w:b/>
          <w:bCs/>
          <w:color w:val="000000"/>
          <w:lang w:bidi="en-US"/>
        </w:rPr>
        <w:t xml:space="preserve">Master of Science: Data Science | </w:t>
      </w:r>
      <w:r w:rsidRPr="008000FC">
        <w:rPr>
          <w:rFonts w:ascii="Arial" w:eastAsia="SimSun" w:hAnsi="Arial" w:cs="Arial"/>
          <w:color w:val="000000"/>
          <w:lang w:bidi="en-US"/>
        </w:rPr>
        <w:t xml:space="preserve">Wichita State University </w:t>
      </w:r>
      <w:r w:rsidRPr="008000FC">
        <w:rPr>
          <w:rFonts w:ascii="Arial" w:eastAsia="SimSun" w:hAnsi="Arial" w:cs="Arial"/>
          <w:b/>
          <w:bCs/>
          <w:color w:val="000000"/>
          <w:lang w:bidi="en-US"/>
        </w:rPr>
        <w:tab/>
      </w:r>
      <w:r w:rsidRPr="008000FC">
        <w:rPr>
          <w:rFonts w:ascii="Arial" w:eastAsia="SimSun" w:hAnsi="Arial" w:cs="Arial"/>
          <w:b/>
          <w:bCs/>
          <w:color w:val="000000"/>
          <w:lang w:bidi="en-US"/>
        </w:rPr>
        <w:tab/>
      </w:r>
      <w:r w:rsidRPr="008000FC">
        <w:rPr>
          <w:rFonts w:ascii="Arial" w:eastAsia="SimSun" w:hAnsi="Arial" w:cs="Arial"/>
          <w:b/>
          <w:bCs/>
          <w:color w:val="000000"/>
          <w:lang w:bidi="en-US"/>
        </w:rPr>
        <w:tab/>
      </w:r>
      <w:r w:rsidRPr="008000FC">
        <w:rPr>
          <w:rFonts w:ascii="Arial" w:eastAsia="SimSun" w:hAnsi="Arial" w:cs="Arial"/>
          <w:b/>
          <w:bCs/>
          <w:color w:val="000000"/>
          <w:lang w:bidi="en-US"/>
        </w:rPr>
        <w:tab/>
        <w:t xml:space="preserve">           </w:t>
      </w:r>
      <w:r w:rsidR="000D5C5E" w:rsidRPr="008000FC">
        <w:rPr>
          <w:rFonts w:ascii="Arial" w:eastAsia="SimSun" w:hAnsi="Arial" w:cs="Arial"/>
          <w:b/>
          <w:bCs/>
          <w:color w:val="000000"/>
          <w:lang w:bidi="en-US"/>
        </w:rPr>
        <w:t xml:space="preserve">   </w:t>
      </w:r>
      <w:r w:rsidRPr="008000FC">
        <w:rPr>
          <w:rFonts w:ascii="Arial" w:eastAsia="SimSun" w:hAnsi="Arial" w:cs="Arial"/>
          <w:b/>
          <w:bCs/>
          <w:color w:val="000000"/>
          <w:lang w:bidi="en-US"/>
        </w:rPr>
        <w:t xml:space="preserve"> Aug 2022 – May 2024</w:t>
      </w:r>
    </w:p>
    <w:p w14:paraId="1DFC6594" w14:textId="5F2B6B73" w:rsidR="00CF0C35" w:rsidRPr="008000FC" w:rsidRDefault="00CF0C35" w:rsidP="0062501C">
      <w:pPr>
        <w:spacing w:after="0"/>
        <w:rPr>
          <w:rFonts w:ascii="Arial" w:hAnsi="Arial" w:cs="Arial"/>
          <w:sz w:val="20"/>
          <w:szCs w:val="20"/>
        </w:rPr>
      </w:pPr>
      <w:r w:rsidRPr="008000FC">
        <w:rPr>
          <w:rFonts w:ascii="Arial" w:eastAsia="SimSun" w:hAnsi="Arial" w:cs="Arial"/>
          <w:b/>
          <w:bCs/>
          <w:color w:val="000000"/>
          <w:lang w:bidi="en-US"/>
        </w:rPr>
        <w:t>Bachelor of Computer Science |</w:t>
      </w:r>
      <w:r w:rsidRPr="008000FC">
        <w:rPr>
          <w:rFonts w:ascii="Arial" w:eastAsia="SimSun" w:hAnsi="Arial" w:cs="Arial"/>
          <w:color w:val="000000"/>
          <w:lang w:bidi="en-US"/>
        </w:rPr>
        <w:t xml:space="preserve"> Aurora’s Degree &amp; College, India</w:t>
      </w:r>
      <w:r w:rsidRPr="008000FC">
        <w:rPr>
          <w:rFonts w:ascii="Arial" w:hAnsi="Arial" w:cs="Arial"/>
          <w:b/>
        </w:rPr>
        <w:t xml:space="preserve">   </w:t>
      </w:r>
      <w:r w:rsidRPr="008000FC">
        <w:rPr>
          <w:rFonts w:ascii="Arial" w:hAnsi="Arial" w:cs="Arial"/>
          <w:b/>
        </w:rPr>
        <w:tab/>
        <w:t xml:space="preserve">       </w:t>
      </w:r>
      <w:r w:rsidRPr="008000FC">
        <w:rPr>
          <w:rFonts w:ascii="Arial" w:hAnsi="Arial" w:cs="Arial"/>
          <w:b/>
        </w:rPr>
        <w:tab/>
        <w:t xml:space="preserve">             Jul 2017 – Oct 2020</w:t>
      </w:r>
    </w:p>
    <w:p w14:paraId="44D5D8FC" w14:textId="77777777" w:rsidR="00DF4BD5" w:rsidRDefault="00DF4BD5" w:rsidP="0062501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BE3A83" w14:textId="41967A12" w:rsidR="0062501C" w:rsidRPr="008000FC" w:rsidRDefault="0062501C" w:rsidP="0062501C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000FC">
        <w:rPr>
          <w:rFonts w:ascii="Arial" w:hAnsi="Arial" w:cs="Arial"/>
          <w:b/>
          <w:bCs/>
          <w:sz w:val="24"/>
          <w:szCs w:val="24"/>
          <w:u w:val="single"/>
        </w:rPr>
        <w:t>CERTIFICATION</w:t>
      </w:r>
    </w:p>
    <w:p w14:paraId="19D7748E" w14:textId="77777777" w:rsidR="0062501C" w:rsidRPr="008000FC" w:rsidRDefault="0062501C" w:rsidP="0062501C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Power BI Certification – Code Basics</w:t>
      </w:r>
    </w:p>
    <w:p w14:paraId="799F3191" w14:textId="77777777" w:rsidR="0062501C" w:rsidRPr="008000FC" w:rsidRDefault="0062501C" w:rsidP="0062501C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8000FC">
        <w:rPr>
          <w:rFonts w:ascii="Arial" w:hAnsi="Arial" w:cs="Arial"/>
          <w:b/>
          <w:bCs/>
          <w:sz w:val="20"/>
          <w:szCs w:val="20"/>
        </w:rPr>
        <w:t>SQL Certification – Code Basics</w:t>
      </w:r>
    </w:p>
    <w:p w14:paraId="6B3D7A8A" w14:textId="77777777" w:rsidR="0062501C" w:rsidRPr="008000FC" w:rsidRDefault="0062501C" w:rsidP="0062501C">
      <w:pPr>
        <w:rPr>
          <w:rFonts w:ascii="Arial" w:hAnsi="Arial" w:cs="Arial"/>
        </w:rPr>
      </w:pPr>
    </w:p>
    <w:sectPr w:rsidR="0062501C" w:rsidRPr="008000FC" w:rsidSect="0062501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10D"/>
    <w:multiLevelType w:val="hybridMultilevel"/>
    <w:tmpl w:val="4310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6E8F"/>
    <w:multiLevelType w:val="hybridMultilevel"/>
    <w:tmpl w:val="16AC3FA8"/>
    <w:lvl w:ilvl="0" w:tplc="8D72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D34"/>
    <w:multiLevelType w:val="multilevel"/>
    <w:tmpl w:val="364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6F5E"/>
    <w:multiLevelType w:val="hybridMultilevel"/>
    <w:tmpl w:val="D85A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E003E2"/>
    <w:multiLevelType w:val="hybridMultilevel"/>
    <w:tmpl w:val="34F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F7A5A"/>
    <w:multiLevelType w:val="multilevel"/>
    <w:tmpl w:val="1E7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31781"/>
    <w:multiLevelType w:val="multilevel"/>
    <w:tmpl w:val="D0D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50617B"/>
    <w:multiLevelType w:val="hybridMultilevel"/>
    <w:tmpl w:val="85E8A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435DD"/>
    <w:multiLevelType w:val="multilevel"/>
    <w:tmpl w:val="485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752F2"/>
    <w:multiLevelType w:val="multilevel"/>
    <w:tmpl w:val="A30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E720A"/>
    <w:multiLevelType w:val="multilevel"/>
    <w:tmpl w:val="95E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161427">
    <w:abstractNumId w:val="5"/>
  </w:num>
  <w:num w:numId="2" w16cid:durableId="1590197167">
    <w:abstractNumId w:val="2"/>
  </w:num>
  <w:num w:numId="3" w16cid:durableId="483668167">
    <w:abstractNumId w:val="9"/>
  </w:num>
  <w:num w:numId="4" w16cid:durableId="147602846">
    <w:abstractNumId w:val="0"/>
  </w:num>
  <w:num w:numId="5" w16cid:durableId="411005855">
    <w:abstractNumId w:val="6"/>
  </w:num>
  <w:num w:numId="6" w16cid:durableId="57479285">
    <w:abstractNumId w:val="10"/>
  </w:num>
  <w:num w:numId="7" w16cid:durableId="917981183">
    <w:abstractNumId w:val="8"/>
  </w:num>
  <w:num w:numId="8" w16cid:durableId="1109084102">
    <w:abstractNumId w:val="3"/>
  </w:num>
  <w:num w:numId="9" w16cid:durableId="79909581">
    <w:abstractNumId w:val="7"/>
  </w:num>
  <w:num w:numId="10" w16cid:durableId="2085562188">
    <w:abstractNumId w:val="4"/>
  </w:num>
  <w:num w:numId="11" w16cid:durableId="209809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1C"/>
    <w:rsid w:val="000D5C5E"/>
    <w:rsid w:val="00130C0A"/>
    <w:rsid w:val="003442E3"/>
    <w:rsid w:val="00446377"/>
    <w:rsid w:val="00461D82"/>
    <w:rsid w:val="004E2293"/>
    <w:rsid w:val="00517DD0"/>
    <w:rsid w:val="0062501C"/>
    <w:rsid w:val="007256A3"/>
    <w:rsid w:val="008000FC"/>
    <w:rsid w:val="00800990"/>
    <w:rsid w:val="00891700"/>
    <w:rsid w:val="00AF04BE"/>
    <w:rsid w:val="00BD2221"/>
    <w:rsid w:val="00CF0C35"/>
    <w:rsid w:val="00D56F53"/>
    <w:rsid w:val="00D870AE"/>
    <w:rsid w:val="00DF4BD5"/>
    <w:rsid w:val="00E275D9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617"/>
  <w15:chartTrackingRefBased/>
  <w15:docId w15:val="{DED80289-4E33-479D-A425-C4907D5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01C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62501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E2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-kumar-sra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ravankumar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3B18-DDAA-4EFB-B3C4-8A5B4BB8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sravanreddy ramidi</dc:creator>
  <cp:keywords/>
  <dc:description/>
  <cp:lastModifiedBy>sravanreddy ramidi</cp:lastModifiedBy>
  <cp:revision>13</cp:revision>
  <dcterms:created xsi:type="dcterms:W3CDTF">2025-03-26T21:37:00Z</dcterms:created>
  <dcterms:modified xsi:type="dcterms:W3CDTF">2025-05-15T15:23:00Z</dcterms:modified>
</cp:coreProperties>
</file>