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6F870" w14:textId="2B75361E" w:rsidR="005E0742" w:rsidRDefault="005E0742">
      <w:pPr>
        <w:rPr>
          <w:b/>
          <w:bCs/>
          <w:color w:val="FF0000"/>
          <w:sz w:val="32"/>
          <w:szCs w:val="32"/>
        </w:rPr>
      </w:pPr>
      <w:r w:rsidRPr="005E0742">
        <w:rPr>
          <w:b/>
          <w:bCs/>
          <w:color w:val="FF0000"/>
          <w:sz w:val="32"/>
          <w:szCs w:val="32"/>
        </w:rPr>
        <w:t>Day 3 Assignment-2</w:t>
      </w:r>
    </w:p>
    <w:p w14:paraId="4AA9F311" w14:textId="74DEA8AB" w:rsidR="005E0742" w:rsidRDefault="005E0742">
      <w:pPr>
        <w:rPr>
          <w:b/>
          <w:bCs/>
          <w:color w:val="FF0000"/>
          <w:sz w:val="32"/>
          <w:szCs w:val="32"/>
        </w:rPr>
      </w:pPr>
    </w:p>
    <w:p w14:paraId="1CF98BA1" w14:textId="20B390EC" w:rsidR="005E0742" w:rsidRPr="005E0742" w:rsidRDefault="005E0742">
      <w:pPr>
        <w:rPr>
          <w:b/>
          <w:bCs/>
          <w:color w:val="4472C4" w:themeColor="accent1"/>
          <w:sz w:val="32"/>
          <w:szCs w:val="32"/>
        </w:rPr>
      </w:pPr>
      <w:r w:rsidRPr="005E0742">
        <w:rPr>
          <w:b/>
          <w:bCs/>
          <w:color w:val="4472C4" w:themeColor="accent1"/>
          <w:sz w:val="32"/>
          <w:szCs w:val="32"/>
        </w:rPr>
        <w:t>Assignment 2: Daily Standup Simulation - Write a script for a Daily Standup meeting for a development team working on the software feature from Assignment 1. Address a common challenge and incorporate a solution into the communication flow.</w:t>
      </w:r>
    </w:p>
    <w:p w14:paraId="2813E108" w14:textId="1DACC0C2" w:rsidR="005E0742" w:rsidRDefault="005E0742">
      <w:pPr>
        <w:rPr>
          <w:b/>
          <w:bCs/>
          <w:color w:val="FF0000"/>
          <w:sz w:val="32"/>
          <w:szCs w:val="32"/>
        </w:rPr>
      </w:pPr>
    </w:p>
    <w:p w14:paraId="768A3028"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Daily Standup Simulation Script</w:t>
      </w:r>
    </w:p>
    <w:p w14:paraId="2E66716F"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Setting:</w:t>
      </w:r>
      <w:r w:rsidRPr="005E0742">
        <w:rPr>
          <w:rFonts w:ascii="Times New Roman" w:eastAsia="Times New Roman" w:hAnsi="Times New Roman" w:cs="Times New Roman"/>
          <w:sz w:val="24"/>
          <w:szCs w:val="24"/>
        </w:rPr>
        <w:t xml:space="preserve"> A development team is meeting virtually for their daily standup. They are working on a feature for a task management app that includes a "smart reminders" system powered by AI to help users stay on top of deadlines.</w:t>
      </w:r>
    </w:p>
    <w:p w14:paraId="2B1A6F64" w14:textId="77777777" w:rsidR="005E0742" w:rsidRPr="005E0742" w:rsidRDefault="005E0742" w:rsidP="005E0742">
      <w:pPr>
        <w:spacing w:after="0"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sz w:val="24"/>
          <w:szCs w:val="24"/>
        </w:rPr>
        <w:pict w14:anchorId="43C61622">
          <v:rect id="_x0000_i1025" style="width:0;height:1.5pt" o:hralign="center" o:hrstd="t" o:hr="t" fillcolor="#a0a0a0" stroked="f"/>
        </w:pict>
      </w:r>
    </w:p>
    <w:p w14:paraId="30300E6B"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Participants:</w:t>
      </w:r>
    </w:p>
    <w:p w14:paraId="3EA5F676" w14:textId="77777777" w:rsidR="005E0742" w:rsidRPr="005E0742" w:rsidRDefault="005E0742" w:rsidP="005E07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Scrum Master (SM):</w:t>
      </w:r>
      <w:r w:rsidRPr="005E0742">
        <w:rPr>
          <w:rFonts w:ascii="Times New Roman" w:eastAsia="Times New Roman" w:hAnsi="Times New Roman" w:cs="Times New Roman"/>
          <w:sz w:val="24"/>
          <w:szCs w:val="24"/>
        </w:rPr>
        <w:t xml:space="preserve"> Emma</w:t>
      </w:r>
    </w:p>
    <w:p w14:paraId="7FECF3AA" w14:textId="77777777" w:rsidR="005E0742" w:rsidRPr="005E0742" w:rsidRDefault="005E0742" w:rsidP="005E07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Frontend Developer (FE):</w:t>
      </w:r>
      <w:r w:rsidRPr="005E0742">
        <w:rPr>
          <w:rFonts w:ascii="Times New Roman" w:eastAsia="Times New Roman" w:hAnsi="Times New Roman" w:cs="Times New Roman"/>
          <w:sz w:val="24"/>
          <w:szCs w:val="24"/>
        </w:rPr>
        <w:t xml:space="preserve"> Alex</w:t>
      </w:r>
    </w:p>
    <w:p w14:paraId="404CC90D" w14:textId="77777777" w:rsidR="005E0742" w:rsidRPr="005E0742" w:rsidRDefault="005E0742" w:rsidP="005E07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Backend Developer (BE):</w:t>
      </w:r>
      <w:r w:rsidRPr="005E0742">
        <w:rPr>
          <w:rFonts w:ascii="Times New Roman" w:eastAsia="Times New Roman" w:hAnsi="Times New Roman" w:cs="Times New Roman"/>
          <w:sz w:val="24"/>
          <w:szCs w:val="24"/>
        </w:rPr>
        <w:t xml:space="preserve"> Priya</w:t>
      </w:r>
    </w:p>
    <w:p w14:paraId="5CC9E125" w14:textId="77777777" w:rsidR="005E0742" w:rsidRPr="005E0742" w:rsidRDefault="005E0742" w:rsidP="005E07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QA Engineer (QA):</w:t>
      </w:r>
      <w:r w:rsidRPr="005E0742">
        <w:rPr>
          <w:rFonts w:ascii="Times New Roman" w:eastAsia="Times New Roman" w:hAnsi="Times New Roman" w:cs="Times New Roman"/>
          <w:sz w:val="24"/>
          <w:szCs w:val="24"/>
        </w:rPr>
        <w:t xml:space="preserve"> Jordan</w:t>
      </w:r>
    </w:p>
    <w:p w14:paraId="47CF3816" w14:textId="77777777" w:rsidR="005E0742" w:rsidRPr="005E0742" w:rsidRDefault="005E0742" w:rsidP="005E07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Product Owner (PO):</w:t>
      </w:r>
      <w:r w:rsidRPr="005E0742">
        <w:rPr>
          <w:rFonts w:ascii="Times New Roman" w:eastAsia="Times New Roman" w:hAnsi="Times New Roman" w:cs="Times New Roman"/>
          <w:sz w:val="24"/>
          <w:szCs w:val="24"/>
        </w:rPr>
        <w:t xml:space="preserve"> Michael</w:t>
      </w:r>
    </w:p>
    <w:p w14:paraId="73A77031" w14:textId="77777777" w:rsidR="005E0742" w:rsidRPr="005E0742" w:rsidRDefault="005E0742" w:rsidP="005E0742">
      <w:pPr>
        <w:spacing w:after="0"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sz w:val="24"/>
          <w:szCs w:val="24"/>
        </w:rPr>
        <w:pict w14:anchorId="214BDDD6">
          <v:rect id="_x0000_i1026" style="width:0;height:1.5pt" o:hralign="center" o:hrstd="t" o:hr="t" fillcolor="#a0a0a0" stroked="f"/>
        </w:pict>
      </w:r>
    </w:p>
    <w:p w14:paraId="7987FD96"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Script:</w:t>
      </w:r>
    </w:p>
    <w:p w14:paraId="71185202"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SM:</w:t>
      </w:r>
      <w:r w:rsidRPr="005E0742">
        <w:rPr>
          <w:rFonts w:ascii="Times New Roman" w:eastAsia="Times New Roman" w:hAnsi="Times New Roman" w:cs="Times New Roman"/>
          <w:sz w:val="24"/>
          <w:szCs w:val="24"/>
        </w:rPr>
        <w:t xml:space="preserve"> Good morning, everyone! Let’s start our daily standup. Please keep updates brief and focus on these three points: what you worked on yesterday, what you’re working on today, and any blockers. Let’s begin with Alex.</w:t>
      </w:r>
    </w:p>
    <w:p w14:paraId="4D0F13EE"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FE:</w:t>
      </w:r>
      <w:r w:rsidRPr="005E0742">
        <w:rPr>
          <w:rFonts w:ascii="Times New Roman" w:eastAsia="Times New Roman" w:hAnsi="Times New Roman" w:cs="Times New Roman"/>
          <w:sz w:val="24"/>
          <w:szCs w:val="24"/>
        </w:rPr>
        <w:t xml:space="preserve"> Thanks, Emma. Yesterday, I finished integrating the UI for the "smart reminders" configuration screen. Today, I’ll start refining the responsiveness for mobile devices. My blocker is the unclear error handling requirements for invalid user inputs.</w:t>
      </w:r>
    </w:p>
    <w:p w14:paraId="567C7F61"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PO:</w:t>
      </w:r>
      <w:r w:rsidRPr="005E0742">
        <w:rPr>
          <w:rFonts w:ascii="Times New Roman" w:eastAsia="Times New Roman" w:hAnsi="Times New Roman" w:cs="Times New Roman"/>
          <w:sz w:val="24"/>
          <w:szCs w:val="24"/>
        </w:rPr>
        <w:t xml:space="preserve"> Alex, I’ll schedule a quick meeting with you after this standup to clarify the error handling scenarios.</w:t>
      </w:r>
    </w:p>
    <w:p w14:paraId="012F97FD"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FE:</w:t>
      </w:r>
      <w:r w:rsidRPr="005E0742">
        <w:rPr>
          <w:rFonts w:ascii="Times New Roman" w:eastAsia="Times New Roman" w:hAnsi="Times New Roman" w:cs="Times New Roman"/>
          <w:sz w:val="24"/>
          <w:szCs w:val="24"/>
        </w:rPr>
        <w:t xml:space="preserve"> Perfect, thanks, Michael!</w:t>
      </w:r>
    </w:p>
    <w:p w14:paraId="19E68008"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lastRenderedPageBreak/>
        <w:t>SM:</w:t>
      </w:r>
      <w:r w:rsidRPr="005E0742">
        <w:rPr>
          <w:rFonts w:ascii="Times New Roman" w:eastAsia="Times New Roman" w:hAnsi="Times New Roman" w:cs="Times New Roman"/>
          <w:sz w:val="24"/>
          <w:szCs w:val="24"/>
        </w:rPr>
        <w:t xml:space="preserve"> Great! Priya, your turn.</w:t>
      </w:r>
    </w:p>
    <w:p w14:paraId="3ACA7272"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BE:</w:t>
      </w:r>
      <w:r w:rsidRPr="005E0742">
        <w:rPr>
          <w:rFonts w:ascii="Times New Roman" w:eastAsia="Times New Roman" w:hAnsi="Times New Roman" w:cs="Times New Roman"/>
          <w:sz w:val="24"/>
          <w:szCs w:val="24"/>
        </w:rPr>
        <w:t xml:space="preserve"> Thanks, Emma. Yesterday, I completed the API endpoint for fetching user-specific reminder settings. Today, I’ll work on integrating the AI model’s output into the scheduling logic. My blocker is that the AI team’s output format changed recently, and I’m not sure how to map it to our data structure.</w:t>
      </w:r>
    </w:p>
    <w:p w14:paraId="039565F5"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SM:</w:t>
      </w:r>
      <w:r w:rsidRPr="005E0742">
        <w:rPr>
          <w:rFonts w:ascii="Times New Roman" w:eastAsia="Times New Roman" w:hAnsi="Times New Roman" w:cs="Times New Roman"/>
          <w:sz w:val="24"/>
          <w:szCs w:val="24"/>
        </w:rPr>
        <w:t xml:space="preserve"> That’s a valid concern. Jordan, have you encountered this issue during testing?</w:t>
      </w:r>
    </w:p>
    <w:p w14:paraId="15751E68"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QA:</w:t>
      </w:r>
      <w:r w:rsidRPr="005E0742">
        <w:rPr>
          <w:rFonts w:ascii="Times New Roman" w:eastAsia="Times New Roman" w:hAnsi="Times New Roman" w:cs="Times New Roman"/>
          <w:sz w:val="24"/>
          <w:szCs w:val="24"/>
        </w:rPr>
        <w:t xml:space="preserve"> Yes, I’ve noticed discrepancies between the AI’s output and our expected format during preliminary testing. Priya, let’s sync up after this to ensure alignment.</w:t>
      </w:r>
    </w:p>
    <w:p w14:paraId="491C2A50"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BE:</w:t>
      </w:r>
      <w:r w:rsidRPr="005E0742">
        <w:rPr>
          <w:rFonts w:ascii="Times New Roman" w:eastAsia="Times New Roman" w:hAnsi="Times New Roman" w:cs="Times New Roman"/>
          <w:sz w:val="24"/>
          <w:szCs w:val="24"/>
        </w:rPr>
        <w:t xml:space="preserve"> Sounds good, thanks, Jordan.</w:t>
      </w:r>
    </w:p>
    <w:p w14:paraId="5890112F"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SM:</w:t>
      </w:r>
      <w:r w:rsidRPr="005E0742">
        <w:rPr>
          <w:rFonts w:ascii="Times New Roman" w:eastAsia="Times New Roman" w:hAnsi="Times New Roman" w:cs="Times New Roman"/>
          <w:sz w:val="24"/>
          <w:szCs w:val="24"/>
        </w:rPr>
        <w:t xml:space="preserve"> Thanks, Priya. Jordan, you’re up.</w:t>
      </w:r>
    </w:p>
    <w:p w14:paraId="29F014E9"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QA:</w:t>
      </w:r>
      <w:r w:rsidRPr="005E0742">
        <w:rPr>
          <w:rFonts w:ascii="Times New Roman" w:eastAsia="Times New Roman" w:hAnsi="Times New Roman" w:cs="Times New Roman"/>
          <w:sz w:val="24"/>
          <w:szCs w:val="24"/>
        </w:rPr>
        <w:t xml:space="preserve"> Yesterday, I wrote test cases for the "smart reminders" logic and started automating them. Today, I’ll focus on exploratory testing to validate edge cases. No blockers for me.</w:t>
      </w:r>
    </w:p>
    <w:p w14:paraId="7A5F0A81"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SM:</w:t>
      </w:r>
      <w:r w:rsidRPr="005E0742">
        <w:rPr>
          <w:rFonts w:ascii="Times New Roman" w:eastAsia="Times New Roman" w:hAnsi="Times New Roman" w:cs="Times New Roman"/>
          <w:sz w:val="24"/>
          <w:szCs w:val="24"/>
        </w:rPr>
        <w:t xml:space="preserve"> Excellent! Michael, do you have any updates or announcements for the team?</w:t>
      </w:r>
    </w:p>
    <w:p w14:paraId="2B22EB3B"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PO:</w:t>
      </w:r>
      <w:r w:rsidRPr="005E0742">
        <w:rPr>
          <w:rFonts w:ascii="Times New Roman" w:eastAsia="Times New Roman" w:hAnsi="Times New Roman" w:cs="Times New Roman"/>
          <w:sz w:val="24"/>
          <w:szCs w:val="24"/>
        </w:rPr>
        <w:t xml:space="preserve"> Yes, just a quick note. We’ve received user feedback indicating that "smart reminders" should support customizable time zones. Let’s prioritize this enhancement in the next sprint.</w:t>
      </w:r>
    </w:p>
    <w:p w14:paraId="75A6ED5A"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SM:</w:t>
      </w:r>
      <w:r w:rsidRPr="005E0742">
        <w:rPr>
          <w:rFonts w:ascii="Times New Roman" w:eastAsia="Times New Roman" w:hAnsi="Times New Roman" w:cs="Times New Roman"/>
          <w:sz w:val="24"/>
          <w:szCs w:val="24"/>
        </w:rPr>
        <w:t xml:space="preserve"> Thanks, Michael. Before we wrap up, let’s address the challenge Priya mentioned. How can we streamline communication with the AI team to handle changes like the output format issue?</w:t>
      </w:r>
    </w:p>
    <w:p w14:paraId="1FEC9B5F"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BE:</w:t>
      </w:r>
      <w:r w:rsidRPr="005E0742">
        <w:rPr>
          <w:rFonts w:ascii="Times New Roman" w:eastAsia="Times New Roman" w:hAnsi="Times New Roman" w:cs="Times New Roman"/>
          <w:sz w:val="24"/>
          <w:szCs w:val="24"/>
        </w:rPr>
        <w:t xml:space="preserve"> Maybe we could request a format versioning system from the AI team?</w:t>
      </w:r>
    </w:p>
    <w:p w14:paraId="531140C9"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SM:</w:t>
      </w:r>
      <w:r w:rsidRPr="005E0742">
        <w:rPr>
          <w:rFonts w:ascii="Times New Roman" w:eastAsia="Times New Roman" w:hAnsi="Times New Roman" w:cs="Times New Roman"/>
          <w:sz w:val="24"/>
          <w:szCs w:val="24"/>
        </w:rPr>
        <w:t xml:space="preserve"> That’s a great idea. I’ll coordinate with their team lead to propose this solution. Anything else before we close?</w:t>
      </w:r>
    </w:p>
    <w:p w14:paraId="57EF3E7A"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(Team shakes heads or indicates no issues.)</w:t>
      </w:r>
    </w:p>
    <w:p w14:paraId="103CB7E6" w14:textId="77777777" w:rsidR="005E0742" w:rsidRPr="005E0742" w:rsidRDefault="005E0742" w:rsidP="005E0742">
      <w:pPr>
        <w:spacing w:before="100" w:beforeAutospacing="1" w:after="100" w:afterAutospacing="1" w:line="240" w:lineRule="auto"/>
        <w:rPr>
          <w:rFonts w:ascii="Times New Roman" w:eastAsia="Times New Roman" w:hAnsi="Times New Roman" w:cs="Times New Roman"/>
          <w:sz w:val="24"/>
          <w:szCs w:val="24"/>
        </w:rPr>
      </w:pPr>
      <w:r w:rsidRPr="005E0742">
        <w:rPr>
          <w:rFonts w:ascii="Times New Roman" w:eastAsia="Times New Roman" w:hAnsi="Times New Roman" w:cs="Times New Roman"/>
          <w:b/>
          <w:bCs/>
          <w:sz w:val="24"/>
          <w:szCs w:val="24"/>
        </w:rPr>
        <w:t>SM:</w:t>
      </w:r>
      <w:r w:rsidRPr="005E0742">
        <w:rPr>
          <w:rFonts w:ascii="Times New Roman" w:eastAsia="Times New Roman" w:hAnsi="Times New Roman" w:cs="Times New Roman"/>
          <w:sz w:val="24"/>
          <w:szCs w:val="24"/>
        </w:rPr>
        <w:t xml:space="preserve"> Perfect. Thanks, everyone. Let’s have a productive day! Priya and Jordan, don’t forget to sync up, and Alex, Michael will connect with you shortly. Meeting adjourned!</w:t>
      </w:r>
    </w:p>
    <w:p w14:paraId="076B8595" w14:textId="77777777" w:rsidR="005E0742" w:rsidRPr="005E0742" w:rsidRDefault="005E0742">
      <w:pPr>
        <w:rPr>
          <w:b/>
          <w:bCs/>
          <w:color w:val="FF0000"/>
          <w:sz w:val="32"/>
          <w:szCs w:val="32"/>
        </w:rPr>
      </w:pPr>
    </w:p>
    <w:sectPr w:rsidR="005E0742" w:rsidRPr="005E0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E6284"/>
    <w:multiLevelType w:val="multilevel"/>
    <w:tmpl w:val="7592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42"/>
    <w:rsid w:val="005E0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7343"/>
  <w15:chartTrackingRefBased/>
  <w15:docId w15:val="{3010AEB9-5F5B-4B4B-84B0-421B0DC9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7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386919">
      <w:bodyDiv w:val="1"/>
      <w:marLeft w:val="0"/>
      <w:marRight w:val="0"/>
      <w:marTop w:val="0"/>
      <w:marBottom w:val="0"/>
      <w:divBdr>
        <w:top w:val="none" w:sz="0" w:space="0" w:color="auto"/>
        <w:left w:val="none" w:sz="0" w:space="0" w:color="auto"/>
        <w:bottom w:val="none" w:sz="0" w:space="0" w:color="auto"/>
        <w:right w:val="none" w:sz="0" w:space="0" w:color="auto"/>
      </w:divBdr>
      <w:divsChild>
        <w:div w:id="1133209949">
          <w:marLeft w:val="0"/>
          <w:marRight w:val="0"/>
          <w:marTop w:val="0"/>
          <w:marBottom w:val="0"/>
          <w:divBdr>
            <w:top w:val="none" w:sz="0" w:space="0" w:color="auto"/>
            <w:left w:val="none" w:sz="0" w:space="0" w:color="auto"/>
            <w:bottom w:val="none" w:sz="0" w:space="0" w:color="auto"/>
            <w:right w:val="none" w:sz="0" w:space="0" w:color="auto"/>
          </w:divBdr>
        </w:div>
        <w:div w:id="2119641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Mech</dc:creator>
  <cp:keywords/>
  <dc:description/>
  <cp:lastModifiedBy>Sravan Mech</cp:lastModifiedBy>
  <cp:revision>1</cp:revision>
  <dcterms:created xsi:type="dcterms:W3CDTF">2024-12-12T04:16:00Z</dcterms:created>
  <dcterms:modified xsi:type="dcterms:W3CDTF">2024-12-12T04:17:00Z</dcterms:modified>
</cp:coreProperties>
</file>