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3EEFE" w14:textId="0E321CFF" w:rsidR="00DD0E69" w:rsidRPr="00DD0E69" w:rsidRDefault="00DD0E69" w:rsidP="00DD0E69">
      <w:pPr>
        <w:pStyle w:val="NormalWeb"/>
        <w:rPr>
          <w:b/>
          <w:bCs/>
          <w:color w:val="FF0000"/>
          <w:sz w:val="28"/>
          <w:szCs w:val="28"/>
        </w:rPr>
      </w:pPr>
      <w:r w:rsidRPr="00DD0E69">
        <w:rPr>
          <w:b/>
          <w:bCs/>
          <w:color w:val="FF0000"/>
          <w:sz w:val="28"/>
          <w:szCs w:val="28"/>
        </w:rPr>
        <w:t>RTM</w:t>
      </w:r>
      <w:r>
        <w:rPr>
          <w:b/>
          <w:bCs/>
          <w:color w:val="FF0000"/>
          <w:sz w:val="28"/>
          <w:szCs w:val="28"/>
        </w:rPr>
        <w:t xml:space="preserve"> Documentation:</w:t>
      </w:r>
    </w:p>
    <w:p w14:paraId="14ABDE96" w14:textId="77777777" w:rsidR="00DD0E69" w:rsidRDefault="00DD0E69" w:rsidP="00DD0E69">
      <w:pPr>
        <w:pStyle w:val="NormalWeb"/>
      </w:pPr>
    </w:p>
    <w:p w14:paraId="07AC04CB" w14:textId="2A9441C5" w:rsidR="00DD0E69" w:rsidRDefault="00DD0E69" w:rsidP="00DD0E69">
      <w:pPr>
        <w:pStyle w:val="NormalWeb"/>
      </w:pPr>
      <w:r>
        <w:t xml:space="preserve">A </w:t>
      </w:r>
      <w:r>
        <w:rPr>
          <w:rStyle w:val="Strong"/>
        </w:rPr>
        <w:t>Requirements Traceability Matrix (RTM)</w:t>
      </w:r>
      <w:r>
        <w:t xml:space="preserve"> is a crucial document in software development and testing, ensuring that all requirements are properly tested and met. It provides a structured way to ensure that each requirement has corresponding test cases, and that the results of those tests are tracked. This document plays a vital role in maintaining transparency, verifying compliance, and making sure that no requirement is overlooked during the testing process.</w:t>
      </w:r>
    </w:p>
    <w:p w14:paraId="6D408911" w14:textId="77777777" w:rsidR="00DD0E69" w:rsidRDefault="00DD0E69" w:rsidP="00DD0E69">
      <w:pPr>
        <w:pStyle w:val="NormalWeb"/>
      </w:pPr>
      <w:r>
        <w:t xml:space="preserve">Here's a </w:t>
      </w:r>
      <w:r>
        <w:rPr>
          <w:rStyle w:val="Strong"/>
        </w:rPr>
        <w:t>complete documentation</w:t>
      </w:r>
      <w:r>
        <w:t xml:space="preserve"> on how to create, manage, and use an RTM to ensure every requirement has been tested:</w:t>
      </w:r>
    </w:p>
    <w:p w14:paraId="5FD744E7" w14:textId="77777777" w:rsidR="00DD0E69" w:rsidRDefault="00DD0E69" w:rsidP="00DD0E69">
      <w:r>
        <w:pict w14:anchorId="3C0E9F65">
          <v:rect id="_x0000_i1085" style="width:0;height:1.5pt" o:hralign="center" o:hrstd="t" o:hr="t" fillcolor="#a0a0a0" stroked="f"/>
        </w:pict>
      </w:r>
    </w:p>
    <w:p w14:paraId="607B2D8E" w14:textId="77777777" w:rsidR="00DD0E69" w:rsidRDefault="00DD0E69" w:rsidP="00DD0E69">
      <w:pPr>
        <w:pStyle w:val="Heading3"/>
      </w:pPr>
      <w:r>
        <w:rPr>
          <w:rStyle w:val="Strong"/>
          <w:b/>
          <w:bCs/>
        </w:rPr>
        <w:t>1. What is RTM?</w:t>
      </w:r>
    </w:p>
    <w:p w14:paraId="708F800B" w14:textId="77777777" w:rsidR="00DD0E69" w:rsidRDefault="00DD0E69" w:rsidP="00DD0E69">
      <w:pPr>
        <w:pStyle w:val="NormalWeb"/>
      </w:pPr>
      <w:r>
        <w:t xml:space="preserve">A </w:t>
      </w:r>
      <w:r>
        <w:rPr>
          <w:rStyle w:val="Strong"/>
        </w:rPr>
        <w:t>Requirements Traceability Matrix (RTM)</w:t>
      </w:r>
      <w:r>
        <w:t xml:space="preserve"> is a document that links requirements throughout the lifecycle of a project. It maps requirements to their corresponding test cases and ensures that each requirement has been tested.</w:t>
      </w:r>
    </w:p>
    <w:p w14:paraId="4C300F92" w14:textId="77777777" w:rsidR="00DD0E69" w:rsidRDefault="00DD0E69" w:rsidP="00DD0E69">
      <w:r>
        <w:pict w14:anchorId="1805B2B8">
          <v:rect id="_x0000_i1086" style="width:0;height:1.5pt" o:hralign="center" o:hrstd="t" o:hr="t" fillcolor="#a0a0a0" stroked="f"/>
        </w:pict>
      </w:r>
    </w:p>
    <w:p w14:paraId="6AD22B54" w14:textId="77777777" w:rsidR="00DD0E69" w:rsidRDefault="00DD0E69" w:rsidP="00DD0E69">
      <w:pPr>
        <w:pStyle w:val="Heading3"/>
      </w:pPr>
      <w:r>
        <w:rPr>
          <w:rStyle w:val="Strong"/>
          <w:b/>
          <w:bCs/>
        </w:rPr>
        <w:t>2. Purpose of RTM</w:t>
      </w:r>
    </w:p>
    <w:p w14:paraId="1BD526CF" w14:textId="77777777" w:rsidR="00DD0E69" w:rsidRDefault="00DD0E69" w:rsidP="00DD0E69">
      <w:pPr>
        <w:numPr>
          <w:ilvl w:val="0"/>
          <w:numId w:val="1"/>
        </w:numPr>
        <w:spacing w:before="100" w:beforeAutospacing="1" w:after="100" w:afterAutospacing="1" w:line="240" w:lineRule="auto"/>
      </w:pPr>
      <w:r>
        <w:rPr>
          <w:rStyle w:val="Strong"/>
        </w:rPr>
        <w:t>Validation</w:t>
      </w:r>
      <w:r>
        <w:t>: Verifies that all requirements have been covered by test cases.</w:t>
      </w:r>
    </w:p>
    <w:p w14:paraId="5B3E9F40" w14:textId="77777777" w:rsidR="00DD0E69" w:rsidRDefault="00DD0E69" w:rsidP="00DD0E69">
      <w:pPr>
        <w:numPr>
          <w:ilvl w:val="0"/>
          <w:numId w:val="1"/>
        </w:numPr>
        <w:spacing w:before="100" w:beforeAutospacing="1" w:after="100" w:afterAutospacing="1" w:line="240" w:lineRule="auto"/>
      </w:pPr>
      <w:r>
        <w:rPr>
          <w:rStyle w:val="Strong"/>
        </w:rPr>
        <w:t>Tracking</w:t>
      </w:r>
      <w:r>
        <w:t>: Tracks the progress of testing and ensures no requirement is left untested.</w:t>
      </w:r>
    </w:p>
    <w:p w14:paraId="0C70421B" w14:textId="77777777" w:rsidR="00DD0E69" w:rsidRDefault="00DD0E69" w:rsidP="00DD0E69">
      <w:pPr>
        <w:numPr>
          <w:ilvl w:val="0"/>
          <w:numId w:val="1"/>
        </w:numPr>
        <w:spacing w:before="100" w:beforeAutospacing="1" w:after="100" w:afterAutospacing="1" w:line="240" w:lineRule="auto"/>
      </w:pPr>
      <w:r>
        <w:rPr>
          <w:rStyle w:val="Strong"/>
        </w:rPr>
        <w:t>Compliance</w:t>
      </w:r>
      <w:r>
        <w:t>: Ensures the system meets customer and regulatory requirements.</w:t>
      </w:r>
    </w:p>
    <w:p w14:paraId="49A4AFD8" w14:textId="77777777" w:rsidR="00DD0E69" w:rsidRDefault="00DD0E69" w:rsidP="00DD0E69">
      <w:pPr>
        <w:numPr>
          <w:ilvl w:val="0"/>
          <w:numId w:val="1"/>
        </w:numPr>
        <w:spacing w:before="100" w:beforeAutospacing="1" w:after="100" w:afterAutospacing="1" w:line="240" w:lineRule="auto"/>
      </w:pPr>
      <w:r>
        <w:rPr>
          <w:rStyle w:val="Strong"/>
        </w:rPr>
        <w:t>Defect Tracking</w:t>
      </w:r>
      <w:r>
        <w:t>: Helps in linking defects to specific requirements, making it easier to prioritize fixes.</w:t>
      </w:r>
    </w:p>
    <w:p w14:paraId="4DFAC77C" w14:textId="77777777" w:rsidR="00DD0E69" w:rsidRDefault="00DD0E69" w:rsidP="00DD0E69">
      <w:pPr>
        <w:spacing w:after="0"/>
      </w:pPr>
      <w:r>
        <w:pict w14:anchorId="2DA60C32">
          <v:rect id="_x0000_i1087" style="width:0;height:1.5pt" o:hralign="center" o:hrstd="t" o:hr="t" fillcolor="#a0a0a0" stroked="f"/>
        </w:pict>
      </w:r>
    </w:p>
    <w:p w14:paraId="28C3CDF8" w14:textId="77777777" w:rsidR="00DD0E69" w:rsidRDefault="00DD0E69" w:rsidP="00DD0E69">
      <w:pPr>
        <w:pStyle w:val="Heading3"/>
      </w:pPr>
      <w:r>
        <w:rPr>
          <w:rStyle w:val="Strong"/>
          <w:b/>
          <w:bCs/>
        </w:rPr>
        <w:t>3. Structure of RTM</w:t>
      </w:r>
    </w:p>
    <w:p w14:paraId="7AC16879" w14:textId="77777777" w:rsidR="00DD0E69" w:rsidRDefault="00DD0E69" w:rsidP="00DD0E69">
      <w:pPr>
        <w:pStyle w:val="NormalWeb"/>
      </w:pPr>
      <w:r>
        <w:t>The RTM document consists of various columns to capture critical information. Below is a typical RTM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9"/>
        <w:gridCol w:w="6744"/>
      </w:tblGrid>
      <w:tr w:rsidR="00DD0E69" w14:paraId="0E2DBCC9" w14:textId="77777777" w:rsidTr="00DD0E69">
        <w:trPr>
          <w:tblHeader/>
          <w:tblCellSpacing w:w="15" w:type="dxa"/>
        </w:trPr>
        <w:tc>
          <w:tcPr>
            <w:tcW w:w="0" w:type="auto"/>
            <w:vAlign w:val="center"/>
            <w:hideMark/>
          </w:tcPr>
          <w:p w14:paraId="68D1F1CD" w14:textId="77777777" w:rsidR="00DD0E69" w:rsidRDefault="00DD0E69">
            <w:pPr>
              <w:jc w:val="center"/>
              <w:rPr>
                <w:b/>
                <w:bCs/>
              </w:rPr>
            </w:pPr>
            <w:r>
              <w:rPr>
                <w:rStyle w:val="Strong"/>
              </w:rPr>
              <w:t>Column</w:t>
            </w:r>
          </w:p>
        </w:tc>
        <w:tc>
          <w:tcPr>
            <w:tcW w:w="0" w:type="auto"/>
            <w:vAlign w:val="center"/>
            <w:hideMark/>
          </w:tcPr>
          <w:p w14:paraId="59362B73" w14:textId="77777777" w:rsidR="00DD0E69" w:rsidRDefault="00DD0E69">
            <w:pPr>
              <w:jc w:val="center"/>
              <w:rPr>
                <w:b/>
                <w:bCs/>
              </w:rPr>
            </w:pPr>
            <w:r>
              <w:rPr>
                <w:rStyle w:val="Strong"/>
              </w:rPr>
              <w:t>Description</w:t>
            </w:r>
          </w:p>
        </w:tc>
      </w:tr>
      <w:tr w:rsidR="00DD0E69" w14:paraId="7FE558C9" w14:textId="77777777" w:rsidTr="00DD0E69">
        <w:trPr>
          <w:tblCellSpacing w:w="15" w:type="dxa"/>
        </w:trPr>
        <w:tc>
          <w:tcPr>
            <w:tcW w:w="0" w:type="auto"/>
            <w:vAlign w:val="center"/>
            <w:hideMark/>
          </w:tcPr>
          <w:p w14:paraId="0BB034FA" w14:textId="77777777" w:rsidR="00DD0E69" w:rsidRDefault="00DD0E69">
            <w:r>
              <w:rPr>
                <w:rStyle w:val="Strong"/>
              </w:rPr>
              <w:t>Requirement ID</w:t>
            </w:r>
          </w:p>
        </w:tc>
        <w:tc>
          <w:tcPr>
            <w:tcW w:w="0" w:type="auto"/>
            <w:vAlign w:val="center"/>
            <w:hideMark/>
          </w:tcPr>
          <w:p w14:paraId="01ED1904" w14:textId="77777777" w:rsidR="00DD0E69" w:rsidRDefault="00DD0E69">
            <w:r>
              <w:t>Unique identifier for each requirement (e.g., R001, R002, etc.).</w:t>
            </w:r>
          </w:p>
        </w:tc>
      </w:tr>
      <w:tr w:rsidR="00DD0E69" w14:paraId="5A6B34AD" w14:textId="77777777" w:rsidTr="00DD0E69">
        <w:trPr>
          <w:tblCellSpacing w:w="15" w:type="dxa"/>
        </w:trPr>
        <w:tc>
          <w:tcPr>
            <w:tcW w:w="0" w:type="auto"/>
            <w:vAlign w:val="center"/>
            <w:hideMark/>
          </w:tcPr>
          <w:p w14:paraId="1C8C08EA" w14:textId="77777777" w:rsidR="00DD0E69" w:rsidRDefault="00DD0E69">
            <w:r>
              <w:rPr>
                <w:rStyle w:val="Strong"/>
              </w:rPr>
              <w:t>Requirement Description</w:t>
            </w:r>
          </w:p>
        </w:tc>
        <w:tc>
          <w:tcPr>
            <w:tcW w:w="0" w:type="auto"/>
            <w:vAlign w:val="center"/>
            <w:hideMark/>
          </w:tcPr>
          <w:p w14:paraId="433EC728" w14:textId="77777777" w:rsidR="00DD0E69" w:rsidRDefault="00DD0E69">
            <w:r>
              <w:t>A detailed description of the requirement being addressed.</w:t>
            </w:r>
          </w:p>
        </w:tc>
      </w:tr>
      <w:tr w:rsidR="00DD0E69" w14:paraId="6310834B" w14:textId="77777777" w:rsidTr="00DD0E69">
        <w:trPr>
          <w:tblCellSpacing w:w="15" w:type="dxa"/>
        </w:trPr>
        <w:tc>
          <w:tcPr>
            <w:tcW w:w="0" w:type="auto"/>
            <w:vAlign w:val="center"/>
            <w:hideMark/>
          </w:tcPr>
          <w:p w14:paraId="5DD0C74F" w14:textId="77777777" w:rsidR="00DD0E69" w:rsidRDefault="00DD0E69">
            <w:r>
              <w:rPr>
                <w:rStyle w:val="Strong"/>
              </w:rPr>
              <w:t>Test Case ID</w:t>
            </w:r>
          </w:p>
        </w:tc>
        <w:tc>
          <w:tcPr>
            <w:tcW w:w="0" w:type="auto"/>
            <w:vAlign w:val="center"/>
            <w:hideMark/>
          </w:tcPr>
          <w:p w14:paraId="2D7B0235" w14:textId="77777777" w:rsidR="00DD0E69" w:rsidRDefault="00DD0E69">
            <w:r>
              <w:t>Identifier for the test case(s) that validate the requirement.</w:t>
            </w:r>
          </w:p>
        </w:tc>
      </w:tr>
      <w:tr w:rsidR="00DD0E69" w14:paraId="311B1034" w14:textId="77777777" w:rsidTr="00DD0E69">
        <w:trPr>
          <w:tblCellSpacing w:w="15" w:type="dxa"/>
        </w:trPr>
        <w:tc>
          <w:tcPr>
            <w:tcW w:w="0" w:type="auto"/>
            <w:vAlign w:val="center"/>
            <w:hideMark/>
          </w:tcPr>
          <w:p w14:paraId="0B89BE7F" w14:textId="77777777" w:rsidR="00DD0E69" w:rsidRDefault="00DD0E69">
            <w:r>
              <w:rPr>
                <w:rStyle w:val="Strong"/>
              </w:rPr>
              <w:lastRenderedPageBreak/>
              <w:t>Test Case Description</w:t>
            </w:r>
          </w:p>
        </w:tc>
        <w:tc>
          <w:tcPr>
            <w:tcW w:w="0" w:type="auto"/>
            <w:vAlign w:val="center"/>
            <w:hideMark/>
          </w:tcPr>
          <w:p w14:paraId="3E5DD758" w14:textId="77777777" w:rsidR="00DD0E69" w:rsidRDefault="00DD0E69">
            <w:r>
              <w:t>A short description of what the test case is intended to validate.</w:t>
            </w:r>
          </w:p>
        </w:tc>
      </w:tr>
      <w:tr w:rsidR="00DD0E69" w14:paraId="00198409" w14:textId="77777777" w:rsidTr="00DD0E69">
        <w:trPr>
          <w:tblCellSpacing w:w="15" w:type="dxa"/>
        </w:trPr>
        <w:tc>
          <w:tcPr>
            <w:tcW w:w="0" w:type="auto"/>
            <w:vAlign w:val="center"/>
            <w:hideMark/>
          </w:tcPr>
          <w:p w14:paraId="76496E6F" w14:textId="77777777" w:rsidR="00DD0E69" w:rsidRDefault="00DD0E69">
            <w:r>
              <w:rPr>
                <w:rStyle w:val="Strong"/>
              </w:rPr>
              <w:t>Test Status</w:t>
            </w:r>
          </w:p>
        </w:tc>
        <w:tc>
          <w:tcPr>
            <w:tcW w:w="0" w:type="auto"/>
            <w:vAlign w:val="center"/>
            <w:hideMark/>
          </w:tcPr>
          <w:p w14:paraId="7A1E8677" w14:textId="77777777" w:rsidR="00DD0E69" w:rsidRDefault="00DD0E69">
            <w:r>
              <w:t>The current status of the test case (e.g., Passed, Failed, Not Tested, etc.).</w:t>
            </w:r>
          </w:p>
        </w:tc>
      </w:tr>
      <w:tr w:rsidR="00DD0E69" w14:paraId="56817E11" w14:textId="77777777" w:rsidTr="00DD0E69">
        <w:trPr>
          <w:tblCellSpacing w:w="15" w:type="dxa"/>
        </w:trPr>
        <w:tc>
          <w:tcPr>
            <w:tcW w:w="0" w:type="auto"/>
            <w:vAlign w:val="center"/>
            <w:hideMark/>
          </w:tcPr>
          <w:p w14:paraId="6DEB0A09" w14:textId="77777777" w:rsidR="00DD0E69" w:rsidRDefault="00DD0E69">
            <w:r>
              <w:rPr>
                <w:rStyle w:val="Strong"/>
              </w:rPr>
              <w:t>Defect ID</w:t>
            </w:r>
          </w:p>
        </w:tc>
        <w:tc>
          <w:tcPr>
            <w:tcW w:w="0" w:type="auto"/>
            <w:vAlign w:val="center"/>
            <w:hideMark/>
          </w:tcPr>
          <w:p w14:paraId="6CECE105" w14:textId="77777777" w:rsidR="00DD0E69" w:rsidRDefault="00DD0E69">
            <w:r>
              <w:t>Identifier for any defect linked to the requirement/test case (if applicable).</w:t>
            </w:r>
          </w:p>
        </w:tc>
      </w:tr>
      <w:tr w:rsidR="00DD0E69" w14:paraId="13F2616E" w14:textId="77777777" w:rsidTr="00DD0E69">
        <w:trPr>
          <w:tblCellSpacing w:w="15" w:type="dxa"/>
        </w:trPr>
        <w:tc>
          <w:tcPr>
            <w:tcW w:w="0" w:type="auto"/>
            <w:vAlign w:val="center"/>
            <w:hideMark/>
          </w:tcPr>
          <w:p w14:paraId="40CE38C1" w14:textId="77777777" w:rsidR="00DD0E69" w:rsidRDefault="00DD0E69">
            <w:r>
              <w:rPr>
                <w:rStyle w:val="Strong"/>
              </w:rPr>
              <w:t>Defect Description</w:t>
            </w:r>
          </w:p>
        </w:tc>
        <w:tc>
          <w:tcPr>
            <w:tcW w:w="0" w:type="auto"/>
            <w:vAlign w:val="center"/>
            <w:hideMark/>
          </w:tcPr>
          <w:p w14:paraId="42641124" w14:textId="77777777" w:rsidR="00DD0E69" w:rsidRDefault="00DD0E69">
            <w:r>
              <w:t>Brief description of the defect, if any.</w:t>
            </w:r>
          </w:p>
        </w:tc>
      </w:tr>
      <w:tr w:rsidR="00DD0E69" w14:paraId="472E12CD" w14:textId="77777777" w:rsidTr="00DD0E69">
        <w:trPr>
          <w:tblCellSpacing w:w="15" w:type="dxa"/>
        </w:trPr>
        <w:tc>
          <w:tcPr>
            <w:tcW w:w="0" w:type="auto"/>
            <w:vAlign w:val="center"/>
            <w:hideMark/>
          </w:tcPr>
          <w:p w14:paraId="54907A26" w14:textId="77777777" w:rsidR="00DD0E69" w:rsidRDefault="00DD0E69">
            <w:r>
              <w:rPr>
                <w:rStyle w:val="Strong"/>
              </w:rPr>
              <w:t>Remarks</w:t>
            </w:r>
          </w:p>
        </w:tc>
        <w:tc>
          <w:tcPr>
            <w:tcW w:w="0" w:type="auto"/>
            <w:vAlign w:val="center"/>
            <w:hideMark/>
          </w:tcPr>
          <w:p w14:paraId="45AADEB1" w14:textId="77777777" w:rsidR="00DD0E69" w:rsidRDefault="00DD0E69">
            <w:r>
              <w:t>Any additional comments or observations.</w:t>
            </w:r>
          </w:p>
        </w:tc>
      </w:tr>
    </w:tbl>
    <w:p w14:paraId="4D942EE5" w14:textId="77777777" w:rsidR="00DD0E69" w:rsidRDefault="00DD0E69" w:rsidP="00DD0E69">
      <w:r>
        <w:pict w14:anchorId="562E9B5A">
          <v:rect id="_x0000_i1088" style="width:0;height:1.5pt" o:hralign="center" o:hrstd="t" o:hr="t" fillcolor="#a0a0a0" stroked="f"/>
        </w:pict>
      </w:r>
    </w:p>
    <w:p w14:paraId="48D7DAA9" w14:textId="77777777" w:rsidR="00DD0E69" w:rsidRDefault="00DD0E69" w:rsidP="00DD0E69">
      <w:pPr>
        <w:pStyle w:val="Heading3"/>
      </w:pPr>
      <w:r>
        <w:rPr>
          <w:rStyle w:val="Strong"/>
          <w:b/>
          <w:bCs/>
        </w:rPr>
        <w:t>4. Steps to Create an RTM</w:t>
      </w:r>
    </w:p>
    <w:p w14:paraId="1BEC6C93" w14:textId="77777777" w:rsidR="00DD0E69" w:rsidRDefault="00DD0E69" w:rsidP="00DD0E69">
      <w:pPr>
        <w:pStyle w:val="Heading4"/>
      </w:pPr>
      <w:r>
        <w:rPr>
          <w:rStyle w:val="Strong"/>
          <w:b/>
          <w:bCs/>
        </w:rPr>
        <w:t>Step 1: Collect All Requirements</w:t>
      </w:r>
    </w:p>
    <w:p w14:paraId="580DFB73" w14:textId="77777777" w:rsidR="00DD0E69" w:rsidRDefault="00DD0E69" w:rsidP="00DD0E69">
      <w:pPr>
        <w:pStyle w:val="NormalWeb"/>
      </w:pPr>
      <w:r>
        <w:t xml:space="preserve">Start by gathering all the project requirements, either from a </w:t>
      </w:r>
      <w:r>
        <w:rPr>
          <w:rStyle w:val="Strong"/>
        </w:rPr>
        <w:t>Requirements Document</w:t>
      </w:r>
      <w:r>
        <w:t xml:space="preserve">, </w:t>
      </w:r>
      <w:r>
        <w:rPr>
          <w:rStyle w:val="Strong"/>
        </w:rPr>
        <w:t>User Stories</w:t>
      </w:r>
      <w:r>
        <w:t xml:space="preserve">, or </w:t>
      </w:r>
      <w:r>
        <w:rPr>
          <w:rStyle w:val="Strong"/>
        </w:rPr>
        <w:t>Business Requirements Specifications</w:t>
      </w:r>
      <w:r>
        <w:t>.</w:t>
      </w:r>
    </w:p>
    <w:p w14:paraId="2B743F86" w14:textId="77777777" w:rsidR="00DD0E69" w:rsidRDefault="00DD0E69" w:rsidP="00DD0E69">
      <w:pPr>
        <w:numPr>
          <w:ilvl w:val="0"/>
          <w:numId w:val="2"/>
        </w:numPr>
        <w:spacing w:before="100" w:beforeAutospacing="1" w:after="100" w:afterAutospacing="1" w:line="240" w:lineRule="auto"/>
      </w:pPr>
      <w:r>
        <w:rPr>
          <w:rStyle w:val="Strong"/>
        </w:rPr>
        <w:t>Functional Requirements</w:t>
      </w:r>
      <w:r>
        <w:t>: These describe the features the system must have.</w:t>
      </w:r>
    </w:p>
    <w:p w14:paraId="25B5BBDE" w14:textId="77777777" w:rsidR="00DD0E69" w:rsidRDefault="00DD0E69" w:rsidP="00DD0E69">
      <w:pPr>
        <w:numPr>
          <w:ilvl w:val="0"/>
          <w:numId w:val="2"/>
        </w:numPr>
        <w:spacing w:before="100" w:beforeAutospacing="1" w:after="100" w:afterAutospacing="1" w:line="240" w:lineRule="auto"/>
      </w:pPr>
      <w:r>
        <w:rPr>
          <w:rStyle w:val="Strong"/>
        </w:rPr>
        <w:t>Non-Functional Requirements</w:t>
      </w:r>
      <w:r>
        <w:t>: These address the system's performance, security, etc.</w:t>
      </w:r>
    </w:p>
    <w:p w14:paraId="47F4F25D" w14:textId="77777777" w:rsidR="00DD0E69" w:rsidRDefault="00DD0E69" w:rsidP="00DD0E69">
      <w:pPr>
        <w:numPr>
          <w:ilvl w:val="0"/>
          <w:numId w:val="2"/>
        </w:numPr>
        <w:spacing w:before="100" w:beforeAutospacing="1" w:after="100" w:afterAutospacing="1" w:line="240" w:lineRule="auto"/>
      </w:pPr>
      <w:r>
        <w:rPr>
          <w:rStyle w:val="Strong"/>
        </w:rPr>
        <w:t>Regulatory or Compliance Requirements</w:t>
      </w:r>
      <w:r>
        <w:t>: These are the legal or compliance-based requirements.</w:t>
      </w:r>
    </w:p>
    <w:p w14:paraId="1B02B4E7" w14:textId="77777777" w:rsidR="00DD0E69" w:rsidRDefault="00DD0E69" w:rsidP="00DD0E69">
      <w:pPr>
        <w:pStyle w:val="Heading4"/>
      </w:pPr>
      <w:r>
        <w:rPr>
          <w:rStyle w:val="Strong"/>
          <w:b/>
          <w:bCs/>
        </w:rPr>
        <w:t>Step 2: Define Test Cases</w:t>
      </w:r>
    </w:p>
    <w:p w14:paraId="51E2B099" w14:textId="77777777" w:rsidR="00DD0E69" w:rsidRDefault="00DD0E69" w:rsidP="00DD0E69">
      <w:pPr>
        <w:pStyle w:val="NormalWeb"/>
      </w:pPr>
      <w:r>
        <w:t>Each requirement should have one or more corresponding test cases. Test cases are designed to verify if the requirements are met.</w:t>
      </w:r>
    </w:p>
    <w:p w14:paraId="009DBDA5" w14:textId="77777777" w:rsidR="00DD0E69" w:rsidRDefault="00DD0E69" w:rsidP="00DD0E69">
      <w:pPr>
        <w:numPr>
          <w:ilvl w:val="0"/>
          <w:numId w:val="3"/>
        </w:numPr>
        <w:spacing w:before="100" w:beforeAutospacing="1" w:after="100" w:afterAutospacing="1" w:line="240" w:lineRule="auto"/>
      </w:pPr>
      <w:r>
        <w:rPr>
          <w:rStyle w:val="Strong"/>
        </w:rPr>
        <w:t>Functional Test Cases</w:t>
      </w:r>
      <w:r>
        <w:t>: To test the functionality of features.</w:t>
      </w:r>
    </w:p>
    <w:p w14:paraId="3E81112C" w14:textId="77777777" w:rsidR="00DD0E69" w:rsidRDefault="00DD0E69" w:rsidP="00DD0E69">
      <w:pPr>
        <w:numPr>
          <w:ilvl w:val="0"/>
          <w:numId w:val="3"/>
        </w:numPr>
        <w:spacing w:before="100" w:beforeAutospacing="1" w:after="100" w:afterAutospacing="1" w:line="240" w:lineRule="auto"/>
      </w:pPr>
      <w:r>
        <w:rPr>
          <w:rStyle w:val="Strong"/>
        </w:rPr>
        <w:t>Non-Functional Test Cases</w:t>
      </w:r>
      <w:r>
        <w:t>: To test aspects such as performance, load, security, etc.</w:t>
      </w:r>
    </w:p>
    <w:p w14:paraId="787CA198" w14:textId="77777777" w:rsidR="00DD0E69" w:rsidRDefault="00DD0E69" w:rsidP="00DD0E69">
      <w:pPr>
        <w:numPr>
          <w:ilvl w:val="0"/>
          <w:numId w:val="3"/>
        </w:numPr>
        <w:spacing w:before="100" w:beforeAutospacing="1" w:after="100" w:afterAutospacing="1" w:line="240" w:lineRule="auto"/>
      </w:pPr>
      <w:r>
        <w:rPr>
          <w:rStyle w:val="Strong"/>
        </w:rPr>
        <w:t>Edge Case Test Cases</w:t>
      </w:r>
      <w:r>
        <w:t>: To test scenarios beyond normal use.</w:t>
      </w:r>
    </w:p>
    <w:p w14:paraId="60503D00" w14:textId="77777777" w:rsidR="00DD0E69" w:rsidRDefault="00DD0E69" w:rsidP="00DD0E69">
      <w:pPr>
        <w:pStyle w:val="Heading4"/>
      </w:pPr>
      <w:r>
        <w:rPr>
          <w:rStyle w:val="Strong"/>
          <w:b/>
          <w:bCs/>
        </w:rPr>
        <w:t>Step 3: Create the RTM Template</w:t>
      </w:r>
    </w:p>
    <w:p w14:paraId="014121B7" w14:textId="77777777" w:rsidR="00DD0E69" w:rsidRDefault="00DD0E69" w:rsidP="00DD0E69">
      <w:pPr>
        <w:pStyle w:val="NormalWeb"/>
      </w:pPr>
      <w:r>
        <w:t xml:space="preserve">Set up an RTM table with the structure outlined earlier. Ensure that every requirement has a corresponding </w:t>
      </w:r>
      <w:r>
        <w:rPr>
          <w:rStyle w:val="Strong"/>
        </w:rPr>
        <w:t>Test Case ID</w:t>
      </w:r>
      <w:r>
        <w:t xml:space="preserve"> and </w:t>
      </w:r>
      <w:r>
        <w:rPr>
          <w:rStyle w:val="Strong"/>
        </w:rPr>
        <w:t>Test Case Description</w:t>
      </w:r>
      <w:r>
        <w:t>.</w:t>
      </w:r>
    </w:p>
    <w:p w14:paraId="3AB70E7F" w14:textId="77777777" w:rsidR="00DD0E69" w:rsidRDefault="00DD0E69" w:rsidP="00DD0E69">
      <w:pPr>
        <w:pStyle w:val="Heading4"/>
      </w:pPr>
      <w:r>
        <w:rPr>
          <w:rStyle w:val="Strong"/>
          <w:b/>
          <w:bCs/>
        </w:rPr>
        <w:t>Step 4: Perform Testing</w:t>
      </w:r>
    </w:p>
    <w:p w14:paraId="1BB3EDA4" w14:textId="77777777" w:rsidR="00DD0E69" w:rsidRDefault="00DD0E69" w:rsidP="00DD0E69">
      <w:pPr>
        <w:pStyle w:val="NormalWeb"/>
      </w:pPr>
      <w:r>
        <w:t xml:space="preserve">Execute the test cases and document the results in the </w:t>
      </w:r>
      <w:r>
        <w:rPr>
          <w:rStyle w:val="Strong"/>
        </w:rPr>
        <w:t>Test Status</w:t>
      </w:r>
      <w:r>
        <w:t xml:space="preserve"> column. If a test case fails, link it to the </w:t>
      </w:r>
      <w:r>
        <w:rPr>
          <w:rStyle w:val="Strong"/>
        </w:rPr>
        <w:t>Defect ID</w:t>
      </w:r>
      <w:r>
        <w:t xml:space="preserve"> and provide the </w:t>
      </w:r>
      <w:r>
        <w:rPr>
          <w:rStyle w:val="Strong"/>
        </w:rPr>
        <w:t>Defect Description</w:t>
      </w:r>
      <w:r>
        <w:t>.</w:t>
      </w:r>
    </w:p>
    <w:p w14:paraId="60B060CD" w14:textId="77777777" w:rsidR="00DD0E69" w:rsidRDefault="00DD0E69" w:rsidP="00DD0E69">
      <w:pPr>
        <w:pStyle w:val="Heading4"/>
      </w:pPr>
      <w:r>
        <w:rPr>
          <w:rStyle w:val="Strong"/>
          <w:b/>
          <w:bCs/>
        </w:rPr>
        <w:t>Step 5: Review and Update</w:t>
      </w:r>
    </w:p>
    <w:p w14:paraId="697E8976" w14:textId="77777777" w:rsidR="00DD0E69" w:rsidRDefault="00DD0E69" w:rsidP="00DD0E69">
      <w:pPr>
        <w:pStyle w:val="NormalWeb"/>
      </w:pPr>
      <w:r>
        <w:lastRenderedPageBreak/>
        <w:t>As testing progresses, update the RTM to reflect the status of each test case. If additional requirements or changes occur, update the RTM accordingly.</w:t>
      </w:r>
    </w:p>
    <w:p w14:paraId="366C70C6" w14:textId="77777777" w:rsidR="00DD0E69" w:rsidRDefault="00DD0E69" w:rsidP="00DD0E69">
      <w:r>
        <w:pict w14:anchorId="550AA695">
          <v:rect id="_x0000_i1089" style="width:0;height:1.5pt" o:hralign="center" o:hrstd="t" o:hr="t" fillcolor="#a0a0a0" stroked="f"/>
        </w:pict>
      </w:r>
    </w:p>
    <w:p w14:paraId="792F2DE6" w14:textId="77777777" w:rsidR="00DD0E69" w:rsidRDefault="00DD0E69" w:rsidP="00DD0E69">
      <w:pPr>
        <w:pStyle w:val="Heading3"/>
      </w:pPr>
      <w:r>
        <w:rPr>
          <w:rStyle w:val="Strong"/>
          <w:b/>
          <w:bCs/>
        </w:rPr>
        <w:t>5. Example of an RTM</w:t>
      </w:r>
    </w:p>
    <w:p w14:paraId="2200C5D2" w14:textId="77777777" w:rsidR="00DD0E69" w:rsidRDefault="00DD0E69" w:rsidP="00DD0E69">
      <w:pPr>
        <w:pStyle w:val="NormalWeb"/>
      </w:pPr>
      <w:r>
        <w:t xml:space="preserve">Here’s a sample </w:t>
      </w:r>
      <w:r>
        <w:rPr>
          <w:rStyle w:val="Strong"/>
        </w:rPr>
        <w:t>Requirements Traceability Matrix</w:t>
      </w:r>
      <w:r>
        <w:t xml:space="preserve"> for a hypothetical login feature: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6"/>
        <w:gridCol w:w="2036"/>
        <w:gridCol w:w="736"/>
        <w:gridCol w:w="2192"/>
        <w:gridCol w:w="766"/>
        <w:gridCol w:w="789"/>
        <w:gridCol w:w="1495"/>
      </w:tblGrid>
      <w:tr w:rsidR="00DD0E69" w14:paraId="78385CDE" w14:textId="77777777" w:rsidTr="00C94AEF">
        <w:trPr>
          <w:tblHeader/>
          <w:tblCellSpacing w:w="15" w:type="dxa"/>
        </w:trPr>
        <w:tc>
          <w:tcPr>
            <w:tcW w:w="0" w:type="auto"/>
            <w:vAlign w:val="center"/>
            <w:hideMark/>
          </w:tcPr>
          <w:p w14:paraId="12B1C71C" w14:textId="77777777" w:rsidR="00DD0E69" w:rsidRDefault="00DD0E69">
            <w:pPr>
              <w:jc w:val="center"/>
              <w:rPr>
                <w:b/>
                <w:bCs/>
              </w:rPr>
            </w:pPr>
            <w:r>
              <w:rPr>
                <w:rStyle w:val="Strong"/>
              </w:rPr>
              <w:t>Requirement ID</w:t>
            </w:r>
          </w:p>
        </w:tc>
        <w:tc>
          <w:tcPr>
            <w:tcW w:w="0" w:type="auto"/>
            <w:vAlign w:val="center"/>
            <w:hideMark/>
          </w:tcPr>
          <w:p w14:paraId="49302B07" w14:textId="77777777" w:rsidR="00DD0E69" w:rsidRDefault="00DD0E69">
            <w:pPr>
              <w:jc w:val="center"/>
              <w:rPr>
                <w:b/>
                <w:bCs/>
              </w:rPr>
            </w:pPr>
            <w:r>
              <w:rPr>
                <w:rStyle w:val="Strong"/>
              </w:rPr>
              <w:t>Requirement Description</w:t>
            </w:r>
          </w:p>
        </w:tc>
        <w:tc>
          <w:tcPr>
            <w:tcW w:w="0" w:type="auto"/>
            <w:vAlign w:val="center"/>
            <w:hideMark/>
          </w:tcPr>
          <w:p w14:paraId="57EF8BAD" w14:textId="77777777" w:rsidR="00DD0E69" w:rsidRDefault="00DD0E69">
            <w:pPr>
              <w:jc w:val="center"/>
              <w:rPr>
                <w:b/>
                <w:bCs/>
              </w:rPr>
            </w:pPr>
            <w:r>
              <w:rPr>
                <w:rStyle w:val="Strong"/>
              </w:rPr>
              <w:t>Test Case ID</w:t>
            </w:r>
          </w:p>
        </w:tc>
        <w:tc>
          <w:tcPr>
            <w:tcW w:w="0" w:type="auto"/>
            <w:vAlign w:val="center"/>
            <w:hideMark/>
          </w:tcPr>
          <w:p w14:paraId="1BCE476A" w14:textId="77777777" w:rsidR="00DD0E69" w:rsidRDefault="00DD0E69">
            <w:pPr>
              <w:jc w:val="center"/>
              <w:rPr>
                <w:b/>
                <w:bCs/>
              </w:rPr>
            </w:pPr>
            <w:r>
              <w:rPr>
                <w:rStyle w:val="Strong"/>
              </w:rPr>
              <w:t>Test Case Description</w:t>
            </w:r>
          </w:p>
        </w:tc>
        <w:tc>
          <w:tcPr>
            <w:tcW w:w="0" w:type="auto"/>
            <w:vAlign w:val="center"/>
            <w:hideMark/>
          </w:tcPr>
          <w:p w14:paraId="53965FA2" w14:textId="77777777" w:rsidR="00DD0E69" w:rsidRDefault="00DD0E69">
            <w:pPr>
              <w:jc w:val="center"/>
              <w:rPr>
                <w:b/>
                <w:bCs/>
              </w:rPr>
            </w:pPr>
            <w:r>
              <w:rPr>
                <w:rStyle w:val="Strong"/>
              </w:rPr>
              <w:t>Test Status</w:t>
            </w:r>
          </w:p>
        </w:tc>
        <w:tc>
          <w:tcPr>
            <w:tcW w:w="0" w:type="auto"/>
            <w:vAlign w:val="center"/>
            <w:hideMark/>
          </w:tcPr>
          <w:p w14:paraId="4ADFB78C" w14:textId="77777777" w:rsidR="00DD0E69" w:rsidRDefault="00DD0E69">
            <w:pPr>
              <w:jc w:val="center"/>
              <w:rPr>
                <w:b/>
                <w:bCs/>
              </w:rPr>
            </w:pPr>
            <w:r>
              <w:rPr>
                <w:rStyle w:val="Strong"/>
              </w:rPr>
              <w:t>Defect ID</w:t>
            </w:r>
          </w:p>
        </w:tc>
        <w:tc>
          <w:tcPr>
            <w:tcW w:w="0" w:type="auto"/>
            <w:vAlign w:val="center"/>
            <w:hideMark/>
          </w:tcPr>
          <w:p w14:paraId="03914CB5" w14:textId="77777777" w:rsidR="00DD0E69" w:rsidRDefault="00DD0E69">
            <w:pPr>
              <w:jc w:val="center"/>
              <w:rPr>
                <w:b/>
                <w:bCs/>
              </w:rPr>
            </w:pPr>
            <w:r>
              <w:rPr>
                <w:rStyle w:val="Strong"/>
              </w:rPr>
              <w:t>Defect Description</w:t>
            </w:r>
          </w:p>
        </w:tc>
      </w:tr>
      <w:tr w:rsidR="00DD0E69" w14:paraId="22125438" w14:textId="77777777" w:rsidTr="00C94AEF">
        <w:trPr>
          <w:tblCellSpacing w:w="15" w:type="dxa"/>
        </w:trPr>
        <w:tc>
          <w:tcPr>
            <w:tcW w:w="0" w:type="auto"/>
            <w:vAlign w:val="center"/>
            <w:hideMark/>
          </w:tcPr>
          <w:p w14:paraId="254FBBCB" w14:textId="77777777" w:rsidR="00DD0E69" w:rsidRDefault="00DD0E69">
            <w:r>
              <w:t>R001</w:t>
            </w:r>
          </w:p>
        </w:tc>
        <w:tc>
          <w:tcPr>
            <w:tcW w:w="0" w:type="auto"/>
            <w:vAlign w:val="center"/>
            <w:hideMark/>
          </w:tcPr>
          <w:p w14:paraId="7EE41A0F" w14:textId="77777777" w:rsidR="00DD0E69" w:rsidRDefault="00DD0E69">
            <w:r>
              <w:t>User should be able to log in with valid credentials</w:t>
            </w:r>
          </w:p>
        </w:tc>
        <w:tc>
          <w:tcPr>
            <w:tcW w:w="0" w:type="auto"/>
            <w:vAlign w:val="center"/>
            <w:hideMark/>
          </w:tcPr>
          <w:p w14:paraId="0FC89DF3" w14:textId="77777777" w:rsidR="00DD0E69" w:rsidRDefault="00DD0E69">
            <w:r>
              <w:t>TC001</w:t>
            </w:r>
          </w:p>
        </w:tc>
        <w:tc>
          <w:tcPr>
            <w:tcW w:w="0" w:type="auto"/>
            <w:vAlign w:val="center"/>
            <w:hideMark/>
          </w:tcPr>
          <w:p w14:paraId="1E60275B" w14:textId="77777777" w:rsidR="00DD0E69" w:rsidRDefault="00DD0E69">
            <w:r>
              <w:t>Test valid username/password login</w:t>
            </w:r>
          </w:p>
        </w:tc>
        <w:tc>
          <w:tcPr>
            <w:tcW w:w="0" w:type="auto"/>
            <w:vAlign w:val="center"/>
            <w:hideMark/>
          </w:tcPr>
          <w:p w14:paraId="69D28AC0" w14:textId="77777777" w:rsidR="00DD0E69" w:rsidRDefault="00DD0E69">
            <w:r>
              <w:t>Passed</w:t>
            </w:r>
          </w:p>
        </w:tc>
        <w:tc>
          <w:tcPr>
            <w:tcW w:w="0" w:type="auto"/>
            <w:vAlign w:val="center"/>
            <w:hideMark/>
          </w:tcPr>
          <w:p w14:paraId="4D21C689" w14:textId="77777777" w:rsidR="00DD0E69" w:rsidRDefault="00DD0E69">
            <w:r>
              <w:t>N/A</w:t>
            </w:r>
          </w:p>
        </w:tc>
        <w:tc>
          <w:tcPr>
            <w:tcW w:w="0" w:type="auto"/>
            <w:vAlign w:val="center"/>
            <w:hideMark/>
          </w:tcPr>
          <w:p w14:paraId="23CA46FE" w14:textId="77777777" w:rsidR="00DD0E69" w:rsidRDefault="00DD0E69">
            <w:r>
              <w:t>N/A</w:t>
            </w:r>
          </w:p>
        </w:tc>
      </w:tr>
      <w:tr w:rsidR="00DD0E69" w14:paraId="0825D90D" w14:textId="77777777" w:rsidTr="00C94AEF">
        <w:trPr>
          <w:tblCellSpacing w:w="15" w:type="dxa"/>
        </w:trPr>
        <w:tc>
          <w:tcPr>
            <w:tcW w:w="0" w:type="auto"/>
            <w:vAlign w:val="center"/>
            <w:hideMark/>
          </w:tcPr>
          <w:p w14:paraId="3435A8EF" w14:textId="77777777" w:rsidR="00DD0E69" w:rsidRDefault="00DD0E69">
            <w:r>
              <w:t>R002</w:t>
            </w:r>
          </w:p>
        </w:tc>
        <w:tc>
          <w:tcPr>
            <w:tcW w:w="0" w:type="auto"/>
            <w:vAlign w:val="center"/>
            <w:hideMark/>
          </w:tcPr>
          <w:p w14:paraId="099EA255" w14:textId="77777777" w:rsidR="00DD0E69" w:rsidRDefault="00DD0E69">
            <w:r>
              <w:t>User should see an error for invalid login</w:t>
            </w:r>
          </w:p>
        </w:tc>
        <w:tc>
          <w:tcPr>
            <w:tcW w:w="0" w:type="auto"/>
            <w:vAlign w:val="center"/>
            <w:hideMark/>
          </w:tcPr>
          <w:p w14:paraId="25C651A0" w14:textId="77777777" w:rsidR="00DD0E69" w:rsidRDefault="00DD0E69">
            <w:r>
              <w:t>TC002</w:t>
            </w:r>
          </w:p>
        </w:tc>
        <w:tc>
          <w:tcPr>
            <w:tcW w:w="0" w:type="auto"/>
            <w:vAlign w:val="center"/>
            <w:hideMark/>
          </w:tcPr>
          <w:p w14:paraId="44362A30" w14:textId="77777777" w:rsidR="00DD0E69" w:rsidRDefault="00DD0E69">
            <w:r>
              <w:t>Test invalid username/password login</w:t>
            </w:r>
          </w:p>
        </w:tc>
        <w:tc>
          <w:tcPr>
            <w:tcW w:w="0" w:type="auto"/>
            <w:vAlign w:val="center"/>
            <w:hideMark/>
          </w:tcPr>
          <w:p w14:paraId="6CFD3CB7" w14:textId="77777777" w:rsidR="00DD0E69" w:rsidRDefault="00DD0E69">
            <w:r>
              <w:t>Failed</w:t>
            </w:r>
          </w:p>
        </w:tc>
        <w:tc>
          <w:tcPr>
            <w:tcW w:w="0" w:type="auto"/>
            <w:vAlign w:val="center"/>
            <w:hideMark/>
          </w:tcPr>
          <w:p w14:paraId="4A0F2B0C" w14:textId="77777777" w:rsidR="00DD0E69" w:rsidRDefault="00DD0E69">
            <w:r>
              <w:t>DEF001</w:t>
            </w:r>
          </w:p>
        </w:tc>
        <w:tc>
          <w:tcPr>
            <w:tcW w:w="0" w:type="auto"/>
            <w:vAlign w:val="center"/>
            <w:hideMark/>
          </w:tcPr>
          <w:p w14:paraId="42F33ADC" w14:textId="77777777" w:rsidR="00DD0E69" w:rsidRDefault="00DD0E69">
            <w:r>
              <w:t>Incorrect error message displayed</w:t>
            </w:r>
          </w:p>
        </w:tc>
      </w:tr>
      <w:tr w:rsidR="00DD0E69" w14:paraId="243896DD" w14:textId="77777777" w:rsidTr="00C94AEF">
        <w:trPr>
          <w:tblCellSpacing w:w="15" w:type="dxa"/>
        </w:trPr>
        <w:tc>
          <w:tcPr>
            <w:tcW w:w="0" w:type="auto"/>
            <w:vAlign w:val="center"/>
            <w:hideMark/>
          </w:tcPr>
          <w:p w14:paraId="2F047402" w14:textId="77777777" w:rsidR="00DD0E69" w:rsidRDefault="00DD0E69">
            <w:r>
              <w:t>R003</w:t>
            </w:r>
          </w:p>
        </w:tc>
        <w:tc>
          <w:tcPr>
            <w:tcW w:w="0" w:type="auto"/>
            <w:vAlign w:val="center"/>
            <w:hideMark/>
          </w:tcPr>
          <w:p w14:paraId="58E3319D" w14:textId="77777777" w:rsidR="00DD0E69" w:rsidRDefault="00DD0E69">
            <w:r>
              <w:t>User should be redirected to homepage after successful login</w:t>
            </w:r>
          </w:p>
        </w:tc>
        <w:tc>
          <w:tcPr>
            <w:tcW w:w="0" w:type="auto"/>
            <w:vAlign w:val="center"/>
            <w:hideMark/>
          </w:tcPr>
          <w:p w14:paraId="1EF3396A" w14:textId="77777777" w:rsidR="00DD0E69" w:rsidRDefault="00DD0E69">
            <w:r>
              <w:t>TC003</w:t>
            </w:r>
          </w:p>
        </w:tc>
        <w:tc>
          <w:tcPr>
            <w:tcW w:w="0" w:type="auto"/>
            <w:vAlign w:val="center"/>
            <w:hideMark/>
          </w:tcPr>
          <w:p w14:paraId="73EE6821" w14:textId="77777777" w:rsidR="00DD0E69" w:rsidRDefault="00DD0E69">
            <w:r>
              <w:t>Test redirection after successful login</w:t>
            </w:r>
          </w:p>
        </w:tc>
        <w:tc>
          <w:tcPr>
            <w:tcW w:w="0" w:type="auto"/>
            <w:vAlign w:val="center"/>
            <w:hideMark/>
          </w:tcPr>
          <w:p w14:paraId="1C1DA4EA" w14:textId="77777777" w:rsidR="00DD0E69" w:rsidRDefault="00DD0E69">
            <w:r>
              <w:t>Passed</w:t>
            </w:r>
          </w:p>
        </w:tc>
        <w:tc>
          <w:tcPr>
            <w:tcW w:w="0" w:type="auto"/>
            <w:vAlign w:val="center"/>
            <w:hideMark/>
          </w:tcPr>
          <w:p w14:paraId="384C6047" w14:textId="77777777" w:rsidR="00DD0E69" w:rsidRDefault="00DD0E69">
            <w:r>
              <w:t>N/A</w:t>
            </w:r>
          </w:p>
        </w:tc>
        <w:tc>
          <w:tcPr>
            <w:tcW w:w="0" w:type="auto"/>
            <w:vAlign w:val="center"/>
            <w:hideMark/>
          </w:tcPr>
          <w:p w14:paraId="65165144" w14:textId="77777777" w:rsidR="00DD0E69" w:rsidRDefault="00DD0E69">
            <w:r>
              <w:t>N/A</w:t>
            </w:r>
          </w:p>
        </w:tc>
      </w:tr>
      <w:tr w:rsidR="00DD0E69" w14:paraId="703BF4DA" w14:textId="77777777" w:rsidTr="00C94AEF">
        <w:trPr>
          <w:tblCellSpacing w:w="15" w:type="dxa"/>
        </w:trPr>
        <w:tc>
          <w:tcPr>
            <w:tcW w:w="0" w:type="auto"/>
            <w:vAlign w:val="center"/>
            <w:hideMark/>
          </w:tcPr>
          <w:p w14:paraId="2A006B1D" w14:textId="77777777" w:rsidR="00DD0E69" w:rsidRDefault="00DD0E69">
            <w:r>
              <w:t>R004</w:t>
            </w:r>
          </w:p>
        </w:tc>
        <w:tc>
          <w:tcPr>
            <w:tcW w:w="0" w:type="auto"/>
            <w:vAlign w:val="center"/>
            <w:hideMark/>
          </w:tcPr>
          <w:p w14:paraId="6D19EE4E" w14:textId="77777777" w:rsidR="00DD0E69" w:rsidRDefault="00DD0E69">
            <w:r>
              <w:t>User should be able to reset password</w:t>
            </w:r>
          </w:p>
        </w:tc>
        <w:tc>
          <w:tcPr>
            <w:tcW w:w="0" w:type="auto"/>
            <w:vAlign w:val="center"/>
            <w:hideMark/>
          </w:tcPr>
          <w:p w14:paraId="16D81E13" w14:textId="77777777" w:rsidR="00DD0E69" w:rsidRDefault="00DD0E69">
            <w:r>
              <w:t>TC004</w:t>
            </w:r>
          </w:p>
        </w:tc>
        <w:tc>
          <w:tcPr>
            <w:tcW w:w="0" w:type="auto"/>
            <w:vAlign w:val="center"/>
            <w:hideMark/>
          </w:tcPr>
          <w:p w14:paraId="7C067C91" w14:textId="77777777" w:rsidR="00DD0E69" w:rsidRDefault="00DD0E69">
            <w:r>
              <w:t>Test password reset functionality</w:t>
            </w:r>
          </w:p>
        </w:tc>
        <w:tc>
          <w:tcPr>
            <w:tcW w:w="0" w:type="auto"/>
            <w:vAlign w:val="center"/>
            <w:hideMark/>
          </w:tcPr>
          <w:p w14:paraId="1FE5B353" w14:textId="77777777" w:rsidR="00DD0E69" w:rsidRDefault="00DD0E69">
            <w:r>
              <w:t>Passed</w:t>
            </w:r>
          </w:p>
        </w:tc>
        <w:tc>
          <w:tcPr>
            <w:tcW w:w="0" w:type="auto"/>
            <w:vAlign w:val="center"/>
            <w:hideMark/>
          </w:tcPr>
          <w:p w14:paraId="4A1D3950" w14:textId="77777777" w:rsidR="00DD0E69" w:rsidRDefault="00DD0E69">
            <w:r>
              <w:t>N/A</w:t>
            </w:r>
          </w:p>
        </w:tc>
        <w:tc>
          <w:tcPr>
            <w:tcW w:w="0" w:type="auto"/>
            <w:vAlign w:val="center"/>
            <w:hideMark/>
          </w:tcPr>
          <w:p w14:paraId="5E2C9AD0" w14:textId="77777777" w:rsidR="00DD0E69" w:rsidRDefault="00DD0E69">
            <w:r>
              <w:t>N/A</w:t>
            </w:r>
          </w:p>
        </w:tc>
      </w:tr>
    </w:tbl>
    <w:p w14:paraId="472D407D" w14:textId="77777777" w:rsidR="00DD0E69" w:rsidRDefault="00DD0E69" w:rsidP="00DD0E69">
      <w:r>
        <w:pict w14:anchorId="14A588A2">
          <v:rect id="_x0000_i1090" style="width:0;height:1.5pt" o:hralign="center" o:hrstd="t" o:hr="t" fillcolor="#a0a0a0" stroked="f"/>
        </w:pict>
      </w:r>
    </w:p>
    <w:p w14:paraId="2E0FC777" w14:textId="77777777" w:rsidR="00DD0E69" w:rsidRDefault="00DD0E69" w:rsidP="00DD0E69">
      <w:pPr>
        <w:pStyle w:val="Heading3"/>
      </w:pPr>
      <w:r>
        <w:rPr>
          <w:rStyle w:val="Strong"/>
          <w:b/>
          <w:bCs/>
        </w:rPr>
        <w:t>6. How to Use the RTM</w:t>
      </w:r>
    </w:p>
    <w:p w14:paraId="2E63E1B8" w14:textId="77777777" w:rsidR="00DD0E69" w:rsidRDefault="00DD0E69" w:rsidP="00DD0E69">
      <w:pPr>
        <w:numPr>
          <w:ilvl w:val="0"/>
          <w:numId w:val="4"/>
        </w:numPr>
        <w:spacing w:before="100" w:beforeAutospacing="1" w:after="100" w:afterAutospacing="1" w:line="240" w:lineRule="auto"/>
      </w:pPr>
      <w:r>
        <w:rPr>
          <w:rStyle w:val="Strong"/>
        </w:rPr>
        <w:t>During Requirements Gathering</w:t>
      </w:r>
      <w:r>
        <w:t>: RTM ensures all requirements are accounted for.</w:t>
      </w:r>
    </w:p>
    <w:p w14:paraId="48D7203E" w14:textId="77777777" w:rsidR="00DD0E69" w:rsidRDefault="00DD0E69" w:rsidP="00DD0E69">
      <w:pPr>
        <w:numPr>
          <w:ilvl w:val="0"/>
          <w:numId w:val="4"/>
        </w:numPr>
        <w:spacing w:before="100" w:beforeAutospacing="1" w:after="100" w:afterAutospacing="1" w:line="240" w:lineRule="auto"/>
      </w:pPr>
      <w:r>
        <w:rPr>
          <w:rStyle w:val="Strong"/>
        </w:rPr>
        <w:t>During Test Planning</w:t>
      </w:r>
      <w:r>
        <w:t>: Use the RTM to create test cases that cover each requirement.</w:t>
      </w:r>
    </w:p>
    <w:p w14:paraId="7FFCC08A" w14:textId="77777777" w:rsidR="00DD0E69" w:rsidRDefault="00DD0E69" w:rsidP="00DD0E69">
      <w:pPr>
        <w:numPr>
          <w:ilvl w:val="0"/>
          <w:numId w:val="4"/>
        </w:numPr>
        <w:spacing w:before="100" w:beforeAutospacing="1" w:after="100" w:afterAutospacing="1" w:line="240" w:lineRule="auto"/>
      </w:pPr>
      <w:r>
        <w:rPr>
          <w:rStyle w:val="Strong"/>
        </w:rPr>
        <w:t>During Test Execution</w:t>
      </w:r>
      <w:r>
        <w:t>: Update the RTM with the status of test cases, defects, and any other relevant details.</w:t>
      </w:r>
    </w:p>
    <w:p w14:paraId="1E735C0E" w14:textId="77777777" w:rsidR="00DD0E69" w:rsidRDefault="00DD0E69" w:rsidP="00DD0E69">
      <w:pPr>
        <w:numPr>
          <w:ilvl w:val="0"/>
          <w:numId w:val="4"/>
        </w:numPr>
        <w:spacing w:before="100" w:beforeAutospacing="1" w:after="100" w:afterAutospacing="1" w:line="240" w:lineRule="auto"/>
      </w:pPr>
      <w:r>
        <w:rPr>
          <w:rStyle w:val="Strong"/>
        </w:rPr>
        <w:t>During Project Review</w:t>
      </w:r>
      <w:r>
        <w:t>: RTM provides stakeholders with a clear view of which requirements have been tested, passed, or failed.</w:t>
      </w:r>
    </w:p>
    <w:p w14:paraId="4A9F4A8B" w14:textId="77777777" w:rsidR="00DD0E69" w:rsidRDefault="00DD0E69" w:rsidP="00DD0E69">
      <w:pPr>
        <w:spacing w:after="0"/>
      </w:pPr>
      <w:r>
        <w:pict w14:anchorId="2D7774E9">
          <v:rect id="_x0000_i1091" style="width:0;height:1.5pt" o:hralign="center" o:hrstd="t" o:hr="t" fillcolor="#a0a0a0" stroked="f"/>
        </w:pict>
      </w:r>
    </w:p>
    <w:p w14:paraId="5BFB9EF2" w14:textId="77777777" w:rsidR="00DD0E69" w:rsidRDefault="00DD0E69" w:rsidP="00DD0E69">
      <w:pPr>
        <w:pStyle w:val="Heading3"/>
      </w:pPr>
      <w:r>
        <w:rPr>
          <w:rStyle w:val="Strong"/>
          <w:b/>
          <w:bCs/>
        </w:rPr>
        <w:t>7. Benefits of Using an RTM</w:t>
      </w:r>
    </w:p>
    <w:p w14:paraId="5F0D8BB2" w14:textId="77777777" w:rsidR="00DD0E69" w:rsidRDefault="00DD0E69" w:rsidP="00DD0E69">
      <w:pPr>
        <w:numPr>
          <w:ilvl w:val="0"/>
          <w:numId w:val="5"/>
        </w:numPr>
        <w:spacing w:before="100" w:beforeAutospacing="1" w:after="100" w:afterAutospacing="1" w:line="240" w:lineRule="auto"/>
      </w:pPr>
      <w:r>
        <w:rPr>
          <w:rStyle w:val="Strong"/>
        </w:rPr>
        <w:t>Complete Test Coverage</w:t>
      </w:r>
      <w:r>
        <w:t>: Ensures that all requirements are tested and no functionality is missed.</w:t>
      </w:r>
    </w:p>
    <w:p w14:paraId="25B50714" w14:textId="77777777" w:rsidR="00DD0E69" w:rsidRDefault="00DD0E69" w:rsidP="00DD0E69">
      <w:pPr>
        <w:numPr>
          <w:ilvl w:val="0"/>
          <w:numId w:val="5"/>
        </w:numPr>
        <w:spacing w:before="100" w:beforeAutospacing="1" w:after="100" w:afterAutospacing="1" w:line="240" w:lineRule="auto"/>
      </w:pPr>
      <w:r>
        <w:rPr>
          <w:rStyle w:val="Strong"/>
        </w:rPr>
        <w:lastRenderedPageBreak/>
        <w:t>Tracking &amp; Monitoring</w:t>
      </w:r>
      <w:r>
        <w:t>: Provides a traceable record of tests, defects, and their resolution.</w:t>
      </w:r>
    </w:p>
    <w:p w14:paraId="2CDD54D2" w14:textId="77777777" w:rsidR="00DD0E69" w:rsidRDefault="00DD0E69" w:rsidP="00DD0E69">
      <w:pPr>
        <w:numPr>
          <w:ilvl w:val="0"/>
          <w:numId w:val="5"/>
        </w:numPr>
        <w:spacing w:before="100" w:beforeAutospacing="1" w:after="100" w:afterAutospacing="1" w:line="240" w:lineRule="auto"/>
      </w:pPr>
      <w:r>
        <w:rPr>
          <w:rStyle w:val="Strong"/>
        </w:rPr>
        <w:t>Risk Mitigation</w:t>
      </w:r>
      <w:r>
        <w:t>: Helps identify gaps in testing early, reducing the risk of missing critical issues.</w:t>
      </w:r>
    </w:p>
    <w:p w14:paraId="420BCBDD" w14:textId="77777777" w:rsidR="00DD0E69" w:rsidRDefault="00DD0E69" w:rsidP="00DD0E69">
      <w:pPr>
        <w:numPr>
          <w:ilvl w:val="0"/>
          <w:numId w:val="5"/>
        </w:numPr>
        <w:spacing w:before="100" w:beforeAutospacing="1" w:after="100" w:afterAutospacing="1" w:line="240" w:lineRule="auto"/>
      </w:pPr>
      <w:r>
        <w:rPr>
          <w:rStyle w:val="Strong"/>
        </w:rPr>
        <w:t>Accountability</w:t>
      </w:r>
      <w:r>
        <w:t>: Provides clear documentation of how each requirement was tested and its status.</w:t>
      </w:r>
    </w:p>
    <w:p w14:paraId="5998B360" w14:textId="77777777" w:rsidR="00DD0E69" w:rsidRDefault="00DD0E69" w:rsidP="00DD0E69">
      <w:pPr>
        <w:numPr>
          <w:ilvl w:val="0"/>
          <w:numId w:val="5"/>
        </w:numPr>
        <w:spacing w:before="100" w:beforeAutospacing="1" w:after="100" w:afterAutospacing="1" w:line="240" w:lineRule="auto"/>
      </w:pPr>
      <w:r>
        <w:rPr>
          <w:rStyle w:val="Strong"/>
        </w:rPr>
        <w:t>Regulatory Compliance</w:t>
      </w:r>
      <w:r>
        <w:t>: Helps with audits and ensures the system meets regulatory or legal requirements.</w:t>
      </w:r>
    </w:p>
    <w:p w14:paraId="52265EC3" w14:textId="77777777" w:rsidR="00DD0E69" w:rsidRDefault="00DD0E69" w:rsidP="00DD0E69">
      <w:pPr>
        <w:spacing w:after="0"/>
      </w:pPr>
      <w:r>
        <w:pict w14:anchorId="5ACCE21D">
          <v:rect id="_x0000_i1092" style="width:0;height:1.5pt" o:hralign="center" o:hrstd="t" o:hr="t" fillcolor="#a0a0a0" stroked="f"/>
        </w:pict>
      </w:r>
    </w:p>
    <w:p w14:paraId="250E4678" w14:textId="77777777" w:rsidR="00DD0E69" w:rsidRDefault="00DD0E69" w:rsidP="00DD0E69">
      <w:pPr>
        <w:pStyle w:val="Heading3"/>
      </w:pPr>
      <w:r>
        <w:rPr>
          <w:rStyle w:val="Strong"/>
          <w:b/>
          <w:bCs/>
        </w:rPr>
        <w:t>8. RTM Best Practices</w:t>
      </w:r>
    </w:p>
    <w:p w14:paraId="2FB22517" w14:textId="77777777" w:rsidR="00DD0E69" w:rsidRDefault="00DD0E69" w:rsidP="00DD0E69">
      <w:pPr>
        <w:numPr>
          <w:ilvl w:val="0"/>
          <w:numId w:val="6"/>
        </w:numPr>
        <w:spacing w:before="100" w:beforeAutospacing="1" w:after="100" w:afterAutospacing="1" w:line="240" w:lineRule="auto"/>
      </w:pPr>
      <w:r>
        <w:rPr>
          <w:rStyle w:val="Strong"/>
        </w:rPr>
        <w:t>Clear and Concise Requirements</w:t>
      </w:r>
      <w:r>
        <w:t>: Ensure requirements are unambiguous and easy to test.</w:t>
      </w:r>
    </w:p>
    <w:p w14:paraId="60459F5F" w14:textId="77777777" w:rsidR="00DD0E69" w:rsidRDefault="00DD0E69" w:rsidP="00DD0E69">
      <w:pPr>
        <w:numPr>
          <w:ilvl w:val="0"/>
          <w:numId w:val="6"/>
        </w:numPr>
        <w:spacing w:before="100" w:beforeAutospacing="1" w:after="100" w:afterAutospacing="1" w:line="240" w:lineRule="auto"/>
      </w:pPr>
      <w:r>
        <w:rPr>
          <w:rStyle w:val="Strong"/>
        </w:rPr>
        <w:t>Traceability</w:t>
      </w:r>
      <w:r>
        <w:t>: Keep the RTM up-to-date and ensure that all test cases are linked to their requirements.</w:t>
      </w:r>
    </w:p>
    <w:p w14:paraId="69FFEC4E" w14:textId="77777777" w:rsidR="00DD0E69" w:rsidRDefault="00DD0E69" w:rsidP="00DD0E69">
      <w:pPr>
        <w:numPr>
          <w:ilvl w:val="0"/>
          <w:numId w:val="6"/>
        </w:numPr>
        <w:spacing w:before="100" w:beforeAutospacing="1" w:after="100" w:afterAutospacing="1" w:line="240" w:lineRule="auto"/>
      </w:pPr>
      <w:r>
        <w:rPr>
          <w:rStyle w:val="Strong"/>
        </w:rPr>
        <w:t>Use Automation</w:t>
      </w:r>
      <w:r>
        <w:t>: For large projects, use test management tools (e.g., Jira, TestRail, etc.) to manage and automate RTM.</w:t>
      </w:r>
    </w:p>
    <w:p w14:paraId="1A1962A6" w14:textId="77777777" w:rsidR="00DD0E69" w:rsidRDefault="00DD0E69" w:rsidP="00DD0E69">
      <w:pPr>
        <w:numPr>
          <w:ilvl w:val="0"/>
          <w:numId w:val="6"/>
        </w:numPr>
        <w:spacing w:before="100" w:beforeAutospacing="1" w:after="100" w:afterAutospacing="1" w:line="240" w:lineRule="auto"/>
      </w:pPr>
      <w:r>
        <w:rPr>
          <w:rStyle w:val="Strong"/>
        </w:rPr>
        <w:t>Regular Review</w:t>
      </w:r>
      <w:r>
        <w:t>: RTM should be reviewed periodically to ensure accuracy and completeness.</w:t>
      </w:r>
    </w:p>
    <w:p w14:paraId="5AEA4CE0" w14:textId="77777777" w:rsidR="00DD0E69" w:rsidRDefault="00DD0E69" w:rsidP="00DD0E69">
      <w:pPr>
        <w:numPr>
          <w:ilvl w:val="0"/>
          <w:numId w:val="6"/>
        </w:numPr>
        <w:spacing w:before="100" w:beforeAutospacing="1" w:after="100" w:afterAutospacing="1" w:line="240" w:lineRule="auto"/>
      </w:pPr>
      <w:r>
        <w:rPr>
          <w:rStyle w:val="Strong"/>
        </w:rPr>
        <w:t>Link Defects</w:t>
      </w:r>
      <w:r>
        <w:t>: Always link defects to the specific test case and requirement for traceability.</w:t>
      </w:r>
    </w:p>
    <w:p w14:paraId="69940DA8" w14:textId="77777777" w:rsidR="00DD0E69" w:rsidRDefault="00DD0E69" w:rsidP="00DD0E69">
      <w:pPr>
        <w:spacing w:after="0"/>
      </w:pPr>
      <w:r>
        <w:pict w14:anchorId="010B59B7">
          <v:rect id="_x0000_i1093" style="width:0;height:1.5pt" o:hralign="center" o:hrstd="t" o:hr="t" fillcolor="#a0a0a0" stroked="f"/>
        </w:pict>
      </w:r>
    </w:p>
    <w:p w14:paraId="6FDCCF87" w14:textId="77777777" w:rsidR="00DD0E69" w:rsidRDefault="00DD0E69" w:rsidP="00DD0E69">
      <w:pPr>
        <w:pStyle w:val="Heading3"/>
      </w:pPr>
      <w:r>
        <w:rPr>
          <w:rStyle w:val="Strong"/>
          <w:b/>
          <w:bCs/>
        </w:rPr>
        <w:t>9. Tools for Managing RTM</w:t>
      </w:r>
    </w:p>
    <w:p w14:paraId="051264A9" w14:textId="77777777" w:rsidR="00DD0E69" w:rsidRDefault="00DD0E69" w:rsidP="00DD0E69">
      <w:pPr>
        <w:numPr>
          <w:ilvl w:val="0"/>
          <w:numId w:val="7"/>
        </w:numPr>
        <w:spacing w:before="100" w:beforeAutospacing="1" w:after="100" w:afterAutospacing="1" w:line="240" w:lineRule="auto"/>
      </w:pPr>
      <w:r>
        <w:rPr>
          <w:rStyle w:val="Strong"/>
        </w:rPr>
        <w:t>Spreadsheets</w:t>
      </w:r>
      <w:r>
        <w:t>: Excel or Google Sheets is a simple way to maintain an RTM.</w:t>
      </w:r>
    </w:p>
    <w:p w14:paraId="2DAC4930" w14:textId="77777777" w:rsidR="00DD0E69" w:rsidRDefault="00DD0E69" w:rsidP="00DD0E69">
      <w:pPr>
        <w:numPr>
          <w:ilvl w:val="0"/>
          <w:numId w:val="7"/>
        </w:numPr>
        <w:spacing w:before="100" w:beforeAutospacing="1" w:after="100" w:afterAutospacing="1" w:line="240" w:lineRule="auto"/>
      </w:pPr>
      <w:r>
        <w:rPr>
          <w:rStyle w:val="Strong"/>
        </w:rPr>
        <w:t>Test Management Tools</w:t>
      </w:r>
      <w:r>
        <w:t xml:space="preserve">: Tools like </w:t>
      </w:r>
      <w:r>
        <w:rPr>
          <w:rStyle w:val="Strong"/>
        </w:rPr>
        <w:t>Jira</w:t>
      </w:r>
      <w:r>
        <w:t xml:space="preserve">, </w:t>
      </w:r>
      <w:r>
        <w:rPr>
          <w:rStyle w:val="Strong"/>
        </w:rPr>
        <w:t>TestRail</w:t>
      </w:r>
      <w:r>
        <w:t xml:space="preserve">, or </w:t>
      </w:r>
      <w:r>
        <w:rPr>
          <w:rStyle w:val="Strong"/>
        </w:rPr>
        <w:t>Quality Center</w:t>
      </w:r>
      <w:r>
        <w:t xml:space="preserve"> are more advanced options that integrate with test case management and defect tracking.</w:t>
      </w:r>
    </w:p>
    <w:p w14:paraId="45808D34" w14:textId="77777777" w:rsidR="00DD0E69" w:rsidRDefault="00DD0E69" w:rsidP="00DD0E69">
      <w:pPr>
        <w:numPr>
          <w:ilvl w:val="0"/>
          <w:numId w:val="7"/>
        </w:numPr>
        <w:spacing w:before="100" w:beforeAutospacing="1" w:after="100" w:afterAutospacing="1" w:line="240" w:lineRule="auto"/>
      </w:pPr>
      <w:r>
        <w:rPr>
          <w:rStyle w:val="Strong"/>
        </w:rPr>
        <w:t>Custom Scripts</w:t>
      </w:r>
      <w:r>
        <w:t>: For large projects, custom scripts can be written to automate RTM generation.</w:t>
      </w:r>
    </w:p>
    <w:p w14:paraId="6FB5EAC4" w14:textId="77777777" w:rsidR="00DD0E69" w:rsidRDefault="00DD0E69" w:rsidP="00DD0E69">
      <w:pPr>
        <w:spacing w:after="0"/>
      </w:pPr>
      <w:r>
        <w:pict w14:anchorId="2B7D7987">
          <v:rect id="_x0000_i1094" style="width:0;height:1.5pt" o:hralign="center" o:hrstd="t" o:hr="t" fillcolor="#a0a0a0" stroked="f"/>
        </w:pict>
      </w:r>
    </w:p>
    <w:p w14:paraId="30FC4A1B" w14:textId="77777777" w:rsidR="00DD0E69" w:rsidRDefault="00DD0E69" w:rsidP="00DD0E69">
      <w:pPr>
        <w:pStyle w:val="Heading3"/>
      </w:pPr>
      <w:r>
        <w:rPr>
          <w:rStyle w:val="Strong"/>
          <w:b/>
          <w:bCs/>
        </w:rPr>
        <w:t>10. Conclusion</w:t>
      </w:r>
    </w:p>
    <w:p w14:paraId="59B3ACAC" w14:textId="77777777" w:rsidR="00DD0E69" w:rsidRDefault="00DD0E69" w:rsidP="00DD0E69">
      <w:pPr>
        <w:pStyle w:val="NormalWeb"/>
      </w:pPr>
      <w:r>
        <w:t xml:space="preserve">The </w:t>
      </w:r>
      <w:r>
        <w:rPr>
          <w:rStyle w:val="Strong"/>
        </w:rPr>
        <w:t>Requirements Traceability Matrix (RTM)</w:t>
      </w:r>
      <w:r>
        <w:t xml:space="preserve"> is a vital document in ensuring that all requirements have been thoroughly tested in a project. It not only helps in tracking test coverage but also improves communication between development, testing, and business teams. By maintaining an RTM, you can ensure that all requirements are met and any issues are traced back to their origin.</w:t>
      </w:r>
    </w:p>
    <w:p w14:paraId="04D08DA2" w14:textId="77777777" w:rsidR="00DD0E69" w:rsidRDefault="00DD0E69"/>
    <w:sectPr w:rsidR="00DD0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05667"/>
    <w:multiLevelType w:val="multilevel"/>
    <w:tmpl w:val="DA76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86FE2"/>
    <w:multiLevelType w:val="multilevel"/>
    <w:tmpl w:val="F534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97C65"/>
    <w:multiLevelType w:val="multilevel"/>
    <w:tmpl w:val="2094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C5870"/>
    <w:multiLevelType w:val="multilevel"/>
    <w:tmpl w:val="ED6A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329F2"/>
    <w:multiLevelType w:val="multilevel"/>
    <w:tmpl w:val="E906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93734"/>
    <w:multiLevelType w:val="multilevel"/>
    <w:tmpl w:val="2252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BD699D"/>
    <w:multiLevelType w:val="multilevel"/>
    <w:tmpl w:val="F098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69"/>
    <w:rsid w:val="00C94AEF"/>
    <w:rsid w:val="00DD0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1CC4"/>
  <w15:chartTrackingRefBased/>
  <w15:docId w15:val="{93316D6B-6BE3-4067-ACA2-031076306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0E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D0E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0E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D0E6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D0E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0E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23153">
      <w:bodyDiv w:val="1"/>
      <w:marLeft w:val="0"/>
      <w:marRight w:val="0"/>
      <w:marTop w:val="0"/>
      <w:marBottom w:val="0"/>
      <w:divBdr>
        <w:top w:val="none" w:sz="0" w:space="0" w:color="auto"/>
        <w:left w:val="none" w:sz="0" w:space="0" w:color="auto"/>
        <w:bottom w:val="none" w:sz="0" w:space="0" w:color="auto"/>
        <w:right w:val="none" w:sz="0" w:space="0" w:color="auto"/>
      </w:divBdr>
    </w:div>
    <w:div w:id="181826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932</Words>
  <Characters>5318</Characters>
  <Application>Microsoft Office Word</Application>
  <DocSecurity>0</DocSecurity>
  <Lines>44</Lines>
  <Paragraphs>12</Paragraphs>
  <ScaleCrop>false</ScaleCrop>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Mech</dc:creator>
  <cp:keywords/>
  <dc:description/>
  <cp:lastModifiedBy>Sravan Mech</cp:lastModifiedBy>
  <cp:revision>2</cp:revision>
  <cp:lastPrinted>2024-12-17T08:57:00Z</cp:lastPrinted>
  <dcterms:created xsi:type="dcterms:W3CDTF">2024-12-17T08:58:00Z</dcterms:created>
  <dcterms:modified xsi:type="dcterms:W3CDTF">2024-12-17T08:58:00Z</dcterms:modified>
</cp:coreProperties>
</file>