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D283B" w14:textId="27C19521" w:rsidR="00A90367" w:rsidRPr="00A90367" w:rsidRDefault="00A90367" w:rsidP="00A90367">
      <w:pPr>
        <w:jc w:val="center"/>
        <w:rPr>
          <w:rFonts w:ascii="Times New Roman" w:hAnsi="Times New Roman" w:cs="Times New Roman"/>
          <w:b/>
          <w:bCs/>
          <w:color w:val="FF0000"/>
          <w:sz w:val="36"/>
          <w:szCs w:val="36"/>
        </w:rPr>
      </w:pPr>
      <w:r w:rsidRPr="00A90367">
        <w:rPr>
          <w:rFonts w:ascii="Times New Roman" w:hAnsi="Times New Roman" w:cs="Times New Roman"/>
          <w:b/>
          <w:bCs/>
          <w:color w:val="FF0000"/>
          <w:sz w:val="36"/>
          <w:szCs w:val="36"/>
        </w:rPr>
        <w:t>Jira Documentation</w:t>
      </w:r>
    </w:p>
    <w:p w14:paraId="33AD55AC" w14:textId="77777777" w:rsidR="00A90367" w:rsidRPr="00A90367" w:rsidRDefault="00A90367" w:rsidP="00A90367">
      <w:pPr>
        <w:rPr>
          <w:rFonts w:ascii="Times New Roman" w:hAnsi="Times New Roman" w:cs="Times New Roman"/>
          <w:sz w:val="24"/>
          <w:szCs w:val="24"/>
        </w:rPr>
      </w:pPr>
    </w:p>
    <w:p w14:paraId="1BBC7317" w14:textId="7EE3C92A"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Module Overview</w:t>
      </w:r>
    </w:p>
    <w:p w14:paraId="2797F766" w14:textId="77777777" w:rsidR="00A90367" w:rsidRPr="00A90367" w:rsidRDefault="00A90367" w:rsidP="00A90367">
      <w:pPr>
        <w:rPr>
          <w:rFonts w:ascii="Times New Roman" w:hAnsi="Times New Roman" w:cs="Times New Roman"/>
          <w:sz w:val="24"/>
          <w:szCs w:val="24"/>
        </w:rPr>
      </w:pPr>
    </w:p>
    <w:p w14:paraId="0BFAC6D2"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This module provides a comprehensive introduction to Jira, focusing on its utility in project management and issue tracking. Participants will learn to navigate the Jira interface, master its core features, and apply these skills in real-world scenarios. Topics include project configuration, workflow management, issue creation and management, and user role management.</w:t>
      </w:r>
    </w:p>
    <w:p w14:paraId="2EAA13B2" w14:textId="77777777" w:rsidR="00A90367" w:rsidRPr="00A90367" w:rsidRDefault="00A90367" w:rsidP="00A90367">
      <w:pPr>
        <w:rPr>
          <w:rFonts w:ascii="Times New Roman" w:hAnsi="Times New Roman" w:cs="Times New Roman"/>
          <w:sz w:val="24"/>
          <w:szCs w:val="24"/>
        </w:rPr>
      </w:pPr>
    </w:p>
    <w:p w14:paraId="4DC2705A"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w:t>
      </w:r>
    </w:p>
    <w:p w14:paraId="375CFA9F" w14:textId="77777777" w:rsidR="00A90367" w:rsidRPr="00A90367" w:rsidRDefault="00A90367" w:rsidP="00A90367">
      <w:pPr>
        <w:rPr>
          <w:rFonts w:ascii="Times New Roman" w:hAnsi="Times New Roman" w:cs="Times New Roman"/>
          <w:sz w:val="24"/>
          <w:szCs w:val="24"/>
        </w:rPr>
      </w:pPr>
    </w:p>
    <w:p w14:paraId="05077C02" w14:textId="10753CB8"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xml:space="preserve"> 1. Introduction to Jira</w:t>
      </w:r>
    </w:p>
    <w:p w14:paraId="0B2D0ED4" w14:textId="77777777" w:rsidR="00A90367" w:rsidRPr="00A90367" w:rsidRDefault="00A90367" w:rsidP="00A90367">
      <w:pPr>
        <w:rPr>
          <w:rFonts w:ascii="Times New Roman" w:hAnsi="Times New Roman" w:cs="Times New Roman"/>
          <w:sz w:val="24"/>
          <w:szCs w:val="24"/>
        </w:rPr>
      </w:pPr>
    </w:p>
    <w:p w14:paraId="5A9E9409" w14:textId="34D8DC33"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xml:space="preserve"> 1.1 What is Jira?</w:t>
      </w:r>
    </w:p>
    <w:p w14:paraId="10A1FFE1"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Jira is a powerful tool designed for project management and issue tracking. It enables teams to plan, track, and manage their work efficiently, fostering collaboration and transparency.</w:t>
      </w:r>
    </w:p>
    <w:p w14:paraId="31E20FB7" w14:textId="77777777" w:rsidR="00A90367" w:rsidRPr="00A90367" w:rsidRDefault="00A90367" w:rsidP="00A90367">
      <w:pPr>
        <w:rPr>
          <w:rFonts w:ascii="Times New Roman" w:hAnsi="Times New Roman" w:cs="Times New Roman"/>
          <w:sz w:val="24"/>
          <w:szCs w:val="24"/>
        </w:rPr>
      </w:pPr>
    </w:p>
    <w:p w14:paraId="4881A311" w14:textId="1D73848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xml:space="preserve"> Key Benefits:</w:t>
      </w:r>
    </w:p>
    <w:p w14:paraId="305996DF"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Streamlined issue tracking.</w:t>
      </w:r>
    </w:p>
    <w:p w14:paraId="77FDBEBA"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Enhanced workflow management.</w:t>
      </w:r>
    </w:p>
    <w:p w14:paraId="5C8ADDFB"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Customizable project configurations.</w:t>
      </w:r>
    </w:p>
    <w:p w14:paraId="5672BC20"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Scalable solutions for teams of all sizes.</w:t>
      </w:r>
    </w:p>
    <w:p w14:paraId="0AA7FE94" w14:textId="77777777" w:rsidR="00A90367" w:rsidRPr="00A90367" w:rsidRDefault="00A90367" w:rsidP="00A90367">
      <w:pPr>
        <w:rPr>
          <w:rFonts w:ascii="Times New Roman" w:hAnsi="Times New Roman" w:cs="Times New Roman"/>
          <w:sz w:val="24"/>
          <w:szCs w:val="24"/>
        </w:rPr>
      </w:pPr>
    </w:p>
    <w:p w14:paraId="69DE3D45" w14:textId="5C8A4234"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xml:space="preserve"> 1.2 Navigating the Jira Interface</w:t>
      </w:r>
    </w:p>
    <w:p w14:paraId="0DE1612D"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Familiarizing yourself with the Jira interface is crucial for effective use. Key elements include:</w:t>
      </w:r>
    </w:p>
    <w:p w14:paraId="1A59BE69"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*Dashboard*: The central hub for quick insights into your projects.</w:t>
      </w:r>
    </w:p>
    <w:p w14:paraId="7FEA8B6C"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*Projects*: Organizational units containing issues and workflows.</w:t>
      </w:r>
    </w:p>
    <w:p w14:paraId="63F3A0CC"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*Issues*: Tasks, bugs, or features to be tracked.</w:t>
      </w:r>
    </w:p>
    <w:p w14:paraId="146CA7F9"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*Filters and Search*: Tools for locating specific issues or data.</w:t>
      </w:r>
    </w:p>
    <w:p w14:paraId="2774CA95" w14:textId="77777777" w:rsidR="00A90367" w:rsidRPr="00A90367" w:rsidRDefault="00A90367" w:rsidP="00A90367">
      <w:pPr>
        <w:rPr>
          <w:rFonts w:ascii="Times New Roman" w:hAnsi="Times New Roman" w:cs="Times New Roman"/>
          <w:sz w:val="24"/>
          <w:szCs w:val="24"/>
        </w:rPr>
      </w:pPr>
    </w:p>
    <w:p w14:paraId="468C88C6"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w:t>
      </w:r>
    </w:p>
    <w:p w14:paraId="1867FB2F" w14:textId="77777777" w:rsidR="00A90367" w:rsidRPr="00A90367" w:rsidRDefault="00A90367" w:rsidP="00A90367">
      <w:pPr>
        <w:rPr>
          <w:rFonts w:ascii="Times New Roman" w:hAnsi="Times New Roman" w:cs="Times New Roman"/>
          <w:sz w:val="24"/>
          <w:szCs w:val="24"/>
        </w:rPr>
      </w:pPr>
    </w:p>
    <w:p w14:paraId="681BF916" w14:textId="7C42525A"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xml:space="preserve"> 2. Project Configuration</w:t>
      </w:r>
    </w:p>
    <w:p w14:paraId="142FB7FB" w14:textId="77777777" w:rsidR="00A90367" w:rsidRPr="00A90367" w:rsidRDefault="00A90367" w:rsidP="00A90367">
      <w:pPr>
        <w:rPr>
          <w:rFonts w:ascii="Times New Roman" w:hAnsi="Times New Roman" w:cs="Times New Roman"/>
          <w:sz w:val="24"/>
          <w:szCs w:val="24"/>
        </w:rPr>
      </w:pPr>
    </w:p>
    <w:p w14:paraId="05B1DCBF" w14:textId="58765378"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xml:space="preserve"> 2.1 Setting Up a Project</w:t>
      </w:r>
    </w:p>
    <w:p w14:paraId="136E4695"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Create a new project in Jira, selecting a template (e.g., Scrum, Kanban).</w:t>
      </w:r>
    </w:p>
    <w:p w14:paraId="089688A4"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Customize project settings such as name, key, and description.</w:t>
      </w:r>
    </w:p>
    <w:p w14:paraId="1204AC23" w14:textId="77777777" w:rsidR="00A90367" w:rsidRPr="00A90367" w:rsidRDefault="00A90367" w:rsidP="00A90367">
      <w:pPr>
        <w:rPr>
          <w:rFonts w:ascii="Times New Roman" w:hAnsi="Times New Roman" w:cs="Times New Roman"/>
          <w:sz w:val="24"/>
          <w:szCs w:val="24"/>
        </w:rPr>
      </w:pPr>
    </w:p>
    <w:p w14:paraId="584C62CD" w14:textId="10EEAC0F"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xml:space="preserve"> 2.2 Understanding Project Roles and Permissions</w:t>
      </w:r>
    </w:p>
    <w:p w14:paraId="05773322"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*Roles*: Define responsibilities within a project (e.g., Admin, Developer).</w:t>
      </w:r>
    </w:p>
    <w:p w14:paraId="48F15EF7"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*Permissions*: Control access to specific features and functionalities.</w:t>
      </w:r>
    </w:p>
    <w:p w14:paraId="6ED50BBC"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Configure roles and permissions to ensure secure and efficient collaboration.</w:t>
      </w:r>
    </w:p>
    <w:p w14:paraId="7E301B9C" w14:textId="77777777" w:rsidR="00A90367" w:rsidRPr="00A90367" w:rsidRDefault="00A90367" w:rsidP="00A90367">
      <w:pPr>
        <w:rPr>
          <w:rFonts w:ascii="Times New Roman" w:hAnsi="Times New Roman" w:cs="Times New Roman"/>
          <w:sz w:val="24"/>
          <w:szCs w:val="24"/>
        </w:rPr>
      </w:pPr>
    </w:p>
    <w:p w14:paraId="16A03AAB"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w:t>
      </w:r>
    </w:p>
    <w:p w14:paraId="1BF76380" w14:textId="77777777" w:rsidR="00A90367" w:rsidRPr="00A90367" w:rsidRDefault="00A90367" w:rsidP="00A90367">
      <w:pPr>
        <w:rPr>
          <w:rFonts w:ascii="Times New Roman" w:hAnsi="Times New Roman" w:cs="Times New Roman"/>
          <w:sz w:val="24"/>
          <w:szCs w:val="24"/>
        </w:rPr>
      </w:pPr>
    </w:p>
    <w:p w14:paraId="7CB0F3DF" w14:textId="7D585B5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xml:space="preserve"> 3. Workflow Management</w:t>
      </w:r>
    </w:p>
    <w:p w14:paraId="2B88B211" w14:textId="77777777" w:rsidR="00A90367" w:rsidRPr="00A90367" w:rsidRDefault="00A90367" w:rsidP="00A90367">
      <w:pPr>
        <w:rPr>
          <w:rFonts w:ascii="Times New Roman" w:hAnsi="Times New Roman" w:cs="Times New Roman"/>
          <w:sz w:val="24"/>
          <w:szCs w:val="24"/>
        </w:rPr>
      </w:pPr>
    </w:p>
    <w:p w14:paraId="3623F9FD" w14:textId="6C76110C"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xml:space="preserve"> 3.1 Defining Workflows</w:t>
      </w:r>
    </w:p>
    <w:p w14:paraId="1D3A2126"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*Workflow Components*: Status, transitions, and resolutions.</w:t>
      </w:r>
    </w:p>
    <w:p w14:paraId="5A167829"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Create workflows tailored to team processes.</w:t>
      </w:r>
    </w:p>
    <w:p w14:paraId="2B0C9011" w14:textId="77777777" w:rsidR="00A90367" w:rsidRPr="00A90367" w:rsidRDefault="00A90367" w:rsidP="00A90367">
      <w:pPr>
        <w:rPr>
          <w:rFonts w:ascii="Times New Roman" w:hAnsi="Times New Roman" w:cs="Times New Roman"/>
          <w:sz w:val="24"/>
          <w:szCs w:val="24"/>
        </w:rPr>
      </w:pPr>
    </w:p>
    <w:p w14:paraId="1BFFA77B" w14:textId="2AA512F4"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xml:space="preserve"> 3.2 Customizing Workflows</w:t>
      </w:r>
    </w:p>
    <w:p w14:paraId="39C8E237"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Add or modify statuses and transitions to reflect the team's requirements.</w:t>
      </w:r>
    </w:p>
    <w:p w14:paraId="6A9B2B39"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Use workflow schemes to assign workflows to projects.</w:t>
      </w:r>
    </w:p>
    <w:p w14:paraId="5DD62257" w14:textId="77777777" w:rsidR="00A90367" w:rsidRPr="00A90367" w:rsidRDefault="00A90367" w:rsidP="00A90367">
      <w:pPr>
        <w:rPr>
          <w:rFonts w:ascii="Times New Roman" w:hAnsi="Times New Roman" w:cs="Times New Roman"/>
          <w:sz w:val="24"/>
          <w:szCs w:val="24"/>
        </w:rPr>
      </w:pPr>
    </w:p>
    <w:p w14:paraId="7AF04E60"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w:t>
      </w:r>
    </w:p>
    <w:p w14:paraId="6FFBB2DB" w14:textId="77777777" w:rsidR="00A90367" w:rsidRPr="00A90367" w:rsidRDefault="00A90367" w:rsidP="00A90367">
      <w:pPr>
        <w:rPr>
          <w:rFonts w:ascii="Times New Roman" w:hAnsi="Times New Roman" w:cs="Times New Roman"/>
          <w:sz w:val="24"/>
          <w:szCs w:val="24"/>
        </w:rPr>
      </w:pPr>
    </w:p>
    <w:p w14:paraId="260970AC" w14:textId="1DB0C032"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lastRenderedPageBreak/>
        <w:t>4. Creating and Managing Projects</w:t>
      </w:r>
    </w:p>
    <w:p w14:paraId="53344CBA" w14:textId="77777777" w:rsidR="00A90367" w:rsidRPr="00A90367" w:rsidRDefault="00A90367" w:rsidP="00A90367">
      <w:pPr>
        <w:rPr>
          <w:rFonts w:ascii="Times New Roman" w:hAnsi="Times New Roman" w:cs="Times New Roman"/>
          <w:sz w:val="24"/>
          <w:szCs w:val="24"/>
        </w:rPr>
      </w:pPr>
    </w:p>
    <w:p w14:paraId="18705809" w14:textId="5820FC59"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xml:space="preserve"> 4.1 Project Types</w:t>
      </w:r>
    </w:p>
    <w:p w14:paraId="28EE0A4B"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*Scrum Projects*: Focus on iterative development.</w:t>
      </w:r>
    </w:p>
    <w:p w14:paraId="4F0D9B7D"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*Kanban Projects*: Prioritize visual task management.</w:t>
      </w:r>
    </w:p>
    <w:p w14:paraId="5812E5BF" w14:textId="77777777" w:rsidR="00A90367" w:rsidRPr="00A90367" w:rsidRDefault="00A90367" w:rsidP="00A90367">
      <w:pPr>
        <w:rPr>
          <w:rFonts w:ascii="Times New Roman" w:hAnsi="Times New Roman" w:cs="Times New Roman"/>
          <w:sz w:val="24"/>
          <w:szCs w:val="24"/>
        </w:rPr>
      </w:pPr>
    </w:p>
    <w:p w14:paraId="6804BA55" w14:textId="674EDEAC"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xml:space="preserve"> 4.2 Managing Categories and Versions</w:t>
      </w:r>
    </w:p>
    <w:p w14:paraId="186D48F1"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Organize projects using categories for better tracking.</w:t>
      </w:r>
    </w:p>
    <w:p w14:paraId="3393F4E8"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Define and manage versions for milestone tracking.</w:t>
      </w:r>
    </w:p>
    <w:p w14:paraId="4E273A54" w14:textId="77777777" w:rsidR="00A90367" w:rsidRPr="00A90367" w:rsidRDefault="00A90367" w:rsidP="00A90367">
      <w:pPr>
        <w:rPr>
          <w:rFonts w:ascii="Times New Roman" w:hAnsi="Times New Roman" w:cs="Times New Roman"/>
          <w:sz w:val="24"/>
          <w:szCs w:val="24"/>
        </w:rPr>
      </w:pPr>
    </w:p>
    <w:p w14:paraId="51F57E62"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w:t>
      </w:r>
    </w:p>
    <w:p w14:paraId="51FE5595" w14:textId="77777777" w:rsidR="00A90367" w:rsidRPr="00A90367" w:rsidRDefault="00A90367" w:rsidP="00A90367">
      <w:pPr>
        <w:rPr>
          <w:rFonts w:ascii="Times New Roman" w:hAnsi="Times New Roman" w:cs="Times New Roman"/>
          <w:sz w:val="24"/>
          <w:szCs w:val="24"/>
        </w:rPr>
      </w:pPr>
    </w:p>
    <w:p w14:paraId="2526291F" w14:textId="2F73F024"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xml:space="preserve"> 5. User and Role Management</w:t>
      </w:r>
    </w:p>
    <w:p w14:paraId="440444A2" w14:textId="77777777" w:rsidR="00A90367" w:rsidRPr="00A90367" w:rsidRDefault="00A90367" w:rsidP="00A90367">
      <w:pPr>
        <w:rPr>
          <w:rFonts w:ascii="Times New Roman" w:hAnsi="Times New Roman" w:cs="Times New Roman"/>
          <w:sz w:val="24"/>
          <w:szCs w:val="24"/>
        </w:rPr>
      </w:pPr>
    </w:p>
    <w:p w14:paraId="72C9C16E" w14:textId="34370BEC"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5.1 Adding Users</w:t>
      </w:r>
    </w:p>
    <w:p w14:paraId="410E9D36"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Invite team members to Jira.</w:t>
      </w:r>
    </w:p>
    <w:p w14:paraId="68B1EB05"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Assign users to appropriate roles within a project.</w:t>
      </w:r>
    </w:p>
    <w:p w14:paraId="0C9206D2" w14:textId="77777777" w:rsidR="00A90367" w:rsidRPr="00A90367" w:rsidRDefault="00A90367" w:rsidP="00A90367">
      <w:pPr>
        <w:rPr>
          <w:rFonts w:ascii="Times New Roman" w:hAnsi="Times New Roman" w:cs="Times New Roman"/>
          <w:sz w:val="24"/>
          <w:szCs w:val="24"/>
        </w:rPr>
      </w:pPr>
    </w:p>
    <w:p w14:paraId="591C5E42" w14:textId="02B0F318"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xml:space="preserve"> 5.2 Managing Access</w:t>
      </w:r>
    </w:p>
    <w:p w14:paraId="3058FE1E"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Configure permissions to control access to projects, issues, and workflows.</w:t>
      </w:r>
    </w:p>
    <w:p w14:paraId="61198D34" w14:textId="77777777" w:rsidR="00A90367" w:rsidRPr="00A90367" w:rsidRDefault="00A90367" w:rsidP="00A90367">
      <w:pPr>
        <w:rPr>
          <w:rFonts w:ascii="Times New Roman" w:hAnsi="Times New Roman" w:cs="Times New Roman"/>
          <w:sz w:val="24"/>
          <w:szCs w:val="24"/>
        </w:rPr>
      </w:pPr>
    </w:p>
    <w:p w14:paraId="2C4AE899"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w:t>
      </w:r>
    </w:p>
    <w:p w14:paraId="50C9EDDA" w14:textId="77777777" w:rsidR="00A90367" w:rsidRPr="00A90367" w:rsidRDefault="00A90367" w:rsidP="00A90367">
      <w:pPr>
        <w:rPr>
          <w:rFonts w:ascii="Times New Roman" w:hAnsi="Times New Roman" w:cs="Times New Roman"/>
          <w:sz w:val="24"/>
          <w:szCs w:val="24"/>
        </w:rPr>
      </w:pPr>
    </w:p>
    <w:p w14:paraId="6DB6ADD7" w14:textId="6B161A62"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xml:space="preserve"> 6. Creating and Managing Issues</w:t>
      </w:r>
    </w:p>
    <w:p w14:paraId="143815A8" w14:textId="77777777" w:rsidR="00A90367" w:rsidRPr="00A90367" w:rsidRDefault="00A90367" w:rsidP="00A90367">
      <w:pPr>
        <w:rPr>
          <w:rFonts w:ascii="Times New Roman" w:hAnsi="Times New Roman" w:cs="Times New Roman"/>
          <w:sz w:val="24"/>
          <w:szCs w:val="24"/>
        </w:rPr>
      </w:pPr>
    </w:p>
    <w:p w14:paraId="46A38DF2" w14:textId="2179AA22"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xml:space="preserve"> 6.1 Creating Issues</w:t>
      </w:r>
    </w:p>
    <w:p w14:paraId="0B89546F"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Types of Issues:</w:t>
      </w:r>
    </w:p>
    <w:p w14:paraId="2E78DFCC"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xml:space="preserve">  - *Stories*: High-level user requirements.</w:t>
      </w:r>
    </w:p>
    <w:p w14:paraId="6E2E54CC"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lastRenderedPageBreak/>
        <w:t xml:space="preserve">  - *Tasks*: Specific actions or deliverables.</w:t>
      </w:r>
    </w:p>
    <w:p w14:paraId="0277FF17"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xml:space="preserve">  - *Bugs*: Issues requiring resolution.</w:t>
      </w:r>
    </w:p>
    <w:p w14:paraId="5081B4E6"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Steps to create issues:</w:t>
      </w:r>
    </w:p>
    <w:p w14:paraId="1B05C775"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xml:space="preserve">  - Click on the “Create” button.</w:t>
      </w:r>
    </w:p>
    <w:p w14:paraId="47C18D33"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xml:space="preserve">  - Fill in details like summary, description, and assignee.</w:t>
      </w:r>
    </w:p>
    <w:p w14:paraId="6752B21F" w14:textId="77777777" w:rsidR="00A90367" w:rsidRPr="00A90367" w:rsidRDefault="00A90367" w:rsidP="00A90367">
      <w:pPr>
        <w:rPr>
          <w:rFonts w:ascii="Times New Roman" w:hAnsi="Times New Roman" w:cs="Times New Roman"/>
          <w:sz w:val="24"/>
          <w:szCs w:val="24"/>
        </w:rPr>
      </w:pPr>
    </w:p>
    <w:p w14:paraId="6A882BDF" w14:textId="5A5D71CF"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6.2 Tracking Issue Progress</w:t>
      </w:r>
    </w:p>
    <w:p w14:paraId="0507F756"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Use statuses (e.g., To Do, In Progress, Done) to monitor progress.</w:t>
      </w:r>
    </w:p>
    <w:p w14:paraId="1DA8523F"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Leverage Jira’s visual tools like boards and dashboards for updates.</w:t>
      </w:r>
    </w:p>
    <w:p w14:paraId="5D67F09C" w14:textId="77777777" w:rsidR="00A90367" w:rsidRPr="00A90367" w:rsidRDefault="00A90367" w:rsidP="00A90367">
      <w:pPr>
        <w:rPr>
          <w:rFonts w:ascii="Times New Roman" w:hAnsi="Times New Roman" w:cs="Times New Roman"/>
          <w:sz w:val="24"/>
          <w:szCs w:val="24"/>
        </w:rPr>
      </w:pPr>
    </w:p>
    <w:p w14:paraId="77867393"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w:t>
      </w:r>
    </w:p>
    <w:p w14:paraId="7C0CC59C" w14:textId="77777777" w:rsidR="00A90367" w:rsidRPr="00A90367" w:rsidRDefault="00A90367" w:rsidP="00A90367">
      <w:pPr>
        <w:rPr>
          <w:rFonts w:ascii="Times New Roman" w:hAnsi="Times New Roman" w:cs="Times New Roman"/>
          <w:sz w:val="24"/>
          <w:szCs w:val="24"/>
        </w:rPr>
      </w:pPr>
    </w:p>
    <w:p w14:paraId="1105F194" w14:textId="42D13FA0"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7. Working with Subtasks</w:t>
      </w:r>
    </w:p>
    <w:p w14:paraId="2C1170A4" w14:textId="77777777" w:rsidR="00A90367" w:rsidRPr="00A90367" w:rsidRDefault="00A90367" w:rsidP="00A90367">
      <w:pPr>
        <w:rPr>
          <w:rFonts w:ascii="Times New Roman" w:hAnsi="Times New Roman" w:cs="Times New Roman"/>
          <w:sz w:val="24"/>
          <w:szCs w:val="24"/>
        </w:rPr>
      </w:pPr>
    </w:p>
    <w:p w14:paraId="341B0E0F" w14:textId="460A128E"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7.1 Breaking Down Issues</w:t>
      </w:r>
    </w:p>
    <w:p w14:paraId="0CF71E0F"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Convert complex tasks into subtasks for granular tracking.</w:t>
      </w:r>
    </w:p>
    <w:p w14:paraId="7F48D94C"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Ensure each subtask is actionable and assigned to the right team member.</w:t>
      </w:r>
    </w:p>
    <w:p w14:paraId="28C52D20" w14:textId="77777777" w:rsidR="00A90367" w:rsidRPr="00A90367" w:rsidRDefault="00A90367" w:rsidP="00A90367">
      <w:pPr>
        <w:rPr>
          <w:rFonts w:ascii="Times New Roman" w:hAnsi="Times New Roman" w:cs="Times New Roman"/>
          <w:sz w:val="24"/>
          <w:szCs w:val="24"/>
        </w:rPr>
      </w:pPr>
    </w:p>
    <w:p w14:paraId="2F60E97C" w14:textId="21A1073B"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xml:space="preserve"> 7.2 Managing Subtasks</w:t>
      </w:r>
    </w:p>
    <w:p w14:paraId="33EA111D"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Track subtask statuses and ensure alignment with parent tasks.</w:t>
      </w:r>
    </w:p>
    <w:p w14:paraId="359F61EC"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Utilize subtasks to improve visibility and accountability.</w:t>
      </w:r>
    </w:p>
    <w:p w14:paraId="3E7C7326" w14:textId="77777777" w:rsidR="00A90367" w:rsidRPr="00A90367" w:rsidRDefault="00A90367" w:rsidP="00A90367">
      <w:pPr>
        <w:rPr>
          <w:rFonts w:ascii="Times New Roman" w:hAnsi="Times New Roman" w:cs="Times New Roman"/>
          <w:sz w:val="24"/>
          <w:szCs w:val="24"/>
        </w:rPr>
      </w:pPr>
    </w:p>
    <w:p w14:paraId="475A5F88" w14:textId="77777777"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w:t>
      </w:r>
    </w:p>
    <w:p w14:paraId="710FBF5E" w14:textId="77777777" w:rsidR="00A90367" w:rsidRPr="00A90367" w:rsidRDefault="00A90367" w:rsidP="00A90367">
      <w:pPr>
        <w:rPr>
          <w:rFonts w:ascii="Times New Roman" w:hAnsi="Times New Roman" w:cs="Times New Roman"/>
          <w:sz w:val="24"/>
          <w:szCs w:val="24"/>
        </w:rPr>
      </w:pPr>
    </w:p>
    <w:p w14:paraId="042D669F" w14:textId="2BEF4594"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 xml:space="preserve"> Conclusion</w:t>
      </w:r>
    </w:p>
    <w:p w14:paraId="5CC6A3C6" w14:textId="77777777" w:rsidR="00A90367" w:rsidRPr="00A90367" w:rsidRDefault="00A90367" w:rsidP="00A90367">
      <w:pPr>
        <w:rPr>
          <w:rFonts w:ascii="Times New Roman" w:hAnsi="Times New Roman" w:cs="Times New Roman"/>
          <w:sz w:val="24"/>
          <w:szCs w:val="24"/>
        </w:rPr>
      </w:pPr>
    </w:p>
    <w:p w14:paraId="10FB1839" w14:textId="4B85BDBE" w:rsidR="00A90367" w:rsidRPr="00A90367" w:rsidRDefault="00A90367" w:rsidP="00A90367">
      <w:pPr>
        <w:rPr>
          <w:rFonts w:ascii="Times New Roman" w:hAnsi="Times New Roman" w:cs="Times New Roman"/>
          <w:sz w:val="24"/>
          <w:szCs w:val="24"/>
        </w:rPr>
      </w:pPr>
      <w:r w:rsidRPr="00A90367">
        <w:rPr>
          <w:rFonts w:ascii="Times New Roman" w:hAnsi="Times New Roman" w:cs="Times New Roman"/>
          <w:sz w:val="24"/>
          <w:szCs w:val="24"/>
        </w:rPr>
        <w:t>By mastering the features covered in this module, learners will be equipped to utilize Jira effectively for project management and issue tracking. This foundational knowledge lays the groundwork for advanced Jira usage in diverse organizational contexts.</w:t>
      </w:r>
    </w:p>
    <w:sectPr w:rsidR="00A90367" w:rsidRPr="00A90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67"/>
    <w:rsid w:val="00A90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32600"/>
  <w15:chartTrackingRefBased/>
  <w15:docId w15:val="{020825CE-CBAB-46FA-BB22-219C51B5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Mech</dc:creator>
  <cp:keywords/>
  <dc:description/>
  <cp:lastModifiedBy>Sravan Mech</cp:lastModifiedBy>
  <cp:revision>1</cp:revision>
  <dcterms:created xsi:type="dcterms:W3CDTF">2024-12-19T04:00:00Z</dcterms:created>
  <dcterms:modified xsi:type="dcterms:W3CDTF">2024-12-19T06:21:00Z</dcterms:modified>
</cp:coreProperties>
</file>