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0005454545455" w:lineRule="auto"/>
        <w:ind w:firstLine="720"/>
        <w:jc w:val="center"/>
        <w:rPr>
          <w:b w:val="1"/>
          <w:sz w:val="32"/>
          <w:szCs w:val="32"/>
        </w:rPr>
      </w:pPr>
      <w:r w:rsidDel="00000000" w:rsidR="00000000" w:rsidRPr="00000000">
        <w:rPr>
          <w:b w:val="1"/>
          <w:sz w:val="32"/>
          <w:szCs w:val="32"/>
          <w:rtl w:val="0"/>
        </w:rPr>
        <w:t xml:space="preserve">IST707 Applied Machine Learning</w:t>
      </w:r>
    </w:p>
    <w:p w:rsidR="00000000" w:rsidDel="00000000" w:rsidP="00000000" w:rsidRDefault="00000000" w:rsidRPr="00000000" w14:paraId="00000002">
      <w:pPr>
        <w:spacing w:after="200" w:line="276.0005454545455" w:lineRule="auto"/>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3">
      <w:pPr>
        <w:spacing w:after="200" w:line="276.0005454545455" w:lineRule="auto"/>
        <w:jc w:val="center"/>
        <w:rPr>
          <w:b w:val="1"/>
          <w:sz w:val="32"/>
          <w:szCs w:val="32"/>
          <w:u w:val="single"/>
        </w:rPr>
      </w:pPr>
      <w:r w:rsidDel="00000000" w:rsidR="00000000" w:rsidRPr="00000000">
        <w:rPr>
          <w:b w:val="1"/>
          <w:sz w:val="32"/>
          <w:szCs w:val="32"/>
          <w:u w:val="single"/>
          <w:rtl w:val="0"/>
        </w:rPr>
        <w:t xml:space="preserve">GROUP 1 - CHECKPOINT 3</w:t>
      </w:r>
    </w:p>
    <w:p w:rsidR="00000000" w:rsidDel="00000000" w:rsidP="00000000" w:rsidRDefault="00000000" w:rsidRPr="00000000" w14:paraId="00000004">
      <w:pPr>
        <w:spacing w:after="200" w:line="276.0005454545455" w:lineRule="auto"/>
        <w:jc w:val="center"/>
        <w:rPr>
          <w:b w:val="1"/>
          <w:sz w:val="32"/>
          <w:szCs w:val="32"/>
          <w:u w:val="single"/>
        </w:rPr>
      </w:pPr>
      <w:r w:rsidDel="00000000" w:rsidR="00000000" w:rsidRPr="00000000">
        <w:rPr>
          <w:b w:val="1"/>
          <w:sz w:val="32"/>
          <w:szCs w:val="32"/>
          <w:u w:val="single"/>
          <w:rtl w:val="0"/>
        </w:rPr>
        <w:t xml:space="preserve">MACHINE LEARNING</w:t>
      </w:r>
    </w:p>
    <w:p w:rsidR="00000000" w:rsidDel="00000000" w:rsidP="00000000" w:rsidRDefault="00000000" w:rsidRPr="00000000" w14:paraId="00000005">
      <w:pPr>
        <w:spacing w:after="200" w:line="276.0005454545455" w:lineRule="auto"/>
        <w:jc w:val="center"/>
        <w:rPr>
          <w:b w:val="1"/>
          <w:sz w:val="32"/>
          <w:szCs w:val="32"/>
          <w:u w:val="single"/>
        </w:rPr>
      </w:pPr>
      <w:r w:rsidDel="00000000" w:rsidR="00000000" w:rsidRPr="00000000">
        <w:rPr>
          <w:b w:val="1"/>
          <w:sz w:val="32"/>
          <w:szCs w:val="32"/>
          <w:u w:val="single"/>
          <w:rtl w:val="0"/>
        </w:rPr>
        <w:t xml:space="preserve">FOR</w:t>
      </w:r>
    </w:p>
    <w:p w:rsidR="00000000" w:rsidDel="00000000" w:rsidP="00000000" w:rsidRDefault="00000000" w:rsidRPr="00000000" w14:paraId="00000006">
      <w:pPr>
        <w:spacing w:after="200" w:line="276.0005454545455" w:lineRule="auto"/>
        <w:jc w:val="center"/>
        <w:rPr>
          <w:b w:val="1"/>
          <w:sz w:val="32"/>
          <w:szCs w:val="32"/>
          <w:u w:val="single"/>
        </w:rPr>
      </w:pPr>
      <w:r w:rsidDel="00000000" w:rsidR="00000000" w:rsidRPr="00000000">
        <w:rPr>
          <w:b w:val="1"/>
          <w:sz w:val="32"/>
          <w:szCs w:val="32"/>
          <w:u w:val="single"/>
          <w:rtl w:val="0"/>
        </w:rPr>
        <w:t xml:space="preserve">DRUG DISCOVERY IN DOPAMINE RECEPTORS</w:t>
      </w:r>
    </w:p>
    <w:p w:rsidR="00000000" w:rsidDel="00000000" w:rsidP="00000000" w:rsidRDefault="00000000" w:rsidRPr="00000000" w14:paraId="00000007">
      <w:pPr>
        <w:spacing w:after="200" w:line="276.0005454545455" w:lineRule="auto"/>
        <w:jc w:val="center"/>
        <w:rPr>
          <w:b w:val="1"/>
          <w:sz w:val="28"/>
          <w:szCs w:val="28"/>
        </w:rPr>
      </w:pPr>
      <w:r w:rsidDel="00000000" w:rsidR="00000000" w:rsidRPr="00000000">
        <w:rPr>
          <w:b w:val="1"/>
          <w:sz w:val="28"/>
          <w:szCs w:val="28"/>
          <w:rtl w:val="0"/>
        </w:rPr>
        <w:t xml:space="preserve">Gughapriyaa Elango</w:t>
      </w:r>
    </w:p>
    <w:p w:rsidR="00000000" w:rsidDel="00000000" w:rsidP="00000000" w:rsidRDefault="00000000" w:rsidRPr="00000000" w14:paraId="00000008">
      <w:pPr>
        <w:spacing w:after="200" w:line="276.0005454545455" w:lineRule="auto"/>
        <w:jc w:val="center"/>
        <w:rPr>
          <w:b w:val="1"/>
          <w:sz w:val="28"/>
          <w:szCs w:val="28"/>
        </w:rPr>
      </w:pPr>
      <w:r w:rsidDel="00000000" w:rsidR="00000000" w:rsidRPr="00000000">
        <w:rPr>
          <w:b w:val="1"/>
          <w:sz w:val="28"/>
          <w:szCs w:val="28"/>
          <w:rtl w:val="0"/>
        </w:rPr>
        <w:t xml:space="preserve">Rohith Sai Kanchi </w:t>
      </w:r>
      <w:r w:rsidDel="00000000" w:rsidR="00000000" w:rsidRPr="00000000">
        <w:rPr>
          <w:b w:val="1"/>
          <w:sz w:val="28"/>
          <w:szCs w:val="28"/>
          <w:rtl w:val="0"/>
        </w:rPr>
        <w:t xml:space="preserve"> </w:t>
      </w:r>
    </w:p>
    <w:p w:rsidR="00000000" w:rsidDel="00000000" w:rsidP="00000000" w:rsidRDefault="00000000" w:rsidRPr="00000000" w14:paraId="00000009">
      <w:pPr>
        <w:spacing w:after="200" w:line="276.0005454545455" w:lineRule="auto"/>
        <w:jc w:val="center"/>
        <w:rPr>
          <w:b w:val="1"/>
          <w:sz w:val="28"/>
          <w:szCs w:val="28"/>
        </w:rPr>
      </w:pPr>
      <w:r w:rsidDel="00000000" w:rsidR="00000000" w:rsidRPr="00000000">
        <w:rPr>
          <w:b w:val="1"/>
          <w:sz w:val="28"/>
          <w:szCs w:val="28"/>
          <w:rtl w:val="0"/>
        </w:rPr>
        <w:t xml:space="preserve">Sravan Kumar Mangalagiri </w:t>
      </w:r>
    </w:p>
    <w:p w:rsidR="00000000" w:rsidDel="00000000" w:rsidP="00000000" w:rsidRDefault="00000000" w:rsidRPr="00000000" w14:paraId="0000000A">
      <w:pPr>
        <w:spacing w:after="200" w:line="276.0005454545455" w:lineRule="auto"/>
        <w:jc w:val="center"/>
        <w:rPr>
          <w:b w:val="1"/>
          <w:sz w:val="28"/>
          <w:szCs w:val="28"/>
        </w:rPr>
      </w:pPr>
      <w:r w:rsidDel="00000000" w:rsidR="00000000" w:rsidRPr="00000000">
        <w:rPr>
          <w:b w:val="1"/>
          <w:sz w:val="28"/>
          <w:szCs w:val="28"/>
          <w:rtl w:val="0"/>
        </w:rPr>
        <w:t xml:space="preserve">Peiyuan Feng</w:t>
      </w:r>
    </w:p>
    <w:p w:rsidR="00000000" w:rsidDel="00000000" w:rsidP="00000000" w:rsidRDefault="00000000" w:rsidRPr="00000000" w14:paraId="0000000B">
      <w:pPr>
        <w:spacing w:after="200" w:line="276.0005454545455" w:lineRule="auto"/>
        <w:jc w:val="center"/>
        <w:rPr>
          <w:b w:val="1"/>
          <w:sz w:val="28"/>
          <w:szCs w:val="28"/>
        </w:rPr>
      </w:pPr>
      <w:r w:rsidDel="00000000" w:rsidR="00000000" w:rsidRPr="00000000">
        <w:rPr>
          <w:b w:val="1"/>
          <w:sz w:val="28"/>
          <w:szCs w:val="28"/>
          <w:rtl w:val="0"/>
        </w:rPr>
        <w:t xml:space="preserve">Date: 23rd April 2023</w:t>
      </w:r>
    </w:p>
    <w:p w:rsidR="00000000" w:rsidDel="00000000" w:rsidP="00000000" w:rsidRDefault="00000000" w:rsidRPr="00000000" w14:paraId="0000000C">
      <w:pPr>
        <w:spacing w:after="200" w:line="276.0005454545455" w:lineRule="auto"/>
        <w:jc w:val="center"/>
        <w:rPr>
          <w:sz w:val="28"/>
          <w:szCs w:val="28"/>
        </w:rPr>
      </w:pPr>
      <w:r w:rsidDel="00000000" w:rsidR="00000000" w:rsidRPr="00000000">
        <w:rPr>
          <w:sz w:val="28"/>
          <w:szCs w:val="28"/>
          <w:rtl w:val="0"/>
        </w:rPr>
        <w:t xml:space="preserve">“I certify that this assignment represents my work. I have not used any unauthorized or unacknowledged assistance or sources in completing it, including free or commercial systems or services offered on the internet.”</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DATA PREPROCESSING:</w:t>
      </w:r>
    </w:p>
    <w:p w:rsidR="00000000" w:rsidDel="00000000" w:rsidP="00000000" w:rsidRDefault="00000000" w:rsidRPr="00000000" w14:paraId="0000001E">
      <w:pPr>
        <w:rPr>
          <w:b w:val="1"/>
          <w:sz w:val="23"/>
          <w:szCs w:val="23"/>
        </w:rPr>
      </w:pPr>
      <w:r w:rsidDel="00000000" w:rsidR="00000000" w:rsidRPr="00000000">
        <w:rPr>
          <w:b w:val="1"/>
          <w:sz w:val="23"/>
          <w:szCs w:val="23"/>
          <w:rtl w:val="0"/>
        </w:rPr>
        <w:t xml:space="preserve">REMOVING CORRELATED FEATURES:</w:t>
      </w:r>
    </w:p>
    <w:p w:rsidR="00000000" w:rsidDel="00000000" w:rsidP="00000000" w:rsidRDefault="00000000" w:rsidRPr="00000000" w14:paraId="0000001F">
      <w:pPr>
        <w:rPr>
          <w:b w:val="1"/>
          <w:sz w:val="21"/>
          <w:szCs w:val="21"/>
        </w:rPr>
      </w:pPr>
      <w:r w:rsidDel="00000000" w:rsidR="00000000" w:rsidRPr="00000000">
        <w:rPr>
          <w:b w:val="1"/>
          <w:sz w:val="21"/>
          <w:szCs w:val="21"/>
          <w:rtl w:val="0"/>
        </w:rPr>
        <w:t xml:space="preserve">Before:</w:t>
      </w:r>
    </w:p>
    <w:p w:rsidR="00000000" w:rsidDel="00000000" w:rsidP="00000000" w:rsidRDefault="00000000" w:rsidRPr="00000000" w14:paraId="00000020">
      <w:pPr>
        <w:rPr>
          <w:b w:val="1"/>
          <w:sz w:val="21"/>
          <w:szCs w:val="21"/>
        </w:rPr>
      </w:pPr>
      <w:r w:rsidDel="00000000" w:rsidR="00000000" w:rsidRPr="00000000">
        <w:rPr>
          <w:b w:val="1"/>
          <w:sz w:val="21"/>
          <w:szCs w:val="21"/>
        </w:rPr>
        <w:drawing>
          <wp:inline distB="114300" distT="114300" distL="114300" distR="114300">
            <wp:extent cx="6005513" cy="6236494"/>
            <wp:effectExtent b="0" l="0" r="0" t="0"/>
            <wp:docPr id="36"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6005513" cy="623649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sz w:val="21"/>
          <w:szCs w:val="21"/>
        </w:rPr>
      </w:pPr>
      <w:r w:rsidDel="00000000" w:rsidR="00000000" w:rsidRPr="00000000">
        <w:rPr>
          <w:b w:val="1"/>
          <w:sz w:val="21"/>
          <w:szCs w:val="21"/>
          <w:rtl w:val="0"/>
        </w:rPr>
        <w:t xml:space="preserve">Checking the VIF - Variance Inflation Factors:</w:t>
      </w:r>
    </w:p>
    <w:p w:rsidR="00000000" w:rsidDel="00000000" w:rsidP="00000000" w:rsidRDefault="00000000" w:rsidRPr="00000000" w14:paraId="00000022">
      <w:pPr>
        <w:rPr>
          <w:sz w:val="21"/>
          <w:szCs w:val="21"/>
          <w:highlight w:val="white"/>
        </w:rPr>
      </w:pPr>
      <w:r w:rsidDel="00000000" w:rsidR="00000000" w:rsidRPr="00000000">
        <w:rPr>
          <w:sz w:val="21"/>
          <w:szCs w:val="21"/>
          <w:highlight w:val="white"/>
          <w:rtl w:val="0"/>
        </w:rPr>
        <w:t xml:space="preserve">The Variance Inflation Factor (VIF) quantifies the degree to which independent variables in a regression model are correlated with one another. With VIF we can identify multicollinearity and assess the degree of association between the independent variables. Having highly correlated features will result in less significant results of predictions.</w:t>
      </w:r>
    </w:p>
    <w:p w:rsidR="00000000" w:rsidDel="00000000" w:rsidP="00000000" w:rsidRDefault="00000000" w:rsidRPr="00000000" w14:paraId="00000023">
      <w:pPr>
        <w:rPr>
          <w:b w:val="1"/>
          <w:sz w:val="21"/>
          <w:szCs w:val="21"/>
        </w:rPr>
      </w:pPr>
      <w:r w:rsidDel="00000000" w:rsidR="00000000" w:rsidRPr="00000000">
        <w:rPr>
          <w:b w:val="1"/>
          <w:sz w:val="21"/>
          <w:szCs w:val="21"/>
        </w:rPr>
        <w:drawing>
          <wp:inline distB="114300" distT="114300" distL="114300" distR="114300">
            <wp:extent cx="2774535" cy="3538538"/>
            <wp:effectExtent b="0" l="0" r="0" t="0"/>
            <wp:docPr id="22"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277453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1"/>
          <w:szCs w:val="21"/>
        </w:rPr>
      </w:pPr>
      <w:r w:rsidDel="00000000" w:rsidR="00000000" w:rsidRPr="00000000">
        <w:rPr>
          <w:sz w:val="21"/>
          <w:szCs w:val="21"/>
          <w:rtl w:val="0"/>
        </w:rPr>
        <w:t xml:space="preserve">Here we can see very high values of VIF especially in MW, HeavyAtomMolWt, MolMR, NumAtoms, TPSA.</w:t>
      </w:r>
    </w:p>
    <w:p w:rsidR="00000000" w:rsidDel="00000000" w:rsidP="00000000" w:rsidRDefault="00000000" w:rsidRPr="00000000" w14:paraId="00000025">
      <w:pPr>
        <w:rPr>
          <w:sz w:val="21"/>
          <w:szCs w:val="21"/>
        </w:rPr>
      </w:pPr>
      <w:r w:rsidDel="00000000" w:rsidR="00000000" w:rsidRPr="00000000">
        <w:rPr>
          <w:rtl w:val="0"/>
        </w:rPr>
      </w:r>
    </w:p>
    <w:p w:rsidR="00000000" w:rsidDel="00000000" w:rsidP="00000000" w:rsidRDefault="00000000" w:rsidRPr="00000000" w14:paraId="00000026">
      <w:pPr>
        <w:rPr>
          <w:b w:val="1"/>
          <w:sz w:val="21"/>
          <w:szCs w:val="21"/>
        </w:rPr>
      </w:pPr>
      <w:r w:rsidDel="00000000" w:rsidR="00000000" w:rsidRPr="00000000">
        <w:rPr>
          <w:b w:val="1"/>
          <w:sz w:val="21"/>
          <w:szCs w:val="21"/>
          <w:rtl w:val="0"/>
        </w:rPr>
        <w:t xml:space="preserve">After:</w:t>
      </w:r>
    </w:p>
    <w:p w:rsidR="00000000" w:rsidDel="00000000" w:rsidP="00000000" w:rsidRDefault="00000000" w:rsidRPr="00000000" w14:paraId="00000027">
      <w:pPr>
        <w:rPr>
          <w:sz w:val="21"/>
          <w:szCs w:val="21"/>
        </w:rPr>
      </w:pPr>
      <w:r w:rsidDel="00000000" w:rsidR="00000000" w:rsidRPr="00000000">
        <w:rPr>
          <w:sz w:val="21"/>
          <w:szCs w:val="21"/>
          <w:rtl w:val="0"/>
        </w:rPr>
        <w:t xml:space="preserve">By combining the correlated features together, and eliminating one variable, correlation between the features have drastically come down. After removing multicollinearity:</w:t>
      </w:r>
    </w:p>
    <w:p w:rsidR="00000000" w:rsidDel="00000000" w:rsidP="00000000" w:rsidRDefault="00000000" w:rsidRPr="00000000" w14:paraId="00000028">
      <w:pPr>
        <w:rPr>
          <w:sz w:val="21"/>
          <w:szCs w:val="21"/>
        </w:rPr>
      </w:pPr>
      <w:r w:rsidDel="00000000" w:rsidR="00000000" w:rsidRPr="00000000">
        <w:rPr>
          <w:sz w:val="21"/>
          <w:szCs w:val="21"/>
          <w:rtl w:val="0"/>
        </w:rPr>
        <w:t xml:space="preserve">Finding feature importance using SelectKbest:</w:t>
      </w:r>
    </w:p>
    <w:p w:rsidR="00000000" w:rsidDel="00000000" w:rsidP="00000000" w:rsidRDefault="00000000" w:rsidRPr="00000000" w14:paraId="00000029">
      <w:pPr>
        <w:rPr>
          <w:sz w:val="21"/>
          <w:szCs w:val="21"/>
        </w:rPr>
      </w:pPr>
      <w:r w:rsidDel="00000000" w:rsidR="00000000" w:rsidRPr="00000000">
        <w:rPr>
          <w:rtl w:val="0"/>
        </w:rPr>
      </w:r>
    </w:p>
    <w:p w:rsidR="00000000" w:rsidDel="00000000" w:rsidP="00000000" w:rsidRDefault="00000000" w:rsidRPr="00000000" w14:paraId="0000002A">
      <w:pPr>
        <w:ind w:firstLine="720"/>
        <w:rPr/>
      </w:pPr>
      <w:r w:rsidDel="00000000" w:rsidR="00000000" w:rsidRPr="00000000">
        <w:rPr/>
        <w:drawing>
          <wp:inline distB="114300" distT="114300" distL="114300" distR="114300">
            <wp:extent cx="4033838" cy="3030829"/>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033838" cy="303082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firstLine="720"/>
        <w:rPr/>
      </w:pPr>
      <w:r w:rsidDel="00000000" w:rsidR="00000000" w:rsidRPr="00000000">
        <w:rPr/>
        <w:drawing>
          <wp:inline distB="114300" distT="114300" distL="114300" distR="114300">
            <wp:extent cx="2902451" cy="2805113"/>
            <wp:effectExtent b="0" l="0" r="0" t="0"/>
            <wp:docPr id="3"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902451"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firstLine="720"/>
        <w:rPr>
          <w:highlight w:val="white"/>
        </w:rPr>
      </w:pPr>
      <w:r w:rsidDel="00000000" w:rsidR="00000000" w:rsidRPr="00000000">
        <w:rPr>
          <w:highlight w:val="white"/>
          <w:rtl w:val="0"/>
        </w:rPr>
        <w:t xml:space="preserve">When comparing the current data to the historical data, we see that all of the VIF values, as well as the number of variables and their correlation, have decreased. The high correlations that were visible earlier have been adjusted, as can be seen in the heatmap below.</w:t>
      </w:r>
    </w:p>
    <w:p w:rsidR="00000000" w:rsidDel="00000000" w:rsidP="00000000" w:rsidRDefault="00000000" w:rsidRPr="00000000" w14:paraId="0000002D">
      <w:pPr>
        <w:ind w:firstLine="720"/>
        <w:rPr/>
      </w:pPr>
      <w:r w:rsidDel="00000000" w:rsidR="00000000" w:rsidRPr="00000000">
        <w:rPr/>
        <w:drawing>
          <wp:inline distB="114300" distT="114300" distL="114300" distR="114300">
            <wp:extent cx="4662488" cy="4662488"/>
            <wp:effectExtent b="0" l="0" r="0" t="0"/>
            <wp:docPr id="2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662488"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56.7994545454545" w:lineRule="auto"/>
        <w:rPr>
          <w:sz w:val="24"/>
          <w:szCs w:val="24"/>
        </w:rPr>
      </w:pPr>
      <w:r w:rsidDel="00000000" w:rsidR="00000000" w:rsidRPr="00000000">
        <w:rPr>
          <w:sz w:val="24"/>
          <w:szCs w:val="24"/>
          <w:rtl w:val="0"/>
        </w:rPr>
        <w:t xml:space="preserve">The heatmap shows the correlation between the different features in the dataset. The darker the color, the stronger the correlation.</w:t>
      </w:r>
    </w:p>
    <w:p w:rsidR="00000000" w:rsidDel="00000000" w:rsidP="00000000" w:rsidRDefault="00000000" w:rsidRPr="00000000" w14:paraId="0000002F">
      <w:pPr>
        <w:spacing w:after="160" w:line="256.7994545454545" w:lineRule="auto"/>
        <w:rPr>
          <w:sz w:val="24"/>
          <w:szCs w:val="24"/>
        </w:rPr>
      </w:pPr>
      <w:r w:rsidDel="00000000" w:rsidR="00000000" w:rsidRPr="00000000">
        <w:rPr>
          <w:sz w:val="24"/>
          <w:szCs w:val="24"/>
          <w:rtl w:val="0"/>
        </w:rPr>
        <w:t xml:space="preserve">The most strongly correlated features are:</w:t>
      </w:r>
    </w:p>
    <w:p w:rsidR="00000000" w:rsidDel="00000000" w:rsidP="00000000" w:rsidRDefault="00000000" w:rsidRPr="00000000" w14:paraId="00000030">
      <w:pPr>
        <w:spacing w:after="160" w:line="256.7994545454545" w:lineRule="auto"/>
        <w:rPr>
          <w:sz w:val="24"/>
          <w:szCs w:val="24"/>
        </w:rPr>
      </w:pPr>
      <w:r w:rsidDel="00000000" w:rsidR="00000000" w:rsidRPr="00000000">
        <w:rPr>
          <w:b w:val="1"/>
          <w:sz w:val="24"/>
          <w:szCs w:val="24"/>
          <w:rtl w:val="0"/>
        </w:rPr>
        <w:t xml:space="preserve">NumHDonors and NumHAcceptors:</w:t>
      </w:r>
      <w:r w:rsidDel="00000000" w:rsidR="00000000" w:rsidRPr="00000000">
        <w:rPr>
          <w:sz w:val="24"/>
          <w:szCs w:val="24"/>
          <w:rtl w:val="0"/>
        </w:rPr>
        <w:t xml:space="preserve"> The number of hydrogen bond donors and acceptors are strongly correlated, as expected. This is because hydrogen bonds are typically formed between a hydrogen bond donor and a hydrogen bond acceptor.</w:t>
      </w:r>
    </w:p>
    <w:p w:rsidR="00000000" w:rsidDel="00000000" w:rsidP="00000000" w:rsidRDefault="00000000" w:rsidRPr="00000000" w14:paraId="00000031">
      <w:pPr>
        <w:spacing w:after="160" w:line="256.7994545454545" w:lineRule="auto"/>
        <w:rPr>
          <w:sz w:val="24"/>
          <w:szCs w:val="24"/>
        </w:rPr>
      </w:pPr>
      <w:r w:rsidDel="00000000" w:rsidR="00000000" w:rsidRPr="00000000">
        <w:rPr>
          <w:b w:val="1"/>
          <w:sz w:val="24"/>
          <w:szCs w:val="24"/>
          <w:rtl w:val="0"/>
        </w:rPr>
        <w:t xml:space="preserve">LogP and MW:</w:t>
      </w:r>
      <w:r w:rsidDel="00000000" w:rsidR="00000000" w:rsidRPr="00000000">
        <w:rPr>
          <w:sz w:val="24"/>
          <w:szCs w:val="24"/>
          <w:rtl w:val="0"/>
        </w:rPr>
        <w:t xml:space="preserve"> The octanol-water partition coefficient (LogP) and molecular weight (MW) are also strongly correlated. This is because LogP is a measure of how lipophilic a molecule is, and MW is a measure of how large a molecule is. Lipophilic molecules tend to have a higher MW, and vice versa.</w:t>
        <w:tab/>
      </w:r>
    </w:p>
    <w:p w:rsidR="00000000" w:rsidDel="00000000" w:rsidP="00000000" w:rsidRDefault="00000000" w:rsidRPr="00000000" w14:paraId="00000032">
      <w:pPr>
        <w:spacing w:after="160" w:line="256.7994545454545" w:lineRule="auto"/>
        <w:rPr>
          <w:sz w:val="24"/>
          <w:szCs w:val="24"/>
          <w:highlight w:val="white"/>
        </w:rPr>
      </w:pPr>
      <w:r w:rsidDel="00000000" w:rsidR="00000000" w:rsidRPr="00000000">
        <w:rPr>
          <w:sz w:val="24"/>
          <w:szCs w:val="24"/>
          <w:highlight w:val="white"/>
          <w:rtl w:val="0"/>
        </w:rPr>
        <w:t xml:space="preserve">The heatmap also shows some interesting correlations between the bioactivity class and other features. For example, active molecules tend to have a higher LogP and a lower RB. This suggests that active molecules are more lipophilic and have fewer rotatable bonds.</w:t>
      </w:r>
    </w:p>
    <w:p w:rsidR="00000000" w:rsidDel="00000000" w:rsidP="00000000" w:rsidRDefault="00000000" w:rsidRPr="00000000" w14:paraId="00000033">
      <w:pPr>
        <w:rPr/>
      </w:pPr>
      <w:r w:rsidDel="00000000" w:rsidR="00000000" w:rsidRPr="00000000">
        <w:rPr>
          <w:b w:val="1"/>
          <w:sz w:val="23"/>
          <w:szCs w:val="23"/>
          <w:rtl w:val="0"/>
        </w:rPr>
        <w:t xml:space="preserve">REMOVING PAINS MOLECULES:</w:t>
      </w: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drawing>
          <wp:inline distB="114300" distT="114300" distL="114300" distR="114300">
            <wp:extent cx="5943600" cy="2032000"/>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line="256.7994545454545" w:lineRule="auto"/>
        <w:rPr>
          <w:sz w:val="24"/>
          <w:szCs w:val="24"/>
        </w:rPr>
      </w:pPr>
      <w:r w:rsidDel="00000000" w:rsidR="00000000" w:rsidRPr="00000000">
        <w:rPr>
          <w:sz w:val="24"/>
          <w:szCs w:val="24"/>
          <w:rtl w:val="0"/>
        </w:rPr>
        <w:t xml:space="preserve">PAINS (Pan-Assay Interference Compounds) are a set of substructures that are commonly found in molecules that interfere with biological assays, but not through specific interaction with the assay target. They often cause </w:t>
      </w:r>
      <w:r w:rsidDel="00000000" w:rsidR="00000000" w:rsidRPr="00000000">
        <w:rPr>
          <w:b w:val="1"/>
          <w:sz w:val="24"/>
          <w:szCs w:val="24"/>
          <w:rtl w:val="0"/>
        </w:rPr>
        <w:t xml:space="preserve">false positives in prediction</w:t>
      </w:r>
      <w:r w:rsidDel="00000000" w:rsidR="00000000" w:rsidRPr="00000000">
        <w:rPr>
          <w:sz w:val="24"/>
          <w:szCs w:val="24"/>
          <w:rtl w:val="0"/>
        </w:rPr>
        <w:t xml:space="preserve"> and can lead to erroneous results in drug discovery.</w:t>
      </w:r>
    </w:p>
    <w:p w:rsidR="00000000" w:rsidDel="00000000" w:rsidP="00000000" w:rsidRDefault="00000000" w:rsidRPr="00000000" w14:paraId="00000036">
      <w:pPr>
        <w:spacing w:after="160" w:line="256.7994545454545" w:lineRule="auto"/>
        <w:rPr>
          <w:sz w:val="24"/>
          <w:szCs w:val="24"/>
        </w:rPr>
      </w:pPr>
      <w:r w:rsidDel="00000000" w:rsidR="00000000" w:rsidRPr="00000000">
        <w:rPr>
          <w:sz w:val="24"/>
          <w:szCs w:val="24"/>
          <w:rtl w:val="0"/>
        </w:rPr>
        <w:t xml:space="preserve">Removing PAINS molecules from a dataset can improve the quality of the dataset by reducing the number of false positives and improving the reliability of the assay results. Hence, using FilterCatalogParams library, we removed about 125 PAINS molecules. Few examples of the PAINS molecules are visualised above.</w:t>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PREDICTION MODELS:</w:t>
      </w:r>
    </w:p>
    <w:p w:rsidR="00000000" w:rsidDel="00000000" w:rsidP="00000000" w:rsidRDefault="00000000" w:rsidRPr="00000000" w14:paraId="00000038">
      <w:pPr>
        <w:rPr/>
      </w:pPr>
      <w:r w:rsidDel="00000000" w:rsidR="00000000" w:rsidRPr="00000000">
        <w:rPr>
          <w:rtl w:val="0"/>
        </w:rPr>
        <w:t xml:space="preserve">We started building different models for classification. The evaluation metrics used were accuracy, F1 score, AUC score, recall score, Precision score, Confusion matrix and speed of training are all taken into consideration.</w:t>
      </w:r>
    </w:p>
    <w:p w:rsidR="00000000" w:rsidDel="00000000" w:rsidP="00000000" w:rsidRDefault="00000000" w:rsidRPr="00000000" w14:paraId="00000039">
      <w:pPr>
        <w:rPr/>
      </w:pPr>
      <w:r w:rsidDel="00000000" w:rsidR="00000000" w:rsidRPr="00000000">
        <w:rPr>
          <w:rtl w:val="0"/>
        </w:rPr>
        <w:t xml:space="preserve">After preprocessing, we split the data into train and test sets at 80-20 ratio.</w:t>
      </w:r>
    </w:p>
    <w:p w:rsidR="00000000" w:rsidDel="00000000" w:rsidP="00000000" w:rsidRDefault="00000000" w:rsidRPr="00000000" w14:paraId="0000003A">
      <w:pPr>
        <w:rPr>
          <w:b w:val="1"/>
        </w:rPr>
      </w:pPr>
      <w:r w:rsidDel="00000000" w:rsidR="00000000" w:rsidRPr="00000000">
        <w:rPr>
          <w:b w:val="1"/>
          <w:rtl w:val="0"/>
        </w:rPr>
        <w:t xml:space="preserve">Decision tree model:</w:t>
      </w:r>
    </w:p>
    <w:p w:rsidR="00000000" w:rsidDel="00000000" w:rsidP="00000000" w:rsidRDefault="00000000" w:rsidRPr="00000000" w14:paraId="0000003B">
      <w:pPr>
        <w:rPr/>
      </w:pPr>
      <w:r w:rsidDel="00000000" w:rsidR="00000000" w:rsidRPr="00000000">
        <w:rPr>
          <w:rtl w:val="0"/>
        </w:rPr>
        <w:t xml:space="preserve">Running the decision tree classifier model with max depth of 2, we get a test score of 0.96.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21"/>
          <w:szCs w:val="21"/>
        </w:rPr>
      </w:pPr>
      <w:r w:rsidDel="00000000" w:rsidR="00000000" w:rsidRPr="00000000">
        <w:rPr>
          <w:sz w:val="21"/>
          <w:szCs w:val="21"/>
          <w:rtl w:val="0"/>
        </w:rPr>
        <w:t xml:space="preserve">Confusion matrix:</w:t>
      </w:r>
    </w:p>
    <w:p w:rsidR="00000000" w:rsidDel="00000000" w:rsidP="00000000" w:rsidRDefault="00000000" w:rsidRPr="00000000" w14:paraId="0000003E">
      <w:pPr>
        <w:rPr>
          <w:sz w:val="21"/>
          <w:szCs w:val="21"/>
        </w:rPr>
      </w:pPr>
      <w:r w:rsidDel="00000000" w:rsidR="00000000" w:rsidRPr="00000000">
        <w:rPr>
          <w:sz w:val="21"/>
          <w:szCs w:val="21"/>
          <w:rtl w:val="0"/>
        </w:rPr>
        <w:t xml:space="preserve">[[ 360   57]</w:t>
      </w:r>
    </w:p>
    <w:p w:rsidR="00000000" w:rsidDel="00000000" w:rsidP="00000000" w:rsidRDefault="00000000" w:rsidRPr="00000000" w14:paraId="0000003F">
      <w:pPr>
        <w:rPr>
          <w:sz w:val="21"/>
          <w:szCs w:val="21"/>
        </w:rPr>
      </w:pPr>
      <w:r w:rsidDel="00000000" w:rsidR="00000000" w:rsidRPr="00000000">
        <w:rPr>
          <w:sz w:val="21"/>
          <w:szCs w:val="21"/>
          <w:rtl w:val="0"/>
        </w:rPr>
        <w:t xml:space="preserve"> [   0 1091]]</w:t>
      </w:r>
    </w:p>
    <w:p w:rsidR="00000000" w:rsidDel="00000000" w:rsidP="00000000" w:rsidRDefault="00000000" w:rsidRPr="00000000" w14:paraId="00000040">
      <w:pPr>
        <w:rPr>
          <w:sz w:val="21"/>
          <w:szCs w:val="21"/>
        </w:rPr>
      </w:pPr>
      <w:r w:rsidDel="00000000" w:rsidR="00000000" w:rsidRPr="00000000">
        <w:rPr>
          <w:sz w:val="21"/>
          <w:szCs w:val="21"/>
          <w:rtl w:val="0"/>
        </w:rPr>
        <w:t xml:space="preserve">The f1 score for the model is 0.96.</w:t>
      </w:r>
    </w:p>
    <w:p w:rsidR="00000000" w:rsidDel="00000000" w:rsidP="00000000" w:rsidRDefault="00000000" w:rsidRPr="00000000" w14:paraId="00000041">
      <w:pPr>
        <w:rPr>
          <w:sz w:val="21"/>
          <w:szCs w:val="21"/>
        </w:rPr>
      </w:pPr>
      <w:r w:rsidDel="00000000" w:rsidR="00000000" w:rsidRPr="00000000">
        <w:rPr>
          <w:sz w:val="21"/>
          <w:szCs w:val="21"/>
        </w:rPr>
        <w:drawing>
          <wp:inline distB="114300" distT="114300" distL="114300" distR="114300">
            <wp:extent cx="4281488" cy="1317381"/>
            <wp:effectExtent b="0" l="0" r="0" t="0"/>
            <wp:docPr id="50"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4281488" cy="13173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21"/>
          <w:szCs w:val="21"/>
        </w:rPr>
      </w:pPr>
      <w:r w:rsidDel="00000000" w:rsidR="00000000" w:rsidRPr="00000000">
        <w:rPr>
          <w:b w:val="1"/>
          <w:sz w:val="21"/>
          <w:szCs w:val="21"/>
          <w:rtl w:val="0"/>
        </w:rPr>
        <w:t xml:space="preserve">Trying different iterations with decision trees:</w:t>
      </w:r>
    </w:p>
    <w:p w:rsidR="00000000" w:rsidDel="00000000" w:rsidP="00000000" w:rsidRDefault="00000000" w:rsidRPr="00000000" w14:paraId="00000043">
      <w:pPr>
        <w:rPr>
          <w:sz w:val="21"/>
          <w:szCs w:val="21"/>
        </w:rPr>
      </w:pPr>
      <w:r w:rsidDel="00000000" w:rsidR="00000000" w:rsidRPr="00000000">
        <w:rPr>
          <w:rtl w:val="0"/>
        </w:rPr>
      </w:r>
    </w:p>
    <w:p w:rsidR="00000000" w:rsidDel="00000000" w:rsidP="00000000" w:rsidRDefault="00000000" w:rsidRPr="00000000" w14:paraId="00000044">
      <w:pPr>
        <w:rPr>
          <w:sz w:val="21"/>
          <w:szCs w:val="21"/>
        </w:rPr>
      </w:pPr>
      <w:r w:rsidDel="00000000" w:rsidR="00000000" w:rsidRPr="00000000">
        <w:rPr>
          <w:sz w:val="21"/>
          <w:szCs w:val="21"/>
          <w:rtl w:val="0"/>
        </w:rPr>
        <w:t xml:space="preserve">min_samples_leaf=4,max_depth=4:</w:t>
      </w:r>
    </w:p>
    <w:p w:rsidR="00000000" w:rsidDel="00000000" w:rsidP="00000000" w:rsidRDefault="00000000" w:rsidRPr="00000000" w14:paraId="00000045">
      <w:pPr>
        <w:rPr>
          <w:sz w:val="21"/>
          <w:szCs w:val="21"/>
          <w:highlight w:val="white"/>
        </w:rPr>
      </w:pPr>
      <w:r w:rsidDel="00000000" w:rsidR="00000000" w:rsidRPr="00000000">
        <w:rPr>
          <w:sz w:val="21"/>
          <w:szCs w:val="21"/>
          <w:highlight w:val="white"/>
          <w:rtl w:val="0"/>
        </w:rPr>
        <w:t xml:space="preserve">Accuracy: 0.9998341350140986</w:t>
      </w:r>
    </w:p>
    <w:p w:rsidR="00000000" w:rsidDel="00000000" w:rsidP="00000000" w:rsidRDefault="00000000" w:rsidRPr="00000000" w14:paraId="00000046">
      <w:pPr>
        <w:rPr>
          <w:sz w:val="21"/>
          <w:szCs w:val="21"/>
          <w:highlight w:val="white"/>
        </w:rPr>
      </w:pPr>
      <w:r w:rsidDel="00000000" w:rsidR="00000000" w:rsidRPr="00000000">
        <w:rPr>
          <w:rtl w:val="0"/>
        </w:rPr>
      </w:r>
    </w:p>
    <w:p w:rsidR="00000000" w:rsidDel="00000000" w:rsidP="00000000" w:rsidRDefault="00000000" w:rsidRPr="00000000" w14:paraId="00000047">
      <w:pPr>
        <w:rPr>
          <w:sz w:val="21"/>
          <w:szCs w:val="21"/>
        </w:rPr>
      </w:pPr>
      <w:r w:rsidDel="00000000" w:rsidR="00000000" w:rsidRPr="00000000">
        <w:rPr>
          <w:sz w:val="21"/>
          <w:szCs w:val="21"/>
          <w:rtl w:val="0"/>
        </w:rPr>
        <w:t xml:space="preserve">min_samples_leaf=4:</w:t>
      </w:r>
    </w:p>
    <w:p w:rsidR="00000000" w:rsidDel="00000000" w:rsidP="00000000" w:rsidRDefault="00000000" w:rsidRPr="00000000" w14:paraId="00000048">
      <w:pPr>
        <w:rPr>
          <w:sz w:val="21"/>
          <w:szCs w:val="21"/>
          <w:highlight w:val="white"/>
        </w:rPr>
      </w:pPr>
      <w:r w:rsidDel="00000000" w:rsidR="00000000" w:rsidRPr="00000000">
        <w:rPr>
          <w:sz w:val="21"/>
          <w:szCs w:val="21"/>
          <w:highlight w:val="white"/>
          <w:rtl w:val="0"/>
        </w:rPr>
        <w:t xml:space="preserve">Accuracy: 0.9998341350140986</w:t>
      </w:r>
    </w:p>
    <w:p w:rsidR="00000000" w:rsidDel="00000000" w:rsidP="00000000" w:rsidRDefault="00000000" w:rsidRPr="00000000" w14:paraId="00000049">
      <w:pPr>
        <w:rPr>
          <w:sz w:val="21"/>
          <w:szCs w:val="21"/>
        </w:rPr>
      </w:pPr>
      <w:r w:rsidDel="00000000" w:rsidR="00000000" w:rsidRPr="00000000">
        <w:rPr>
          <w:rtl w:val="0"/>
        </w:rPr>
      </w:r>
    </w:p>
    <w:p w:rsidR="00000000" w:rsidDel="00000000" w:rsidP="00000000" w:rsidRDefault="00000000" w:rsidRPr="00000000" w14:paraId="0000004A">
      <w:pPr>
        <w:rPr>
          <w:sz w:val="21"/>
          <w:szCs w:val="21"/>
        </w:rPr>
      </w:pPr>
      <w:r w:rsidDel="00000000" w:rsidR="00000000" w:rsidRPr="00000000">
        <w:rPr>
          <w:sz w:val="21"/>
          <w:szCs w:val="21"/>
          <w:rtl w:val="0"/>
        </w:rPr>
        <w:t xml:space="preserve">min_samples_leaf=1,max_depth=1:</w:t>
      </w:r>
    </w:p>
    <w:p w:rsidR="00000000" w:rsidDel="00000000" w:rsidP="00000000" w:rsidRDefault="00000000" w:rsidRPr="00000000" w14:paraId="0000004B">
      <w:pPr>
        <w:rPr>
          <w:sz w:val="21"/>
          <w:szCs w:val="21"/>
          <w:highlight w:val="white"/>
        </w:rPr>
      </w:pPr>
      <w:r w:rsidDel="00000000" w:rsidR="00000000" w:rsidRPr="00000000">
        <w:rPr>
          <w:sz w:val="21"/>
          <w:szCs w:val="21"/>
          <w:highlight w:val="white"/>
          <w:rtl w:val="0"/>
        </w:rPr>
        <w:t xml:space="preserve">Accuracy: 0.9998341350140986</w:t>
      </w:r>
    </w:p>
    <w:p w:rsidR="00000000" w:rsidDel="00000000" w:rsidP="00000000" w:rsidRDefault="00000000" w:rsidRPr="00000000" w14:paraId="0000004C">
      <w:pPr>
        <w:rPr>
          <w:sz w:val="21"/>
          <w:szCs w:val="2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Using cross-validation with cv = 4:</w:t>
      </w:r>
    </w:p>
    <w:p w:rsidR="00000000" w:rsidDel="00000000" w:rsidP="00000000" w:rsidRDefault="00000000" w:rsidRPr="00000000" w14:paraId="0000004E">
      <w:pPr>
        <w:rPr>
          <w:sz w:val="21"/>
          <w:szCs w:val="21"/>
          <w:highlight w:val="white"/>
        </w:rPr>
      </w:pPr>
      <w:r w:rsidDel="00000000" w:rsidR="00000000" w:rsidRPr="00000000">
        <w:rPr>
          <w:sz w:val="21"/>
          <w:szCs w:val="21"/>
          <w:highlight w:val="white"/>
          <w:rtl w:val="0"/>
        </w:rPr>
        <w:t xml:space="preserve">Cross-validation scores: [1.         1.         1.         0.84140677]</w:t>
      </w:r>
    </w:p>
    <w:p w:rsidR="00000000" w:rsidDel="00000000" w:rsidP="00000000" w:rsidRDefault="00000000" w:rsidRPr="00000000" w14:paraId="0000004F">
      <w:pPr>
        <w:rPr>
          <w:sz w:val="21"/>
          <w:szCs w:val="21"/>
          <w:highlight w:val="white"/>
        </w:rPr>
      </w:pPr>
      <w:r w:rsidDel="00000000" w:rsidR="00000000" w:rsidRPr="00000000">
        <w:rPr>
          <w:sz w:val="21"/>
          <w:szCs w:val="21"/>
          <w:highlight w:val="white"/>
          <w:rtl w:val="0"/>
        </w:rPr>
        <w:t xml:space="preserve">Average cross-validation score: 0.96</w:t>
      </w:r>
    </w:p>
    <w:p w:rsidR="00000000" w:rsidDel="00000000" w:rsidP="00000000" w:rsidRDefault="00000000" w:rsidRPr="00000000" w14:paraId="00000050">
      <w:pPr>
        <w:rPr/>
      </w:pPr>
      <w:r w:rsidDel="00000000" w:rsidR="00000000" w:rsidRPr="00000000">
        <w:rPr/>
        <w:drawing>
          <wp:inline distB="114300" distT="114300" distL="114300" distR="114300">
            <wp:extent cx="3068122" cy="2490788"/>
            <wp:effectExtent b="0" l="0" r="0" t="0"/>
            <wp:docPr id="34"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3068122"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Predicting after cross-validation:</w:t>
      </w:r>
    </w:p>
    <w:p w:rsidR="00000000" w:rsidDel="00000000" w:rsidP="00000000" w:rsidRDefault="00000000" w:rsidRPr="00000000" w14:paraId="00000052">
      <w:pPr>
        <w:rPr>
          <w:sz w:val="21"/>
          <w:szCs w:val="21"/>
          <w:highlight w:val="white"/>
        </w:rPr>
      </w:pPr>
      <w:r w:rsidDel="00000000" w:rsidR="00000000" w:rsidRPr="00000000">
        <w:rPr>
          <w:sz w:val="21"/>
          <w:szCs w:val="21"/>
          <w:highlight w:val="white"/>
          <w:rtl w:val="0"/>
        </w:rPr>
        <w:t xml:space="preserve">Accuracy: 0.9998341350140986</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Predicting after stratified cross-validation:</w:t>
      </w:r>
    </w:p>
    <w:p w:rsidR="00000000" w:rsidDel="00000000" w:rsidP="00000000" w:rsidRDefault="00000000" w:rsidRPr="00000000" w14:paraId="00000055">
      <w:pPr>
        <w:rPr>
          <w:sz w:val="21"/>
          <w:szCs w:val="21"/>
          <w:highlight w:val="white"/>
        </w:rPr>
      </w:pPr>
      <w:r w:rsidDel="00000000" w:rsidR="00000000" w:rsidRPr="00000000">
        <w:rPr>
          <w:sz w:val="21"/>
          <w:szCs w:val="21"/>
          <w:highlight w:val="white"/>
          <w:rtl w:val="0"/>
        </w:rPr>
        <w:t xml:space="preserve">Average cross-validation score: 0.95</w:t>
      </w:r>
    </w:p>
    <w:p w:rsidR="00000000" w:rsidDel="00000000" w:rsidP="00000000" w:rsidRDefault="00000000" w:rsidRPr="00000000" w14:paraId="00000056">
      <w:pPr>
        <w:rPr>
          <w:sz w:val="21"/>
          <w:szCs w:val="21"/>
          <w:highlight w:val="white"/>
        </w:rPr>
      </w:pPr>
      <w:r w:rsidDel="00000000" w:rsidR="00000000" w:rsidRPr="00000000">
        <w:rPr>
          <w:sz w:val="21"/>
          <w:szCs w:val="21"/>
          <w:highlight w:val="white"/>
          <w:rtl w:val="0"/>
        </w:rPr>
        <w:t xml:space="preserve">Accuracy: 0.9560457787361089</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Fine-tuning hyperparameters using gridsearch cv:</w:t>
      </w:r>
    </w:p>
    <w:p w:rsidR="00000000" w:rsidDel="00000000" w:rsidP="00000000" w:rsidRDefault="00000000" w:rsidRPr="00000000" w14:paraId="00000059">
      <w:pPr>
        <w:rPr>
          <w:sz w:val="21"/>
          <w:szCs w:val="21"/>
          <w:highlight w:val="white"/>
        </w:rPr>
      </w:pPr>
      <w:r w:rsidDel="00000000" w:rsidR="00000000" w:rsidRPr="00000000">
        <w:rPr>
          <w:sz w:val="21"/>
          <w:szCs w:val="21"/>
          <w:highlight w:val="white"/>
          <w:rtl w:val="0"/>
        </w:rPr>
        <w:t xml:space="preserve">Fitting 5 folds for each of 40 candidates, totalling 200 fits</w:t>
      </w:r>
    </w:p>
    <w:p w:rsidR="00000000" w:rsidDel="00000000" w:rsidP="00000000" w:rsidRDefault="00000000" w:rsidRPr="00000000" w14:paraId="0000005A">
      <w:pPr>
        <w:rPr>
          <w:sz w:val="21"/>
          <w:szCs w:val="21"/>
          <w:highlight w:val="white"/>
        </w:rPr>
      </w:pPr>
      <w:r w:rsidDel="00000000" w:rsidR="00000000" w:rsidRPr="00000000">
        <w:rPr>
          <w:sz w:val="21"/>
          <w:szCs w:val="21"/>
          <w:highlight w:val="white"/>
          <w:rtl w:val="0"/>
        </w:rPr>
        <w:t xml:space="preserve">Accuary:  0.9212558059942306</w:t>
      </w:r>
    </w:p>
    <w:p w:rsidR="00000000" w:rsidDel="00000000" w:rsidP="00000000" w:rsidRDefault="00000000" w:rsidRPr="00000000" w14:paraId="0000005B">
      <w:pPr>
        <w:rPr>
          <w:sz w:val="21"/>
          <w:szCs w:val="21"/>
          <w:highlight w:val="white"/>
        </w:rPr>
      </w:pPr>
      <w:r w:rsidDel="00000000" w:rsidR="00000000" w:rsidRPr="00000000">
        <w:rPr>
          <w:sz w:val="21"/>
          <w:szCs w:val="21"/>
          <w:highlight w:val="white"/>
          <w:rtl w:val="0"/>
        </w:rPr>
        <w:t xml:space="preserve">F1 score: 0.9680111265646731</w:t>
      </w:r>
    </w:p>
    <w:p w:rsidR="00000000" w:rsidDel="00000000" w:rsidP="00000000" w:rsidRDefault="00000000" w:rsidRPr="00000000" w14:paraId="0000005C">
      <w:pPr>
        <w:rPr>
          <w:sz w:val="21"/>
          <w:szCs w:val="21"/>
          <w:highlight w:val="white"/>
        </w:rPr>
      </w:pPr>
      <w:r w:rsidDel="00000000" w:rsidR="00000000" w:rsidRPr="00000000">
        <w:rPr>
          <w:sz w:val="21"/>
          <w:szCs w:val="21"/>
          <w:highlight w:val="white"/>
          <w:rtl w:val="0"/>
        </w:rPr>
        <w:t xml:space="preserve">AUC score: 0.9852829010851814</w:t>
      </w:r>
    </w:p>
    <w:p w:rsidR="00000000" w:rsidDel="00000000" w:rsidP="00000000" w:rsidRDefault="00000000" w:rsidRPr="00000000" w14:paraId="0000005D">
      <w:pPr>
        <w:rPr>
          <w:b w:val="1"/>
        </w:rPr>
      </w:pPr>
      <w:r w:rsidDel="00000000" w:rsidR="00000000" w:rsidRPr="00000000">
        <w:rPr>
          <w:b w:val="1"/>
          <w:rtl w:val="0"/>
        </w:rPr>
        <w:t xml:space="preserve">Best parameters:  {'max_depth': 2, 'min_samples_leaf': 0.1}</w:t>
      </w:r>
    </w:p>
    <w:p w:rsidR="00000000" w:rsidDel="00000000" w:rsidP="00000000" w:rsidRDefault="00000000" w:rsidRPr="00000000" w14:paraId="0000005E">
      <w:pPr>
        <w:spacing w:line="291.42960000000005" w:lineRule="auto"/>
        <w:rPr/>
      </w:pPr>
      <w:r w:rsidDel="00000000" w:rsidR="00000000" w:rsidRPr="00000000">
        <w:rPr>
          <w:rtl w:val="0"/>
        </w:rPr>
      </w:r>
    </w:p>
    <w:p w:rsidR="00000000" w:rsidDel="00000000" w:rsidP="00000000" w:rsidRDefault="00000000" w:rsidRPr="00000000" w14:paraId="0000005F">
      <w:pPr>
        <w:spacing w:line="291.42960000000005" w:lineRule="auto"/>
        <w:jc w:val="center"/>
        <w:rPr>
          <w:rFonts w:ascii="Courier New" w:cs="Courier New" w:eastAsia="Courier New" w:hAnsi="Courier New"/>
          <w:color w:val="303f9f"/>
        </w:rPr>
      </w:pPr>
      <w:r w:rsidDel="00000000" w:rsidR="00000000" w:rsidRPr="00000000">
        <w:rPr>
          <w:rFonts w:ascii="Courier New" w:cs="Courier New" w:eastAsia="Courier New" w:hAnsi="Courier New"/>
          <w:color w:val="303f9f"/>
        </w:rPr>
        <w:drawing>
          <wp:inline distB="114300" distT="114300" distL="114300" distR="114300">
            <wp:extent cx="3152775" cy="3025883"/>
            <wp:effectExtent b="0" l="0" r="0" t="0"/>
            <wp:docPr id="31" name="image31.png"/>
            <a:graphic>
              <a:graphicData uri="http://schemas.openxmlformats.org/drawingml/2006/picture">
                <pic:pic>
                  <pic:nvPicPr>
                    <pic:cNvPr id="0" name="image31.png"/>
                    <pic:cNvPicPr preferRelativeResize="0"/>
                  </pic:nvPicPr>
                  <pic:blipFill>
                    <a:blip r:embed="rId14"/>
                    <a:srcRect b="10665" l="0" r="0" t="9416"/>
                    <a:stretch>
                      <a:fillRect/>
                    </a:stretch>
                  </pic:blipFill>
                  <pic:spPr>
                    <a:xfrm>
                      <a:off x="0" y="0"/>
                      <a:ext cx="3152775" cy="302588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91.42960000000005" w:lineRule="auto"/>
        <w:jc w:val="center"/>
        <w:rPr>
          <w:rFonts w:ascii="Courier New" w:cs="Courier New" w:eastAsia="Courier New" w:hAnsi="Courier New"/>
          <w:color w:val="303f9f"/>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We see that the decision tree model is overfitting to the training data.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Naive Bayes model:</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Trying </w:t>
      </w:r>
      <w:r w:rsidDel="00000000" w:rsidR="00000000" w:rsidRPr="00000000">
        <w:rPr>
          <w:i w:val="1"/>
          <w:rtl w:val="0"/>
        </w:rPr>
        <w:t xml:space="preserve">multinomial </w:t>
      </w:r>
      <w:r w:rsidDel="00000000" w:rsidR="00000000" w:rsidRPr="00000000">
        <w:rPr>
          <w:rtl w:val="0"/>
        </w:rPr>
        <w:t xml:space="preserve">Naive Bayes, tuning hyperparameters:</w:t>
      </w:r>
    </w:p>
    <w:p w:rsidR="00000000" w:rsidDel="00000000" w:rsidP="00000000" w:rsidRDefault="00000000" w:rsidRPr="00000000" w14:paraId="00000066">
      <w:pPr>
        <w:rPr>
          <w:sz w:val="21"/>
          <w:szCs w:val="21"/>
          <w:highlight w:val="white"/>
        </w:rPr>
      </w:pPr>
      <w:r w:rsidDel="00000000" w:rsidR="00000000" w:rsidRPr="00000000">
        <w:rPr>
          <w:sz w:val="21"/>
          <w:szCs w:val="21"/>
          <w:highlight w:val="white"/>
          <w:rtl w:val="0"/>
        </w:rPr>
        <w:t xml:space="preserve">Parameter grid:</w:t>
      </w:r>
    </w:p>
    <w:p w:rsidR="00000000" w:rsidDel="00000000" w:rsidP="00000000" w:rsidRDefault="00000000" w:rsidRPr="00000000" w14:paraId="00000067">
      <w:pPr>
        <w:rPr>
          <w:sz w:val="21"/>
          <w:szCs w:val="21"/>
          <w:highlight w:val="white"/>
        </w:rPr>
      </w:pPr>
      <w:r w:rsidDel="00000000" w:rsidR="00000000" w:rsidRPr="00000000">
        <w:rPr>
          <w:sz w:val="21"/>
          <w:szCs w:val="21"/>
          <w:highlight w:val="white"/>
          <w:rtl w:val="0"/>
        </w:rPr>
        <w:t xml:space="preserve">{'alpha': [0.001, 0.01, 0.1, 0.2, 0.3, 0.4, 0.5, 0.6, 0.7, 0.8, 0.9, 1.0]}</w:t>
      </w:r>
    </w:p>
    <w:p w:rsidR="00000000" w:rsidDel="00000000" w:rsidP="00000000" w:rsidRDefault="00000000" w:rsidRPr="00000000" w14:paraId="00000068">
      <w:pPr>
        <w:rPr>
          <w:sz w:val="21"/>
          <w:szCs w:val="21"/>
          <w:highlight w:val="white"/>
        </w:rPr>
      </w:pPr>
      <w:r w:rsidDel="00000000" w:rsidR="00000000" w:rsidRPr="00000000">
        <w:rPr>
          <w:sz w:val="21"/>
          <w:szCs w:val="21"/>
          <w:highlight w:val="white"/>
          <w:rtl w:val="0"/>
        </w:rPr>
        <w:t xml:space="preserve">Accuary:  0.4328726837138806</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Metrics after hyperparameter tuning:</w:t>
      </w:r>
    </w:p>
    <w:p w:rsidR="00000000" w:rsidDel="00000000" w:rsidP="00000000" w:rsidRDefault="00000000" w:rsidRPr="00000000" w14:paraId="0000006B">
      <w:pPr>
        <w:rPr>
          <w:sz w:val="21"/>
          <w:szCs w:val="21"/>
          <w:highlight w:val="white"/>
        </w:rPr>
      </w:pPr>
      <w:r w:rsidDel="00000000" w:rsidR="00000000" w:rsidRPr="00000000">
        <w:rPr>
          <w:sz w:val="21"/>
          <w:szCs w:val="21"/>
          <w:highlight w:val="white"/>
          <w:rtl w:val="0"/>
        </w:rPr>
        <w:t xml:space="preserve">Accuracy: 0.4270557029177719</w:t>
      </w:r>
    </w:p>
    <w:p w:rsidR="00000000" w:rsidDel="00000000" w:rsidP="00000000" w:rsidRDefault="00000000" w:rsidRPr="00000000" w14:paraId="0000006C">
      <w:pPr>
        <w:rPr>
          <w:sz w:val="21"/>
          <w:szCs w:val="21"/>
          <w:highlight w:val="white"/>
        </w:rPr>
      </w:pPr>
      <w:r w:rsidDel="00000000" w:rsidR="00000000" w:rsidRPr="00000000">
        <w:rPr>
          <w:sz w:val="21"/>
          <w:szCs w:val="21"/>
          <w:highlight w:val="white"/>
          <w:rtl w:val="0"/>
        </w:rPr>
        <w:t xml:space="preserve">Best parameters:  {'alpha': 0.001}</w:t>
      </w:r>
    </w:p>
    <w:p w:rsidR="00000000" w:rsidDel="00000000" w:rsidP="00000000" w:rsidRDefault="00000000" w:rsidRPr="00000000" w14:paraId="0000006D">
      <w:pPr>
        <w:rPr>
          <w:sz w:val="21"/>
          <w:szCs w:val="21"/>
          <w:highlight w:val="white"/>
        </w:rPr>
      </w:pPr>
      <w:r w:rsidDel="00000000" w:rsidR="00000000" w:rsidRPr="00000000">
        <w:rPr>
          <w:sz w:val="21"/>
          <w:szCs w:val="21"/>
          <w:highlight w:val="white"/>
          <w:rtl w:val="0"/>
        </w:rPr>
        <w:t xml:space="preserve">F1 score: 0.3501393463389917</w:t>
      </w:r>
    </w:p>
    <w:p w:rsidR="00000000" w:rsidDel="00000000" w:rsidP="00000000" w:rsidRDefault="00000000" w:rsidRPr="00000000" w14:paraId="0000006E">
      <w:pPr>
        <w:rPr>
          <w:sz w:val="21"/>
          <w:szCs w:val="21"/>
          <w:highlight w:val="white"/>
        </w:rPr>
      </w:pPr>
      <w:r w:rsidDel="00000000" w:rsidR="00000000" w:rsidRPr="00000000">
        <w:rPr>
          <w:sz w:val="21"/>
          <w:szCs w:val="21"/>
          <w:highlight w:val="white"/>
          <w:rtl w:val="0"/>
        </w:rPr>
        <w:t xml:space="preserve">AUC score: 0.6063244729605866</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4405256" cy="1348404"/>
            <wp:effectExtent b="0" l="0" r="0" t="0"/>
            <wp:docPr id="47"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4405256" cy="134840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K Nearest Neighbours classification:</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Fitting the model to find the best hyperparameters:</w:t>
      </w:r>
    </w:p>
    <w:p w:rsidR="00000000" w:rsidDel="00000000" w:rsidP="00000000" w:rsidRDefault="00000000" w:rsidRPr="00000000" w14:paraId="00000075">
      <w:pPr>
        <w:rPr>
          <w:sz w:val="21"/>
          <w:szCs w:val="21"/>
          <w:highlight w:val="white"/>
        </w:rPr>
      </w:pPr>
      <w:r w:rsidDel="00000000" w:rsidR="00000000" w:rsidRPr="00000000">
        <w:rPr>
          <w:sz w:val="21"/>
          <w:szCs w:val="21"/>
          <w:highlight w:val="white"/>
          <w:rtl w:val="0"/>
        </w:rPr>
        <w:t xml:space="preserve">Best parameters: {'metric': 'manhattan', 'n_neighbors': 5}</w:t>
      </w:r>
    </w:p>
    <w:p w:rsidR="00000000" w:rsidDel="00000000" w:rsidP="00000000" w:rsidRDefault="00000000" w:rsidRPr="00000000" w14:paraId="00000076">
      <w:pPr>
        <w:rPr>
          <w:sz w:val="21"/>
          <w:szCs w:val="21"/>
          <w:highlight w:val="white"/>
        </w:rPr>
      </w:pPr>
      <w:r w:rsidDel="00000000" w:rsidR="00000000" w:rsidRPr="00000000">
        <w:rPr>
          <w:sz w:val="21"/>
          <w:szCs w:val="21"/>
          <w:highlight w:val="white"/>
          <w:rtl w:val="0"/>
        </w:rPr>
        <w:t xml:space="preserve">Best cross-validation score: 0.96</w:t>
      </w:r>
    </w:p>
    <w:p w:rsidR="00000000" w:rsidDel="00000000" w:rsidP="00000000" w:rsidRDefault="00000000" w:rsidRPr="00000000" w14:paraId="00000077">
      <w:pPr>
        <w:rPr>
          <w:sz w:val="21"/>
          <w:szCs w:val="21"/>
          <w:highlight w:val="white"/>
        </w:rPr>
      </w:pPr>
      <w:r w:rsidDel="00000000" w:rsidR="00000000" w:rsidRPr="00000000">
        <w:rPr>
          <w:sz w:val="21"/>
          <w:szCs w:val="21"/>
          <w:highlight w:val="white"/>
          <w:rtl w:val="0"/>
        </w:rPr>
        <w:t xml:space="preserve">accuracy: 0.9542440318302388</w:t>
      </w:r>
    </w:p>
    <w:p w:rsidR="00000000" w:rsidDel="00000000" w:rsidP="00000000" w:rsidRDefault="00000000" w:rsidRPr="00000000" w14:paraId="00000078">
      <w:pPr>
        <w:rPr>
          <w:sz w:val="21"/>
          <w:szCs w:val="21"/>
          <w:highlight w:val="white"/>
        </w:rPr>
      </w:pPr>
      <w:r w:rsidDel="00000000" w:rsidR="00000000" w:rsidRPr="00000000">
        <w:rPr>
          <w:sz w:val="21"/>
          <w:szCs w:val="21"/>
          <w:highlight w:val="white"/>
          <w:rtl w:val="0"/>
        </w:rPr>
        <w:t xml:space="preserve">F1 score: 0.9680111265646731</w:t>
      </w:r>
    </w:p>
    <w:p w:rsidR="00000000" w:rsidDel="00000000" w:rsidP="00000000" w:rsidRDefault="00000000" w:rsidRPr="00000000" w14:paraId="00000079">
      <w:pPr>
        <w:rPr>
          <w:sz w:val="21"/>
          <w:szCs w:val="21"/>
          <w:highlight w:val="white"/>
        </w:rPr>
      </w:pPr>
      <w:r w:rsidDel="00000000" w:rsidR="00000000" w:rsidRPr="00000000">
        <w:rPr>
          <w:sz w:val="21"/>
          <w:szCs w:val="21"/>
          <w:highlight w:val="white"/>
          <w:rtl w:val="0"/>
        </w:rPr>
        <w:t xml:space="preserve">AUC score: 0.9852829010851814</w:t>
      </w:r>
    </w:p>
    <w:p w:rsidR="00000000" w:rsidDel="00000000" w:rsidP="00000000" w:rsidRDefault="00000000" w:rsidRPr="00000000" w14:paraId="0000007A">
      <w:pPr>
        <w:rPr>
          <w:sz w:val="21"/>
          <w:szCs w:val="21"/>
          <w:highlight w:val="white"/>
        </w:rPr>
      </w:pPr>
      <w:r w:rsidDel="00000000" w:rsidR="00000000" w:rsidRPr="00000000">
        <w:rPr>
          <w:sz w:val="21"/>
          <w:szCs w:val="21"/>
          <w:highlight w:val="white"/>
        </w:rPr>
        <w:drawing>
          <wp:inline distB="114300" distT="114300" distL="114300" distR="114300">
            <wp:extent cx="4300538" cy="1295675"/>
            <wp:effectExtent b="0" l="0" r="0" t="0"/>
            <wp:docPr id="1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300538" cy="12956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1"/>
          <w:szCs w:val="21"/>
          <w:highlight w:val="white"/>
        </w:rPr>
      </w:pPr>
      <w:r w:rsidDel="00000000" w:rsidR="00000000" w:rsidRPr="00000000">
        <w:rPr>
          <w:rtl w:val="0"/>
        </w:rPr>
      </w:r>
    </w:p>
    <w:p w:rsidR="00000000" w:rsidDel="00000000" w:rsidP="00000000" w:rsidRDefault="00000000" w:rsidRPr="00000000" w14:paraId="0000007C">
      <w:pPr>
        <w:rPr>
          <w:b w:val="1"/>
          <w:sz w:val="21"/>
          <w:szCs w:val="21"/>
          <w:highlight w:val="white"/>
        </w:rPr>
      </w:pPr>
      <w:r w:rsidDel="00000000" w:rsidR="00000000" w:rsidRPr="00000000">
        <w:rPr>
          <w:b w:val="1"/>
          <w:sz w:val="21"/>
          <w:szCs w:val="21"/>
          <w:highlight w:val="white"/>
          <w:rtl w:val="0"/>
        </w:rPr>
        <w:t xml:space="preserve">Support Vector Machine:</w:t>
      </w:r>
    </w:p>
    <w:p w:rsidR="00000000" w:rsidDel="00000000" w:rsidP="00000000" w:rsidRDefault="00000000" w:rsidRPr="00000000" w14:paraId="0000007D">
      <w:pPr>
        <w:rPr>
          <w:sz w:val="21"/>
          <w:szCs w:val="21"/>
          <w:highlight w:val="white"/>
        </w:rPr>
      </w:pPr>
      <w:r w:rsidDel="00000000" w:rsidR="00000000" w:rsidRPr="00000000">
        <w:rPr>
          <w:sz w:val="21"/>
          <w:szCs w:val="21"/>
          <w:highlight w:val="white"/>
          <w:rtl w:val="0"/>
        </w:rPr>
        <w:t xml:space="preserve">Trying preprocessing techniques with SVM, minmaxscaler was tried to standardize the data. Predicting the test file after running the SVM model with cross validation:</w:t>
      </w:r>
    </w:p>
    <w:p w:rsidR="00000000" w:rsidDel="00000000" w:rsidP="00000000" w:rsidRDefault="00000000" w:rsidRPr="00000000" w14:paraId="0000007E">
      <w:pPr>
        <w:rPr>
          <w:sz w:val="21"/>
          <w:szCs w:val="21"/>
          <w:highlight w:val="white"/>
        </w:rPr>
      </w:pPr>
      <w:r w:rsidDel="00000000" w:rsidR="00000000" w:rsidRPr="00000000">
        <w:rPr>
          <w:sz w:val="21"/>
          <w:szCs w:val="21"/>
          <w:highlight w:val="white"/>
          <w:rtl w:val="0"/>
        </w:rPr>
        <w:t xml:space="preserve">Accuracy:  0.7234748010610079</w:t>
      </w:r>
    </w:p>
    <w:p w:rsidR="00000000" w:rsidDel="00000000" w:rsidP="00000000" w:rsidRDefault="00000000" w:rsidRPr="00000000" w14:paraId="0000007F">
      <w:pPr>
        <w:rPr>
          <w:sz w:val="21"/>
          <w:szCs w:val="21"/>
          <w:highlight w:val="white"/>
        </w:rPr>
      </w:pPr>
      <w:r w:rsidDel="00000000" w:rsidR="00000000" w:rsidRPr="00000000">
        <w:rPr>
          <w:sz w:val="21"/>
          <w:szCs w:val="21"/>
          <w:highlight w:val="white"/>
          <w:rtl w:val="0"/>
        </w:rPr>
        <w:t xml:space="preserve">Average cross-validation score: 0.72</w:t>
      </w:r>
    </w:p>
    <w:p w:rsidR="00000000" w:rsidDel="00000000" w:rsidP="00000000" w:rsidRDefault="00000000" w:rsidRPr="00000000" w14:paraId="00000080">
      <w:pPr>
        <w:rPr>
          <w:sz w:val="21"/>
          <w:szCs w:val="21"/>
          <w:highlight w:val="white"/>
        </w:rPr>
      </w:pPr>
      <w:r w:rsidDel="00000000" w:rsidR="00000000" w:rsidRPr="00000000">
        <w:rPr>
          <w:rtl w:val="0"/>
        </w:rPr>
      </w:r>
    </w:p>
    <w:p w:rsidR="00000000" w:rsidDel="00000000" w:rsidP="00000000" w:rsidRDefault="00000000" w:rsidRPr="00000000" w14:paraId="00000081">
      <w:pPr>
        <w:rPr>
          <w:sz w:val="21"/>
          <w:szCs w:val="21"/>
          <w:highlight w:val="white"/>
        </w:rPr>
      </w:pPr>
      <w:r w:rsidDel="00000000" w:rsidR="00000000" w:rsidRPr="00000000">
        <w:rPr>
          <w:sz w:val="21"/>
          <w:szCs w:val="21"/>
          <w:highlight w:val="white"/>
          <w:rtl w:val="0"/>
        </w:rPr>
        <w:t xml:space="preserve">accuracy: 0.7234748010610079</w:t>
      </w:r>
    </w:p>
    <w:p w:rsidR="00000000" w:rsidDel="00000000" w:rsidP="00000000" w:rsidRDefault="00000000" w:rsidRPr="00000000" w14:paraId="00000082">
      <w:pPr>
        <w:rPr>
          <w:sz w:val="21"/>
          <w:szCs w:val="21"/>
          <w:highlight w:val="white"/>
        </w:rPr>
      </w:pPr>
      <w:r w:rsidDel="00000000" w:rsidR="00000000" w:rsidRPr="00000000">
        <w:rPr>
          <w:sz w:val="21"/>
          <w:szCs w:val="21"/>
          <w:highlight w:val="white"/>
          <w:rtl w:val="0"/>
        </w:rPr>
        <w:t xml:space="preserve">F1 score: 0.8395536744901885</w:t>
      </w:r>
    </w:p>
    <w:p w:rsidR="00000000" w:rsidDel="00000000" w:rsidP="00000000" w:rsidRDefault="00000000" w:rsidRPr="00000000" w14:paraId="00000083">
      <w:pPr>
        <w:rPr>
          <w:sz w:val="21"/>
          <w:szCs w:val="21"/>
          <w:highlight w:val="white"/>
        </w:rPr>
      </w:pPr>
      <w:r w:rsidDel="00000000" w:rsidR="00000000" w:rsidRPr="00000000">
        <w:rPr>
          <w:sz w:val="21"/>
          <w:szCs w:val="21"/>
          <w:highlight w:val="white"/>
          <w:rtl w:val="0"/>
        </w:rPr>
        <w:t xml:space="preserve">AUC score: 0.5</w:t>
      </w:r>
    </w:p>
    <w:p w:rsidR="00000000" w:rsidDel="00000000" w:rsidP="00000000" w:rsidRDefault="00000000" w:rsidRPr="00000000" w14:paraId="00000084">
      <w:pPr>
        <w:rPr/>
      </w:pPr>
      <w:r w:rsidDel="00000000" w:rsidR="00000000" w:rsidRPr="00000000">
        <w:rPr/>
        <w:drawing>
          <wp:inline distB="114300" distT="114300" distL="114300" distR="114300">
            <wp:extent cx="5152174" cy="1577028"/>
            <wp:effectExtent b="0" l="0" r="0" t="0"/>
            <wp:docPr id="43"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152174" cy="157702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Random Forest:</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sz w:val="21"/>
          <w:szCs w:val="21"/>
          <w:highlight w:val="white"/>
        </w:rPr>
      </w:pPr>
      <w:r w:rsidDel="00000000" w:rsidR="00000000" w:rsidRPr="00000000">
        <w:rPr>
          <w:sz w:val="21"/>
          <w:szCs w:val="21"/>
          <w:highlight w:val="white"/>
          <w:rtl w:val="0"/>
        </w:rPr>
        <w:t xml:space="preserve">Accuracy:  0.7281167108753316</w:t>
      </w:r>
    </w:p>
    <w:p w:rsidR="00000000" w:rsidDel="00000000" w:rsidP="00000000" w:rsidRDefault="00000000" w:rsidRPr="00000000" w14:paraId="0000008A">
      <w:pPr>
        <w:rPr>
          <w:sz w:val="21"/>
          <w:szCs w:val="21"/>
          <w:highlight w:val="white"/>
        </w:rPr>
      </w:pPr>
      <w:r w:rsidDel="00000000" w:rsidR="00000000" w:rsidRPr="00000000">
        <w:rPr>
          <w:sz w:val="21"/>
          <w:szCs w:val="21"/>
          <w:highlight w:val="white"/>
          <w:rtl w:val="0"/>
        </w:rPr>
        <w:t xml:space="preserve">Average cross-validation score: 0.96</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sz w:val="21"/>
          <w:szCs w:val="21"/>
          <w:highlight w:val="white"/>
        </w:rPr>
      </w:pPr>
      <w:r w:rsidDel="00000000" w:rsidR="00000000" w:rsidRPr="00000000">
        <w:rPr>
          <w:sz w:val="21"/>
          <w:szCs w:val="21"/>
          <w:highlight w:val="white"/>
          <w:rtl w:val="0"/>
        </w:rPr>
        <w:t xml:space="preserve">accuracy: 0.7281167108753316</w:t>
      </w:r>
    </w:p>
    <w:p w:rsidR="00000000" w:rsidDel="00000000" w:rsidP="00000000" w:rsidRDefault="00000000" w:rsidRPr="00000000" w14:paraId="0000008D">
      <w:pPr>
        <w:rPr>
          <w:sz w:val="21"/>
          <w:szCs w:val="21"/>
          <w:highlight w:val="white"/>
        </w:rPr>
      </w:pPr>
      <w:r w:rsidDel="00000000" w:rsidR="00000000" w:rsidRPr="00000000">
        <w:rPr>
          <w:sz w:val="21"/>
          <w:szCs w:val="21"/>
          <w:highlight w:val="white"/>
          <w:rtl w:val="0"/>
        </w:rPr>
        <w:t xml:space="preserve">F1 score: 0.8412083656080558</w:t>
      </w:r>
    </w:p>
    <w:p w:rsidR="00000000" w:rsidDel="00000000" w:rsidP="00000000" w:rsidRDefault="00000000" w:rsidRPr="00000000" w14:paraId="0000008E">
      <w:pPr>
        <w:rPr>
          <w:sz w:val="21"/>
          <w:szCs w:val="21"/>
          <w:highlight w:val="white"/>
        </w:rPr>
      </w:pPr>
      <w:r w:rsidDel="00000000" w:rsidR="00000000" w:rsidRPr="00000000">
        <w:rPr>
          <w:sz w:val="21"/>
          <w:szCs w:val="21"/>
          <w:highlight w:val="white"/>
          <w:rtl w:val="0"/>
        </w:rPr>
        <w:t xml:space="preserve">AUC score: 0.5120970134982756</w:t>
      </w:r>
    </w:p>
    <w:p w:rsidR="00000000" w:rsidDel="00000000" w:rsidP="00000000" w:rsidRDefault="00000000" w:rsidRPr="00000000" w14:paraId="0000008F">
      <w:pPr>
        <w:rPr>
          <w:sz w:val="21"/>
          <w:szCs w:val="21"/>
          <w:highlight w:val="white"/>
        </w:rPr>
      </w:pPr>
      <w:r w:rsidDel="00000000" w:rsidR="00000000" w:rsidRPr="00000000">
        <w:rPr>
          <w:rtl w:val="0"/>
        </w:rPr>
      </w:r>
    </w:p>
    <w:p w:rsidR="00000000" w:rsidDel="00000000" w:rsidP="00000000" w:rsidRDefault="00000000" w:rsidRPr="00000000" w14:paraId="00000090">
      <w:pPr>
        <w:rPr/>
      </w:pPr>
      <w:r w:rsidDel="00000000" w:rsidR="00000000" w:rsidRPr="00000000">
        <w:rPr>
          <w:sz w:val="21"/>
          <w:szCs w:val="21"/>
          <w:highlight w:val="white"/>
        </w:rPr>
        <w:drawing>
          <wp:inline distB="114300" distT="114300" distL="114300" distR="114300">
            <wp:extent cx="4601009" cy="1415695"/>
            <wp:effectExtent b="0" l="0" r="0" t="0"/>
            <wp:docPr id="1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601009" cy="141569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Linear Discriminant Analysis model:</w:t>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4">
      <w:pPr>
        <w:rPr/>
      </w:pPr>
      <w:r w:rsidDel="00000000" w:rsidR="00000000" w:rsidRPr="00000000">
        <w:rPr>
          <w:rtl w:val="0"/>
        </w:rPr>
        <w:t xml:space="preserve">Trying </w:t>
      </w:r>
      <w:r w:rsidDel="00000000" w:rsidR="00000000" w:rsidRPr="00000000">
        <w:rPr>
          <w:i w:val="1"/>
          <w:rtl w:val="0"/>
        </w:rPr>
        <w:t xml:space="preserve">LinearDiscriminantAnalysi, </w:t>
      </w:r>
      <w:r w:rsidDel="00000000" w:rsidR="00000000" w:rsidRPr="00000000">
        <w:rPr>
          <w:rtl w:val="0"/>
        </w:rPr>
        <w:t xml:space="preserve">tuning hyperparameters:</w:t>
      </w:r>
    </w:p>
    <w:p w:rsidR="00000000" w:rsidDel="00000000" w:rsidP="00000000" w:rsidRDefault="00000000" w:rsidRPr="00000000" w14:paraId="00000095">
      <w:pPr>
        <w:rPr>
          <w:b w:val="1"/>
        </w:rPr>
      </w:pPr>
      <w:r w:rsidDel="00000000" w:rsidR="00000000" w:rsidRPr="00000000">
        <w:rPr>
          <w:b w:val="1"/>
        </w:rPr>
        <w:drawing>
          <wp:inline distB="114300" distT="114300" distL="114300" distR="114300">
            <wp:extent cx="2300288" cy="641747"/>
            <wp:effectExtent b="0" l="0" r="0" t="0"/>
            <wp:docPr id="44"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2300288" cy="64174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Pr>
        <w:drawing>
          <wp:inline distB="114300" distT="114300" distL="114300" distR="114300">
            <wp:extent cx="4825338" cy="3599228"/>
            <wp:effectExtent b="0" l="0" r="0" t="0"/>
            <wp:docPr id="46"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825338" cy="359922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Metrics after hyperparameter tuning:</w:t>
      </w:r>
    </w:p>
    <w:p w:rsidR="00000000" w:rsidDel="00000000" w:rsidP="00000000" w:rsidRDefault="00000000" w:rsidRPr="00000000" w14:paraId="00000098">
      <w:pPr>
        <w:rPr>
          <w:sz w:val="21"/>
          <w:szCs w:val="21"/>
          <w:highlight w:val="white"/>
        </w:rPr>
      </w:pPr>
      <w:r w:rsidDel="00000000" w:rsidR="00000000" w:rsidRPr="00000000">
        <w:rPr>
          <w:sz w:val="24"/>
          <w:szCs w:val="24"/>
          <w:rtl w:val="0"/>
        </w:rPr>
        <w:t xml:space="preserve">T</w:t>
      </w:r>
      <w:r w:rsidDel="00000000" w:rsidR="00000000" w:rsidRPr="00000000">
        <w:rPr>
          <w:sz w:val="21"/>
          <w:szCs w:val="21"/>
          <w:highlight w:val="white"/>
          <w:rtl w:val="0"/>
        </w:rPr>
        <w:t xml:space="preserve">he total accuracy is 0.72 and the total f1 score is 0.83.</w:t>
      </w:r>
    </w:p>
    <w:p w:rsidR="00000000" w:rsidDel="00000000" w:rsidP="00000000" w:rsidRDefault="00000000" w:rsidRPr="00000000" w14:paraId="00000099">
      <w:pPr>
        <w:rPr>
          <w:sz w:val="21"/>
          <w:szCs w:val="21"/>
          <w:highlight w:val="white"/>
        </w:rPr>
      </w:pPr>
      <w:r w:rsidDel="00000000" w:rsidR="00000000" w:rsidRPr="00000000">
        <w:rPr>
          <w:sz w:val="21"/>
          <w:szCs w:val="21"/>
          <w:highlight w:val="white"/>
          <w:rtl w:val="0"/>
        </w:rPr>
        <w:t xml:space="preserve">Precision for category 0 is 0.49 and for category 1 is 0.73.</w:t>
      </w:r>
    </w:p>
    <w:p w:rsidR="00000000" w:rsidDel="00000000" w:rsidP="00000000" w:rsidRDefault="00000000" w:rsidRPr="00000000" w14:paraId="0000009A">
      <w:pPr>
        <w:rPr>
          <w:sz w:val="21"/>
          <w:szCs w:val="21"/>
          <w:highlight w:val="white"/>
        </w:rPr>
      </w:pPr>
      <w:r w:rsidDel="00000000" w:rsidR="00000000" w:rsidRPr="00000000">
        <w:rPr>
          <w:sz w:val="21"/>
          <w:szCs w:val="21"/>
          <w:highlight w:val="white"/>
          <w:rtl w:val="0"/>
        </w:rPr>
        <w:t xml:space="preserve">Recall for category 0 is 0.11 and for category 1 is 0.96.</w:t>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C">
      <w:pPr>
        <w:rPr>
          <w:sz w:val="24"/>
          <w:szCs w:val="24"/>
        </w:rPr>
      </w:pPr>
      <w:r w:rsidDel="00000000" w:rsidR="00000000" w:rsidRPr="00000000">
        <w:rPr>
          <w:b w:val="1"/>
        </w:rPr>
        <w:drawing>
          <wp:inline distB="114300" distT="114300" distL="114300" distR="114300">
            <wp:extent cx="4572395" cy="1576388"/>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572395"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line="256.7994545454545" w:lineRule="auto"/>
        <w:rPr>
          <w:sz w:val="24"/>
          <w:szCs w:val="24"/>
        </w:rPr>
      </w:pPr>
      <w:r w:rsidDel="00000000" w:rsidR="00000000" w:rsidRPr="00000000">
        <w:rPr>
          <w:sz w:val="24"/>
          <w:szCs w:val="24"/>
          <w:rtl w:val="0"/>
        </w:rPr>
        <w:t xml:space="preserve">The LDA model has not performed well with our data, it hasn't been able to split the categories properly.</w:t>
      </w: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Bagging model:</w:t>
      </w:r>
    </w:p>
    <w:p w:rsidR="00000000" w:rsidDel="00000000" w:rsidP="00000000" w:rsidRDefault="00000000" w:rsidRPr="00000000" w14:paraId="0000009F">
      <w:pPr>
        <w:rPr>
          <w:sz w:val="24"/>
          <w:szCs w:val="24"/>
        </w:rPr>
      </w:pPr>
      <w:r w:rsidDel="00000000" w:rsidR="00000000" w:rsidRPr="00000000">
        <w:rPr>
          <w:sz w:val="24"/>
          <w:szCs w:val="24"/>
          <w:rtl w:val="0"/>
        </w:rPr>
        <w:t xml:space="preserve"> </w:t>
      </w:r>
    </w:p>
    <w:p w:rsidR="00000000" w:rsidDel="00000000" w:rsidP="00000000" w:rsidRDefault="00000000" w:rsidRPr="00000000" w14:paraId="000000A0">
      <w:pPr>
        <w:rPr/>
      </w:pPr>
      <w:r w:rsidDel="00000000" w:rsidR="00000000" w:rsidRPr="00000000">
        <w:rPr>
          <w:rtl w:val="0"/>
        </w:rPr>
        <w:t xml:space="preserve">Trying </w:t>
      </w:r>
      <w:r w:rsidDel="00000000" w:rsidR="00000000" w:rsidRPr="00000000">
        <w:rPr>
          <w:i w:val="1"/>
          <w:rtl w:val="0"/>
        </w:rPr>
        <w:t xml:space="preserve">BaggingClassifier</w:t>
      </w:r>
      <w:r w:rsidDel="00000000" w:rsidR="00000000" w:rsidRPr="00000000">
        <w:rPr>
          <w:rtl w:val="0"/>
        </w:rPr>
        <w:t xml:space="preserve">, tuning hyperparameters:</w:t>
      </w:r>
    </w:p>
    <w:p w:rsidR="00000000" w:rsidDel="00000000" w:rsidP="00000000" w:rsidRDefault="00000000" w:rsidRPr="00000000" w14:paraId="000000A1">
      <w:pPr>
        <w:rPr>
          <w:sz w:val="21"/>
          <w:szCs w:val="21"/>
          <w:highlight w:val="white"/>
        </w:rPr>
      </w:pPr>
      <w:r w:rsidDel="00000000" w:rsidR="00000000" w:rsidRPr="00000000">
        <w:rPr>
          <w:sz w:val="21"/>
          <w:szCs w:val="21"/>
          <w:highlight w:val="white"/>
          <w:rtl w:val="0"/>
        </w:rPr>
        <w:t xml:space="preserve">Parameter grid:</w:t>
      </w:r>
    </w:p>
    <w:p w:rsidR="00000000" w:rsidDel="00000000" w:rsidP="00000000" w:rsidRDefault="00000000" w:rsidRPr="00000000" w14:paraId="000000A2">
      <w:pPr>
        <w:shd w:fill="fffffe" w:val="clear"/>
        <w:spacing w:line="310.9090909090909"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0A3">
      <w:pPr>
        <w:shd w:fill="fffffe" w:val="clear"/>
        <w:spacing w:line="310.9090909090909" w:lineRule="auto"/>
        <w:rPr>
          <w:sz w:val="21"/>
          <w:szCs w:val="21"/>
        </w:rPr>
      </w:pPr>
      <w:r w:rsidDel="00000000" w:rsidR="00000000" w:rsidRPr="00000000">
        <w:rPr>
          <w:sz w:val="21"/>
          <w:szCs w:val="21"/>
          <w:rtl w:val="0"/>
        </w:rPr>
        <w:t xml:space="preserve">    </w:t>
      </w:r>
      <w:r w:rsidDel="00000000" w:rsidR="00000000" w:rsidRPr="00000000">
        <w:rPr>
          <w:color w:val="a31515"/>
          <w:sz w:val="21"/>
          <w:szCs w:val="21"/>
          <w:rtl w:val="0"/>
        </w:rPr>
        <w:t xml:space="preserve">'n_estimators'</w:t>
      </w:r>
      <w:r w:rsidDel="00000000" w:rsidR="00000000" w:rsidRPr="00000000">
        <w:rPr>
          <w:sz w:val="21"/>
          <w:szCs w:val="21"/>
          <w:rtl w:val="0"/>
        </w:rPr>
        <w:t xml:space="preserve">: [</w:t>
      </w:r>
      <w:r w:rsidDel="00000000" w:rsidR="00000000" w:rsidRPr="00000000">
        <w:rPr>
          <w:color w:val="098156"/>
          <w:sz w:val="21"/>
          <w:szCs w:val="21"/>
          <w:rtl w:val="0"/>
        </w:rPr>
        <w:t xml:space="preserve">5</w:t>
      </w:r>
      <w:r w:rsidDel="00000000" w:rsidR="00000000" w:rsidRPr="00000000">
        <w:rPr>
          <w:sz w:val="21"/>
          <w:szCs w:val="21"/>
          <w:rtl w:val="0"/>
        </w:rPr>
        <w:t xml:space="preserve">, </w:t>
      </w:r>
      <w:r w:rsidDel="00000000" w:rsidR="00000000" w:rsidRPr="00000000">
        <w:rPr>
          <w:color w:val="098156"/>
          <w:sz w:val="21"/>
          <w:szCs w:val="21"/>
          <w:rtl w:val="0"/>
        </w:rPr>
        <w:t xml:space="preserve">10</w:t>
      </w:r>
      <w:r w:rsidDel="00000000" w:rsidR="00000000" w:rsidRPr="00000000">
        <w:rPr>
          <w:sz w:val="21"/>
          <w:szCs w:val="21"/>
          <w:rtl w:val="0"/>
        </w:rPr>
        <w:t xml:space="preserve">, </w:t>
      </w:r>
      <w:r w:rsidDel="00000000" w:rsidR="00000000" w:rsidRPr="00000000">
        <w:rPr>
          <w:color w:val="098156"/>
          <w:sz w:val="21"/>
          <w:szCs w:val="21"/>
          <w:rtl w:val="0"/>
        </w:rPr>
        <w:t xml:space="preserve">15</w:t>
      </w:r>
      <w:r w:rsidDel="00000000" w:rsidR="00000000" w:rsidRPr="00000000">
        <w:rPr>
          <w:sz w:val="21"/>
          <w:szCs w:val="21"/>
          <w:rtl w:val="0"/>
        </w:rPr>
        <w:t xml:space="preserve">, </w:t>
      </w:r>
      <w:r w:rsidDel="00000000" w:rsidR="00000000" w:rsidRPr="00000000">
        <w:rPr>
          <w:color w:val="098156"/>
          <w:sz w:val="21"/>
          <w:szCs w:val="21"/>
          <w:rtl w:val="0"/>
        </w:rPr>
        <w:t xml:space="preserve">20</w:t>
      </w:r>
      <w:r w:rsidDel="00000000" w:rsidR="00000000" w:rsidRPr="00000000">
        <w:rPr>
          <w:sz w:val="21"/>
          <w:szCs w:val="21"/>
          <w:rtl w:val="0"/>
        </w:rPr>
        <w:t xml:space="preserve">],</w:t>
      </w:r>
    </w:p>
    <w:p w:rsidR="00000000" w:rsidDel="00000000" w:rsidP="00000000" w:rsidRDefault="00000000" w:rsidRPr="00000000" w14:paraId="000000A4">
      <w:pPr>
        <w:shd w:fill="fffffe" w:val="clear"/>
        <w:spacing w:line="310.9090909090909" w:lineRule="auto"/>
        <w:rPr>
          <w:sz w:val="21"/>
          <w:szCs w:val="21"/>
        </w:rPr>
      </w:pPr>
      <w:r w:rsidDel="00000000" w:rsidR="00000000" w:rsidRPr="00000000">
        <w:rPr>
          <w:sz w:val="21"/>
          <w:szCs w:val="21"/>
          <w:rtl w:val="0"/>
        </w:rPr>
        <w:t xml:space="preserve">    </w:t>
      </w:r>
      <w:r w:rsidDel="00000000" w:rsidR="00000000" w:rsidRPr="00000000">
        <w:rPr>
          <w:color w:val="a31515"/>
          <w:sz w:val="21"/>
          <w:szCs w:val="21"/>
          <w:rtl w:val="0"/>
        </w:rPr>
        <w:t xml:space="preserve">'max_samples'</w:t>
      </w:r>
      <w:r w:rsidDel="00000000" w:rsidR="00000000" w:rsidRPr="00000000">
        <w:rPr>
          <w:sz w:val="21"/>
          <w:szCs w:val="21"/>
          <w:rtl w:val="0"/>
        </w:rPr>
        <w:t xml:space="preserve">: [</w:t>
      </w:r>
      <w:r w:rsidDel="00000000" w:rsidR="00000000" w:rsidRPr="00000000">
        <w:rPr>
          <w:color w:val="098156"/>
          <w:sz w:val="21"/>
          <w:szCs w:val="21"/>
          <w:rtl w:val="0"/>
        </w:rPr>
        <w:t xml:space="preserve">0.5</w:t>
      </w:r>
      <w:r w:rsidDel="00000000" w:rsidR="00000000" w:rsidRPr="00000000">
        <w:rPr>
          <w:sz w:val="21"/>
          <w:szCs w:val="21"/>
          <w:rtl w:val="0"/>
        </w:rPr>
        <w:t xml:space="preserve">, </w:t>
      </w:r>
      <w:r w:rsidDel="00000000" w:rsidR="00000000" w:rsidRPr="00000000">
        <w:rPr>
          <w:color w:val="098156"/>
          <w:sz w:val="21"/>
          <w:szCs w:val="21"/>
          <w:rtl w:val="0"/>
        </w:rPr>
        <w:t xml:space="preserve">0.7</w:t>
      </w:r>
      <w:r w:rsidDel="00000000" w:rsidR="00000000" w:rsidRPr="00000000">
        <w:rPr>
          <w:sz w:val="21"/>
          <w:szCs w:val="21"/>
          <w:rtl w:val="0"/>
        </w:rPr>
        <w:t xml:space="preserve">, </w:t>
      </w:r>
      <w:r w:rsidDel="00000000" w:rsidR="00000000" w:rsidRPr="00000000">
        <w:rPr>
          <w:color w:val="098156"/>
          <w:sz w:val="21"/>
          <w:szCs w:val="21"/>
          <w:rtl w:val="0"/>
        </w:rPr>
        <w:t xml:space="preserve">0.8</w:t>
      </w:r>
      <w:r w:rsidDel="00000000" w:rsidR="00000000" w:rsidRPr="00000000">
        <w:rPr>
          <w:sz w:val="21"/>
          <w:szCs w:val="21"/>
          <w:rtl w:val="0"/>
        </w:rPr>
        <w:t xml:space="preserve">, </w:t>
      </w:r>
      <w:r w:rsidDel="00000000" w:rsidR="00000000" w:rsidRPr="00000000">
        <w:rPr>
          <w:color w:val="098156"/>
          <w:sz w:val="21"/>
          <w:szCs w:val="21"/>
          <w:rtl w:val="0"/>
        </w:rPr>
        <w:t xml:space="preserve">1.0</w:t>
      </w:r>
      <w:r w:rsidDel="00000000" w:rsidR="00000000" w:rsidRPr="00000000">
        <w:rPr>
          <w:sz w:val="21"/>
          <w:szCs w:val="21"/>
          <w:rtl w:val="0"/>
        </w:rPr>
        <w:t xml:space="preserve">],</w:t>
      </w:r>
    </w:p>
    <w:p w:rsidR="00000000" w:rsidDel="00000000" w:rsidP="00000000" w:rsidRDefault="00000000" w:rsidRPr="00000000" w14:paraId="000000A5">
      <w:pPr>
        <w:shd w:fill="fffffe" w:val="clear"/>
        <w:spacing w:line="310.9090909090909" w:lineRule="auto"/>
        <w:rPr>
          <w:sz w:val="21"/>
          <w:szCs w:val="21"/>
        </w:rPr>
      </w:pPr>
      <w:r w:rsidDel="00000000" w:rsidR="00000000" w:rsidRPr="00000000">
        <w:rPr>
          <w:sz w:val="21"/>
          <w:szCs w:val="21"/>
          <w:rtl w:val="0"/>
        </w:rPr>
        <w:t xml:space="preserve">    </w:t>
      </w:r>
      <w:r w:rsidDel="00000000" w:rsidR="00000000" w:rsidRPr="00000000">
        <w:rPr>
          <w:color w:val="a31515"/>
          <w:sz w:val="21"/>
          <w:szCs w:val="21"/>
          <w:rtl w:val="0"/>
        </w:rPr>
        <w:t xml:space="preserve">'max_features'</w:t>
      </w:r>
      <w:r w:rsidDel="00000000" w:rsidR="00000000" w:rsidRPr="00000000">
        <w:rPr>
          <w:sz w:val="21"/>
          <w:szCs w:val="21"/>
          <w:rtl w:val="0"/>
        </w:rPr>
        <w:t xml:space="preserve">: [</w:t>
      </w:r>
      <w:r w:rsidDel="00000000" w:rsidR="00000000" w:rsidRPr="00000000">
        <w:rPr>
          <w:color w:val="098156"/>
          <w:sz w:val="21"/>
          <w:szCs w:val="21"/>
          <w:rtl w:val="0"/>
        </w:rPr>
        <w:t xml:space="preserve">0.5</w:t>
      </w:r>
      <w:r w:rsidDel="00000000" w:rsidR="00000000" w:rsidRPr="00000000">
        <w:rPr>
          <w:sz w:val="21"/>
          <w:szCs w:val="21"/>
          <w:rtl w:val="0"/>
        </w:rPr>
        <w:t xml:space="preserve">, </w:t>
      </w:r>
      <w:r w:rsidDel="00000000" w:rsidR="00000000" w:rsidRPr="00000000">
        <w:rPr>
          <w:color w:val="098156"/>
          <w:sz w:val="21"/>
          <w:szCs w:val="21"/>
          <w:rtl w:val="0"/>
        </w:rPr>
        <w:t xml:space="preserve">0.7</w:t>
      </w:r>
      <w:r w:rsidDel="00000000" w:rsidR="00000000" w:rsidRPr="00000000">
        <w:rPr>
          <w:sz w:val="21"/>
          <w:szCs w:val="21"/>
          <w:rtl w:val="0"/>
        </w:rPr>
        <w:t xml:space="preserve">, </w:t>
      </w:r>
      <w:r w:rsidDel="00000000" w:rsidR="00000000" w:rsidRPr="00000000">
        <w:rPr>
          <w:color w:val="098156"/>
          <w:sz w:val="21"/>
          <w:szCs w:val="21"/>
          <w:rtl w:val="0"/>
        </w:rPr>
        <w:t xml:space="preserve">0.8</w:t>
      </w:r>
      <w:r w:rsidDel="00000000" w:rsidR="00000000" w:rsidRPr="00000000">
        <w:rPr>
          <w:sz w:val="21"/>
          <w:szCs w:val="21"/>
          <w:rtl w:val="0"/>
        </w:rPr>
        <w:t xml:space="preserve">, </w:t>
      </w:r>
      <w:r w:rsidDel="00000000" w:rsidR="00000000" w:rsidRPr="00000000">
        <w:rPr>
          <w:color w:val="098156"/>
          <w:sz w:val="21"/>
          <w:szCs w:val="21"/>
          <w:rtl w:val="0"/>
        </w:rPr>
        <w:t xml:space="preserve">1.0</w:t>
      </w:r>
      <w:r w:rsidDel="00000000" w:rsidR="00000000" w:rsidRPr="00000000">
        <w:rPr>
          <w:sz w:val="21"/>
          <w:szCs w:val="21"/>
          <w:rtl w:val="0"/>
        </w:rPr>
        <w:t xml:space="preserve">]</w:t>
      </w:r>
    </w:p>
    <w:p w:rsidR="00000000" w:rsidDel="00000000" w:rsidP="00000000" w:rsidRDefault="00000000" w:rsidRPr="00000000" w14:paraId="000000A6">
      <w:pPr>
        <w:shd w:fill="fffffe" w:val="clear"/>
        <w:spacing w:line="310.9090909090909"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0A7">
      <w:pPr>
        <w:rPr>
          <w:sz w:val="24"/>
          <w:szCs w:val="24"/>
        </w:rPr>
      </w:pPr>
      <w:r w:rsidDel="00000000" w:rsidR="00000000" w:rsidRPr="00000000">
        <w:rPr>
          <w:sz w:val="24"/>
          <w:szCs w:val="24"/>
          <w:rtl w:val="0"/>
        </w:rPr>
        <w:t xml:space="preserve"> </w:t>
      </w:r>
    </w:p>
    <w:p w:rsidR="00000000" w:rsidDel="00000000" w:rsidP="00000000" w:rsidRDefault="00000000" w:rsidRPr="00000000" w14:paraId="000000A8">
      <w:pPr>
        <w:rPr>
          <w:sz w:val="21"/>
          <w:szCs w:val="21"/>
          <w:highlight w:val="white"/>
        </w:rPr>
      </w:pPr>
      <w:r w:rsidDel="00000000" w:rsidR="00000000" w:rsidRPr="00000000">
        <w:rPr>
          <w:sz w:val="21"/>
          <w:szCs w:val="21"/>
          <w:highlight w:val="white"/>
          <w:rtl w:val="0"/>
        </w:rPr>
        <w:t xml:space="preserve">Best Hyperparameters:</w:t>
      </w:r>
    </w:p>
    <w:p w:rsidR="00000000" w:rsidDel="00000000" w:rsidP="00000000" w:rsidRDefault="00000000" w:rsidRPr="00000000" w14:paraId="000000A9">
      <w:pPr>
        <w:rPr>
          <w:color w:val="212121"/>
          <w:sz w:val="21"/>
          <w:szCs w:val="21"/>
          <w:highlight w:val="white"/>
        </w:rPr>
      </w:pPr>
      <w:r w:rsidDel="00000000" w:rsidR="00000000" w:rsidRPr="00000000">
        <w:rPr>
          <w:color w:val="212121"/>
          <w:sz w:val="21"/>
          <w:szCs w:val="21"/>
          <w:highlight w:val="white"/>
          <w:rtl w:val="0"/>
        </w:rPr>
        <w:t xml:space="preserve">{'max_features': 1.0, 'max_samples': 0.7, 'n_estimators': 10}</w:t>
      </w:r>
    </w:p>
    <w:p w:rsidR="00000000" w:rsidDel="00000000" w:rsidP="00000000" w:rsidRDefault="00000000" w:rsidRPr="00000000" w14:paraId="000000AA">
      <w:pPr>
        <w:rPr>
          <w:sz w:val="24"/>
          <w:szCs w:val="24"/>
        </w:rPr>
      </w:pPr>
      <w:r w:rsidDel="00000000" w:rsidR="00000000" w:rsidRPr="00000000">
        <w:rPr>
          <w:color w:val="212121"/>
          <w:sz w:val="21"/>
          <w:szCs w:val="21"/>
          <w:highlight w:val="white"/>
          <w:rtl w:val="0"/>
        </w:rPr>
        <w:t xml:space="preserve"> </w:t>
      </w: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Metrics after hyperparameter tuning:</w:t>
      </w:r>
    </w:p>
    <w:p w:rsidR="00000000" w:rsidDel="00000000" w:rsidP="00000000" w:rsidRDefault="00000000" w:rsidRPr="00000000" w14:paraId="000000AC">
      <w:pPr>
        <w:rPr>
          <w:sz w:val="21"/>
          <w:szCs w:val="21"/>
          <w:highlight w:val="white"/>
        </w:rPr>
      </w:pPr>
      <w:r w:rsidDel="00000000" w:rsidR="00000000" w:rsidRPr="00000000">
        <w:rPr>
          <w:sz w:val="21"/>
          <w:szCs w:val="21"/>
          <w:highlight w:val="white"/>
          <w:rtl w:val="0"/>
        </w:rPr>
        <w:t xml:space="preserve">The total accuracy is 0.97 and the total f1 score is 0.97.</w:t>
      </w:r>
    </w:p>
    <w:p w:rsidR="00000000" w:rsidDel="00000000" w:rsidP="00000000" w:rsidRDefault="00000000" w:rsidRPr="00000000" w14:paraId="000000AD">
      <w:pPr>
        <w:rPr>
          <w:sz w:val="21"/>
          <w:szCs w:val="21"/>
          <w:highlight w:val="white"/>
        </w:rPr>
      </w:pPr>
      <w:r w:rsidDel="00000000" w:rsidR="00000000" w:rsidRPr="00000000">
        <w:rPr>
          <w:sz w:val="21"/>
          <w:szCs w:val="21"/>
          <w:highlight w:val="white"/>
          <w:rtl w:val="0"/>
        </w:rPr>
        <w:t xml:space="preserve">Precision for category 0 is 0.92 and for category 1 is 0.99.</w:t>
      </w:r>
    </w:p>
    <w:p w:rsidR="00000000" w:rsidDel="00000000" w:rsidP="00000000" w:rsidRDefault="00000000" w:rsidRPr="00000000" w14:paraId="000000AE">
      <w:pPr>
        <w:rPr>
          <w:sz w:val="21"/>
          <w:szCs w:val="21"/>
          <w:highlight w:val="white"/>
        </w:rPr>
      </w:pPr>
      <w:r w:rsidDel="00000000" w:rsidR="00000000" w:rsidRPr="00000000">
        <w:rPr>
          <w:sz w:val="21"/>
          <w:szCs w:val="21"/>
          <w:highlight w:val="white"/>
          <w:rtl w:val="0"/>
        </w:rPr>
        <w:t xml:space="preserve">Recall for category 0 is 0.98 and for category 1 is 0.96.</w:t>
      </w:r>
    </w:p>
    <w:p w:rsidR="00000000" w:rsidDel="00000000" w:rsidP="00000000" w:rsidRDefault="00000000" w:rsidRPr="00000000" w14:paraId="000000AF">
      <w:pPr>
        <w:rPr>
          <w:sz w:val="21"/>
          <w:szCs w:val="21"/>
          <w:highlight w:val="white"/>
        </w:rPr>
      </w:pPr>
      <w:r w:rsidDel="00000000" w:rsidR="00000000" w:rsidRPr="00000000">
        <w:rPr>
          <w:rtl w:val="0"/>
        </w:rPr>
      </w:r>
    </w:p>
    <w:p w:rsidR="00000000" w:rsidDel="00000000" w:rsidP="00000000" w:rsidRDefault="00000000" w:rsidRPr="00000000" w14:paraId="000000B0">
      <w:pPr>
        <w:rPr>
          <w:sz w:val="21"/>
          <w:szCs w:val="21"/>
          <w:highlight w:val="white"/>
        </w:rPr>
      </w:pPr>
      <w:r w:rsidDel="00000000" w:rsidR="00000000" w:rsidRPr="00000000">
        <w:rPr>
          <w:color w:val="212121"/>
          <w:sz w:val="21"/>
          <w:szCs w:val="21"/>
          <w:highlight w:val="white"/>
          <w:rtl w:val="0"/>
        </w:rPr>
        <w:t xml:space="preserve">Bagging model has performed very well, and we can see that with hyper parameter tuning, metrics have increased well. </w:t>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 </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XGBoost model:</w:t>
      </w:r>
    </w:p>
    <w:p w:rsidR="00000000" w:rsidDel="00000000" w:rsidP="00000000" w:rsidRDefault="00000000" w:rsidRPr="00000000" w14:paraId="000000B9">
      <w:pPr>
        <w:rPr>
          <w:sz w:val="24"/>
          <w:szCs w:val="24"/>
        </w:rPr>
      </w:pPr>
      <w:r w:rsidDel="00000000" w:rsidR="00000000" w:rsidRPr="00000000">
        <w:rPr>
          <w:sz w:val="24"/>
          <w:szCs w:val="24"/>
          <w:rtl w:val="0"/>
        </w:rPr>
        <w:t xml:space="preserve"> </w:t>
      </w:r>
    </w:p>
    <w:p w:rsidR="00000000" w:rsidDel="00000000" w:rsidP="00000000" w:rsidRDefault="00000000" w:rsidRPr="00000000" w14:paraId="000000BA">
      <w:pPr>
        <w:rPr/>
      </w:pPr>
      <w:r w:rsidDel="00000000" w:rsidR="00000000" w:rsidRPr="00000000">
        <w:rPr>
          <w:rtl w:val="0"/>
        </w:rPr>
        <w:t xml:space="preserve">Trying </w:t>
      </w:r>
      <w:r w:rsidDel="00000000" w:rsidR="00000000" w:rsidRPr="00000000">
        <w:rPr>
          <w:i w:val="1"/>
          <w:rtl w:val="0"/>
        </w:rPr>
        <w:t xml:space="preserve">XGBClassifier</w:t>
      </w:r>
      <w:r w:rsidDel="00000000" w:rsidR="00000000" w:rsidRPr="00000000">
        <w:rPr>
          <w:rtl w:val="0"/>
        </w:rPr>
        <w:t xml:space="preserve">, tuning hyperparameters:</w:t>
      </w:r>
    </w:p>
    <w:p w:rsidR="00000000" w:rsidDel="00000000" w:rsidP="00000000" w:rsidRDefault="00000000" w:rsidRPr="00000000" w14:paraId="000000BB">
      <w:pPr>
        <w:rPr>
          <w:sz w:val="21"/>
          <w:szCs w:val="21"/>
          <w:highlight w:val="white"/>
        </w:rPr>
      </w:pPr>
      <w:r w:rsidDel="00000000" w:rsidR="00000000" w:rsidRPr="00000000">
        <w:rPr>
          <w:sz w:val="21"/>
          <w:szCs w:val="21"/>
          <w:highlight w:val="white"/>
          <w:rtl w:val="0"/>
        </w:rPr>
        <w:t xml:space="preserve">Parameter grid:</w:t>
      </w:r>
    </w:p>
    <w:p w:rsidR="00000000" w:rsidDel="00000000" w:rsidP="00000000" w:rsidRDefault="00000000" w:rsidRPr="00000000" w14:paraId="000000BC">
      <w:pPr>
        <w:shd w:fill="fffffe" w:val="clear"/>
        <w:spacing w:line="310.9090909090909"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0BD">
      <w:pPr>
        <w:shd w:fill="fffffe" w:val="clear"/>
        <w:spacing w:line="310.9090909090909" w:lineRule="auto"/>
        <w:rPr>
          <w:sz w:val="21"/>
          <w:szCs w:val="21"/>
        </w:rPr>
      </w:pPr>
      <w:r w:rsidDel="00000000" w:rsidR="00000000" w:rsidRPr="00000000">
        <w:rPr>
          <w:sz w:val="21"/>
          <w:szCs w:val="21"/>
          <w:rtl w:val="0"/>
        </w:rPr>
        <w:t xml:space="preserve">    </w:t>
      </w:r>
      <w:r w:rsidDel="00000000" w:rsidR="00000000" w:rsidRPr="00000000">
        <w:rPr>
          <w:color w:val="a31515"/>
          <w:sz w:val="21"/>
          <w:szCs w:val="21"/>
          <w:rtl w:val="0"/>
        </w:rPr>
        <w:t xml:space="preserve">'max_depth'</w:t>
      </w:r>
      <w:r w:rsidDel="00000000" w:rsidR="00000000" w:rsidRPr="00000000">
        <w:rPr>
          <w:sz w:val="21"/>
          <w:szCs w:val="21"/>
          <w:rtl w:val="0"/>
        </w:rPr>
        <w:t xml:space="preserve">: [</w:t>
      </w:r>
      <w:r w:rsidDel="00000000" w:rsidR="00000000" w:rsidRPr="00000000">
        <w:rPr>
          <w:color w:val="098156"/>
          <w:sz w:val="21"/>
          <w:szCs w:val="21"/>
          <w:rtl w:val="0"/>
        </w:rPr>
        <w:t xml:space="preserve">3</w:t>
      </w:r>
      <w:r w:rsidDel="00000000" w:rsidR="00000000" w:rsidRPr="00000000">
        <w:rPr>
          <w:sz w:val="21"/>
          <w:szCs w:val="21"/>
          <w:rtl w:val="0"/>
        </w:rPr>
        <w:t xml:space="preserve">, </w:t>
      </w:r>
      <w:r w:rsidDel="00000000" w:rsidR="00000000" w:rsidRPr="00000000">
        <w:rPr>
          <w:color w:val="098156"/>
          <w:sz w:val="21"/>
          <w:szCs w:val="21"/>
          <w:rtl w:val="0"/>
        </w:rPr>
        <w:t xml:space="preserve">5</w:t>
      </w:r>
      <w:r w:rsidDel="00000000" w:rsidR="00000000" w:rsidRPr="00000000">
        <w:rPr>
          <w:sz w:val="21"/>
          <w:szCs w:val="21"/>
          <w:rtl w:val="0"/>
        </w:rPr>
        <w:t xml:space="preserve">, </w:t>
      </w:r>
      <w:r w:rsidDel="00000000" w:rsidR="00000000" w:rsidRPr="00000000">
        <w:rPr>
          <w:color w:val="098156"/>
          <w:sz w:val="21"/>
          <w:szCs w:val="21"/>
          <w:rtl w:val="0"/>
        </w:rPr>
        <w:t xml:space="preserve">7</w:t>
      </w:r>
      <w:r w:rsidDel="00000000" w:rsidR="00000000" w:rsidRPr="00000000">
        <w:rPr>
          <w:sz w:val="21"/>
          <w:szCs w:val="21"/>
          <w:rtl w:val="0"/>
        </w:rPr>
        <w:t xml:space="preserve">],</w:t>
      </w:r>
    </w:p>
    <w:p w:rsidR="00000000" w:rsidDel="00000000" w:rsidP="00000000" w:rsidRDefault="00000000" w:rsidRPr="00000000" w14:paraId="000000BE">
      <w:pPr>
        <w:shd w:fill="fffffe" w:val="clear"/>
        <w:spacing w:line="310.9090909090909" w:lineRule="auto"/>
        <w:rPr>
          <w:sz w:val="21"/>
          <w:szCs w:val="21"/>
        </w:rPr>
      </w:pPr>
      <w:r w:rsidDel="00000000" w:rsidR="00000000" w:rsidRPr="00000000">
        <w:rPr>
          <w:sz w:val="21"/>
          <w:szCs w:val="21"/>
          <w:rtl w:val="0"/>
        </w:rPr>
        <w:t xml:space="preserve">    </w:t>
      </w:r>
      <w:r w:rsidDel="00000000" w:rsidR="00000000" w:rsidRPr="00000000">
        <w:rPr>
          <w:color w:val="a31515"/>
          <w:sz w:val="21"/>
          <w:szCs w:val="21"/>
          <w:rtl w:val="0"/>
        </w:rPr>
        <w:t xml:space="preserve">'learning_rate'</w:t>
      </w:r>
      <w:r w:rsidDel="00000000" w:rsidR="00000000" w:rsidRPr="00000000">
        <w:rPr>
          <w:sz w:val="21"/>
          <w:szCs w:val="21"/>
          <w:rtl w:val="0"/>
        </w:rPr>
        <w:t xml:space="preserve">: [</w:t>
      </w:r>
      <w:r w:rsidDel="00000000" w:rsidR="00000000" w:rsidRPr="00000000">
        <w:rPr>
          <w:color w:val="098156"/>
          <w:sz w:val="21"/>
          <w:szCs w:val="21"/>
          <w:rtl w:val="0"/>
        </w:rPr>
        <w:t xml:space="preserve">0.1</w:t>
      </w:r>
      <w:r w:rsidDel="00000000" w:rsidR="00000000" w:rsidRPr="00000000">
        <w:rPr>
          <w:sz w:val="21"/>
          <w:szCs w:val="21"/>
          <w:rtl w:val="0"/>
        </w:rPr>
        <w:t xml:space="preserve">, </w:t>
      </w:r>
      <w:r w:rsidDel="00000000" w:rsidR="00000000" w:rsidRPr="00000000">
        <w:rPr>
          <w:color w:val="098156"/>
          <w:sz w:val="21"/>
          <w:szCs w:val="21"/>
          <w:rtl w:val="0"/>
        </w:rPr>
        <w:t xml:space="preserve">0.01</w:t>
      </w:r>
      <w:r w:rsidDel="00000000" w:rsidR="00000000" w:rsidRPr="00000000">
        <w:rPr>
          <w:sz w:val="21"/>
          <w:szCs w:val="21"/>
          <w:rtl w:val="0"/>
        </w:rPr>
        <w:t xml:space="preserve">, </w:t>
      </w:r>
      <w:r w:rsidDel="00000000" w:rsidR="00000000" w:rsidRPr="00000000">
        <w:rPr>
          <w:color w:val="098156"/>
          <w:sz w:val="21"/>
          <w:szCs w:val="21"/>
          <w:rtl w:val="0"/>
        </w:rPr>
        <w:t xml:space="preserve">0.001</w:t>
      </w:r>
      <w:r w:rsidDel="00000000" w:rsidR="00000000" w:rsidRPr="00000000">
        <w:rPr>
          <w:sz w:val="21"/>
          <w:szCs w:val="21"/>
          <w:rtl w:val="0"/>
        </w:rPr>
        <w:t xml:space="preserve">],</w:t>
      </w:r>
    </w:p>
    <w:p w:rsidR="00000000" w:rsidDel="00000000" w:rsidP="00000000" w:rsidRDefault="00000000" w:rsidRPr="00000000" w14:paraId="000000BF">
      <w:pPr>
        <w:shd w:fill="fffffe" w:val="clear"/>
        <w:spacing w:line="310.9090909090909" w:lineRule="auto"/>
        <w:rPr>
          <w:sz w:val="21"/>
          <w:szCs w:val="21"/>
        </w:rPr>
      </w:pPr>
      <w:r w:rsidDel="00000000" w:rsidR="00000000" w:rsidRPr="00000000">
        <w:rPr>
          <w:sz w:val="21"/>
          <w:szCs w:val="21"/>
          <w:rtl w:val="0"/>
        </w:rPr>
        <w:t xml:space="preserve">    </w:t>
      </w:r>
      <w:r w:rsidDel="00000000" w:rsidR="00000000" w:rsidRPr="00000000">
        <w:rPr>
          <w:color w:val="a31515"/>
          <w:sz w:val="21"/>
          <w:szCs w:val="21"/>
          <w:rtl w:val="0"/>
        </w:rPr>
        <w:t xml:space="preserve">'n_estimators'</w:t>
      </w:r>
      <w:r w:rsidDel="00000000" w:rsidR="00000000" w:rsidRPr="00000000">
        <w:rPr>
          <w:sz w:val="21"/>
          <w:szCs w:val="21"/>
          <w:rtl w:val="0"/>
        </w:rPr>
        <w:t xml:space="preserve">: [</w:t>
      </w:r>
      <w:r w:rsidDel="00000000" w:rsidR="00000000" w:rsidRPr="00000000">
        <w:rPr>
          <w:color w:val="098156"/>
          <w:sz w:val="21"/>
          <w:szCs w:val="21"/>
          <w:rtl w:val="0"/>
        </w:rPr>
        <w:t xml:space="preserve">100</w:t>
      </w:r>
      <w:r w:rsidDel="00000000" w:rsidR="00000000" w:rsidRPr="00000000">
        <w:rPr>
          <w:sz w:val="21"/>
          <w:szCs w:val="21"/>
          <w:rtl w:val="0"/>
        </w:rPr>
        <w:t xml:space="preserve">],</w:t>
      </w:r>
    </w:p>
    <w:p w:rsidR="00000000" w:rsidDel="00000000" w:rsidP="00000000" w:rsidRDefault="00000000" w:rsidRPr="00000000" w14:paraId="000000C0">
      <w:pPr>
        <w:shd w:fill="fffffe" w:val="clear"/>
        <w:spacing w:line="310.9090909090909" w:lineRule="auto"/>
        <w:rPr>
          <w:sz w:val="21"/>
          <w:szCs w:val="21"/>
        </w:rPr>
      </w:pPr>
      <w:r w:rsidDel="00000000" w:rsidR="00000000" w:rsidRPr="00000000">
        <w:rPr>
          <w:sz w:val="21"/>
          <w:szCs w:val="21"/>
          <w:rtl w:val="0"/>
        </w:rPr>
        <w:t xml:space="preserve">    </w:t>
      </w:r>
      <w:r w:rsidDel="00000000" w:rsidR="00000000" w:rsidRPr="00000000">
        <w:rPr>
          <w:color w:val="a31515"/>
          <w:sz w:val="21"/>
          <w:szCs w:val="21"/>
          <w:rtl w:val="0"/>
        </w:rPr>
        <w:t xml:space="preserve">'gamma'</w:t>
      </w:r>
      <w:r w:rsidDel="00000000" w:rsidR="00000000" w:rsidRPr="00000000">
        <w:rPr>
          <w:sz w:val="21"/>
          <w:szCs w:val="21"/>
          <w:rtl w:val="0"/>
        </w:rPr>
        <w:t xml:space="preserve">: [</w:t>
      </w:r>
      <w:r w:rsidDel="00000000" w:rsidR="00000000" w:rsidRPr="00000000">
        <w:rPr>
          <w:color w:val="098156"/>
          <w:sz w:val="21"/>
          <w:szCs w:val="21"/>
          <w:rtl w:val="0"/>
        </w:rPr>
        <w:t xml:space="preserve">0</w:t>
      </w:r>
      <w:r w:rsidDel="00000000" w:rsidR="00000000" w:rsidRPr="00000000">
        <w:rPr>
          <w:sz w:val="21"/>
          <w:szCs w:val="21"/>
          <w:rtl w:val="0"/>
        </w:rPr>
        <w:t xml:space="preserve">, </w:t>
      </w:r>
      <w:r w:rsidDel="00000000" w:rsidR="00000000" w:rsidRPr="00000000">
        <w:rPr>
          <w:color w:val="098156"/>
          <w:sz w:val="21"/>
          <w:szCs w:val="21"/>
          <w:rtl w:val="0"/>
        </w:rPr>
        <w:t xml:space="preserve">0.1</w:t>
      </w:r>
      <w:r w:rsidDel="00000000" w:rsidR="00000000" w:rsidRPr="00000000">
        <w:rPr>
          <w:sz w:val="21"/>
          <w:szCs w:val="21"/>
          <w:rtl w:val="0"/>
        </w:rPr>
        <w:t xml:space="preserve">, </w:t>
      </w:r>
      <w:r w:rsidDel="00000000" w:rsidR="00000000" w:rsidRPr="00000000">
        <w:rPr>
          <w:color w:val="098156"/>
          <w:sz w:val="21"/>
          <w:szCs w:val="21"/>
          <w:rtl w:val="0"/>
        </w:rPr>
        <w:t xml:space="preserve">0.2</w:t>
      </w:r>
      <w:r w:rsidDel="00000000" w:rsidR="00000000" w:rsidRPr="00000000">
        <w:rPr>
          <w:sz w:val="21"/>
          <w:szCs w:val="21"/>
          <w:rtl w:val="0"/>
        </w:rPr>
        <w:t xml:space="preserve">],</w:t>
      </w:r>
    </w:p>
    <w:p w:rsidR="00000000" w:rsidDel="00000000" w:rsidP="00000000" w:rsidRDefault="00000000" w:rsidRPr="00000000" w14:paraId="000000C1">
      <w:pPr>
        <w:shd w:fill="fffffe" w:val="clear"/>
        <w:spacing w:line="310.9090909090909"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0C2">
      <w:pPr>
        <w:rPr>
          <w:sz w:val="24"/>
          <w:szCs w:val="24"/>
        </w:rPr>
      </w:pPr>
      <w:r w:rsidDel="00000000" w:rsidR="00000000" w:rsidRPr="00000000">
        <w:rPr>
          <w:sz w:val="24"/>
          <w:szCs w:val="24"/>
          <w:rtl w:val="0"/>
        </w:rPr>
        <w:t xml:space="preserve"> </w:t>
      </w:r>
    </w:p>
    <w:p w:rsidR="00000000" w:rsidDel="00000000" w:rsidP="00000000" w:rsidRDefault="00000000" w:rsidRPr="00000000" w14:paraId="000000C3">
      <w:pPr>
        <w:rPr>
          <w:sz w:val="21"/>
          <w:szCs w:val="21"/>
          <w:highlight w:val="white"/>
        </w:rPr>
      </w:pPr>
      <w:r w:rsidDel="00000000" w:rsidR="00000000" w:rsidRPr="00000000">
        <w:rPr>
          <w:sz w:val="21"/>
          <w:szCs w:val="21"/>
          <w:highlight w:val="white"/>
          <w:rtl w:val="0"/>
        </w:rPr>
        <w:t xml:space="preserve">Best Hyperparameters:</w:t>
      </w:r>
    </w:p>
    <w:p w:rsidR="00000000" w:rsidDel="00000000" w:rsidP="00000000" w:rsidRDefault="00000000" w:rsidRPr="00000000" w14:paraId="000000C4">
      <w:pPr>
        <w:rPr>
          <w:color w:val="212121"/>
          <w:sz w:val="21"/>
          <w:szCs w:val="21"/>
          <w:highlight w:val="white"/>
        </w:rPr>
      </w:pPr>
      <w:r w:rsidDel="00000000" w:rsidR="00000000" w:rsidRPr="00000000">
        <w:rPr>
          <w:color w:val="212121"/>
          <w:sz w:val="21"/>
          <w:szCs w:val="21"/>
          <w:highlight w:val="white"/>
          <w:rtl w:val="0"/>
        </w:rPr>
        <w:t xml:space="preserve">{'gamma': 0.1, 'learning_rate': 0.1, 'max_depth': 7, 'n_estimators': 100}</w:t>
      </w:r>
    </w:p>
    <w:p w:rsidR="00000000" w:rsidDel="00000000" w:rsidP="00000000" w:rsidRDefault="00000000" w:rsidRPr="00000000" w14:paraId="000000C5">
      <w:pPr>
        <w:rPr>
          <w:sz w:val="24"/>
          <w:szCs w:val="24"/>
        </w:rPr>
      </w:pPr>
      <w:r w:rsidDel="00000000" w:rsidR="00000000" w:rsidRPr="00000000">
        <w:rPr>
          <w:sz w:val="24"/>
          <w:szCs w:val="24"/>
          <w:rtl w:val="0"/>
        </w:rPr>
        <w:t xml:space="preserve"> </w:t>
      </w:r>
    </w:p>
    <w:p w:rsidR="00000000" w:rsidDel="00000000" w:rsidP="00000000" w:rsidRDefault="00000000" w:rsidRPr="00000000" w14:paraId="000000C6">
      <w:pPr>
        <w:rPr>
          <w:b w:val="1"/>
        </w:rPr>
      </w:pPr>
      <w:r w:rsidDel="00000000" w:rsidR="00000000" w:rsidRPr="00000000">
        <w:rPr>
          <w:b w:val="1"/>
          <w:rtl w:val="0"/>
        </w:rPr>
        <w:t xml:space="preserve">Metrics after hyperparameter tuning:</w:t>
      </w:r>
    </w:p>
    <w:p w:rsidR="00000000" w:rsidDel="00000000" w:rsidP="00000000" w:rsidRDefault="00000000" w:rsidRPr="00000000" w14:paraId="000000C7">
      <w:pPr>
        <w:rPr>
          <w:sz w:val="21"/>
          <w:szCs w:val="21"/>
          <w:highlight w:val="white"/>
        </w:rPr>
      </w:pPr>
      <w:r w:rsidDel="00000000" w:rsidR="00000000" w:rsidRPr="00000000">
        <w:rPr>
          <w:sz w:val="24"/>
          <w:szCs w:val="24"/>
          <w:rtl w:val="0"/>
        </w:rPr>
        <w:t xml:space="preserve">T</w:t>
      </w:r>
      <w:r w:rsidDel="00000000" w:rsidR="00000000" w:rsidRPr="00000000">
        <w:rPr>
          <w:sz w:val="21"/>
          <w:szCs w:val="21"/>
          <w:highlight w:val="white"/>
          <w:rtl w:val="0"/>
        </w:rPr>
        <w:t xml:space="preserve">he total accuracy is 0.97 and the total f1 score is 0.97.</w:t>
      </w:r>
    </w:p>
    <w:p w:rsidR="00000000" w:rsidDel="00000000" w:rsidP="00000000" w:rsidRDefault="00000000" w:rsidRPr="00000000" w14:paraId="000000C8">
      <w:pPr>
        <w:rPr>
          <w:sz w:val="21"/>
          <w:szCs w:val="21"/>
          <w:highlight w:val="white"/>
        </w:rPr>
      </w:pPr>
      <w:r w:rsidDel="00000000" w:rsidR="00000000" w:rsidRPr="00000000">
        <w:rPr>
          <w:sz w:val="21"/>
          <w:szCs w:val="21"/>
          <w:highlight w:val="white"/>
          <w:rtl w:val="0"/>
        </w:rPr>
        <w:t xml:space="preserve">Precision for category 0 is 0.93 and for category 1 is 0.99.</w:t>
      </w:r>
    </w:p>
    <w:p w:rsidR="00000000" w:rsidDel="00000000" w:rsidP="00000000" w:rsidRDefault="00000000" w:rsidRPr="00000000" w14:paraId="000000C9">
      <w:pPr>
        <w:rPr>
          <w:sz w:val="21"/>
          <w:szCs w:val="21"/>
          <w:highlight w:val="white"/>
        </w:rPr>
      </w:pPr>
      <w:r w:rsidDel="00000000" w:rsidR="00000000" w:rsidRPr="00000000">
        <w:rPr>
          <w:sz w:val="21"/>
          <w:szCs w:val="21"/>
          <w:highlight w:val="white"/>
          <w:rtl w:val="0"/>
        </w:rPr>
        <w:t xml:space="preserve">Recall for category 0 is 0.97 and for category 1 is 0.97</w:t>
      </w:r>
    </w:p>
    <w:p w:rsidR="00000000" w:rsidDel="00000000" w:rsidP="00000000" w:rsidRDefault="00000000" w:rsidRPr="00000000" w14:paraId="000000CA">
      <w:pPr>
        <w:rPr>
          <w:sz w:val="21"/>
          <w:szCs w:val="21"/>
          <w:highlight w:val="white"/>
        </w:rPr>
      </w:pPr>
      <w:r w:rsidDel="00000000" w:rsidR="00000000" w:rsidRPr="00000000">
        <w:rPr>
          <w:rtl w:val="0"/>
        </w:rPr>
      </w:r>
    </w:p>
    <w:p w:rsidR="00000000" w:rsidDel="00000000" w:rsidP="00000000" w:rsidRDefault="00000000" w:rsidRPr="00000000" w14:paraId="000000CB">
      <w:pPr>
        <w:rPr>
          <w:color w:val="212121"/>
          <w:sz w:val="21"/>
          <w:szCs w:val="21"/>
          <w:highlight w:val="white"/>
        </w:rPr>
      </w:pPr>
      <w:r w:rsidDel="00000000" w:rsidR="00000000" w:rsidRPr="00000000">
        <w:rPr>
          <w:color w:val="212121"/>
          <w:sz w:val="21"/>
          <w:szCs w:val="21"/>
          <w:highlight w:val="white"/>
          <w:rtl w:val="0"/>
        </w:rPr>
        <w:t xml:space="preserve">Boosting model has performed very well, and we can see that with hyper parameter tuning, metrics have increased well. </w:t>
      </w:r>
    </w:p>
    <w:p w:rsidR="00000000" w:rsidDel="00000000" w:rsidP="00000000" w:rsidRDefault="00000000" w:rsidRPr="00000000" w14:paraId="000000CC">
      <w:pPr>
        <w:rPr>
          <w:color w:val="212121"/>
          <w:sz w:val="21"/>
          <w:szCs w:val="21"/>
          <w:highlight w:val="white"/>
        </w:rPr>
      </w:pPr>
      <w:r w:rsidDel="00000000" w:rsidR="00000000" w:rsidRPr="00000000">
        <w:rPr>
          <w:rtl w:val="0"/>
        </w:rPr>
      </w:r>
    </w:p>
    <w:p w:rsidR="00000000" w:rsidDel="00000000" w:rsidP="00000000" w:rsidRDefault="00000000" w:rsidRPr="00000000" w14:paraId="000000CD">
      <w:pPr>
        <w:spacing w:after="160" w:line="256.7994545454545" w:lineRule="auto"/>
        <w:rPr>
          <w:b w:val="1"/>
        </w:rPr>
      </w:pPr>
      <w:r w:rsidDel="00000000" w:rsidR="00000000" w:rsidRPr="00000000">
        <w:rPr>
          <w:b w:val="1"/>
          <w:rtl w:val="0"/>
        </w:rPr>
        <w:t xml:space="preserve">CLUSTERING ALGORITHMS:</w:t>
      </w:r>
    </w:p>
    <w:p w:rsidR="00000000" w:rsidDel="00000000" w:rsidP="00000000" w:rsidRDefault="00000000" w:rsidRPr="00000000" w14:paraId="000000CE">
      <w:pPr>
        <w:spacing w:after="160" w:line="256.7994545454545" w:lineRule="auto"/>
        <w:rPr/>
      </w:pPr>
      <w:r w:rsidDel="00000000" w:rsidR="00000000" w:rsidRPr="00000000">
        <w:rPr>
          <w:rtl w:val="0"/>
        </w:rPr>
        <w:t xml:space="preserve">Here we dropped the target variable of bio-activity class to try clustering-based analysis. </w:t>
      </w:r>
    </w:p>
    <w:p w:rsidR="00000000" w:rsidDel="00000000" w:rsidP="00000000" w:rsidRDefault="00000000" w:rsidRPr="00000000" w14:paraId="000000CF">
      <w:pPr>
        <w:rPr>
          <w:b w:val="1"/>
        </w:rPr>
      </w:pPr>
      <w:r w:rsidDel="00000000" w:rsidR="00000000" w:rsidRPr="00000000">
        <w:rPr>
          <w:b w:val="1"/>
          <w:rtl w:val="0"/>
        </w:rPr>
        <w:t xml:space="preserve">K Means Clustering:</w:t>
      </w:r>
    </w:p>
    <w:p w:rsidR="00000000" w:rsidDel="00000000" w:rsidP="00000000" w:rsidRDefault="00000000" w:rsidRPr="00000000" w14:paraId="000000D0">
      <w:pPr>
        <w:ind w:left="0" w:firstLine="0"/>
        <w:rPr/>
      </w:pPr>
      <w:r w:rsidDel="00000000" w:rsidR="00000000" w:rsidRPr="00000000">
        <w:rPr/>
        <w:drawing>
          <wp:inline distB="114300" distT="114300" distL="114300" distR="114300">
            <wp:extent cx="4510088" cy="3290622"/>
            <wp:effectExtent b="0" l="0" r="0" t="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510088" cy="329062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drawing>
          <wp:inline distB="114300" distT="114300" distL="114300" distR="114300">
            <wp:extent cx="5943600" cy="2489200"/>
            <wp:effectExtent b="0" l="0" r="0" t="0"/>
            <wp:docPr id="33"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2489200"/>
                    </a:xfrm>
                    <a:prstGeom prst="rect"/>
                    <a:ln/>
                  </pic:spPr>
                </pic:pic>
              </a:graphicData>
            </a:graphic>
          </wp:inline>
        </w:drawing>
      </w:r>
      <w:r w:rsidDel="00000000" w:rsidR="00000000" w:rsidRPr="00000000">
        <w:rPr/>
        <w:drawing>
          <wp:inline distB="114300" distT="114300" distL="114300" distR="114300">
            <wp:extent cx="5924550" cy="4324350"/>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245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Even after choosing the best k, the data points do not cluster so well and the centroids are not located accurately. Clustering does not give us good insights here.</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drawing>
          <wp:inline distB="114300" distT="114300" distL="114300" distR="114300">
            <wp:extent cx="4727164" cy="1462088"/>
            <wp:effectExtent b="0" l="0" r="0" t="0"/>
            <wp:docPr id="30"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4727164"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b w:val="1"/>
        </w:rPr>
      </w:pPr>
      <w:r w:rsidDel="00000000" w:rsidR="00000000" w:rsidRPr="00000000">
        <w:rPr>
          <w:b w:val="1"/>
          <w:rtl w:val="0"/>
        </w:rPr>
        <w:t xml:space="preserve">Hierarchical Agglomerative clustering:</w:t>
      </w:r>
    </w:p>
    <w:p w:rsidR="00000000" w:rsidDel="00000000" w:rsidP="00000000" w:rsidRDefault="00000000" w:rsidRPr="00000000" w14:paraId="000000D7">
      <w:pPr>
        <w:ind w:left="0" w:firstLine="0"/>
        <w:rPr/>
      </w:pPr>
      <w:r w:rsidDel="00000000" w:rsidR="00000000" w:rsidRPr="00000000">
        <w:rPr/>
        <w:drawing>
          <wp:inline distB="114300" distT="114300" distL="114300" distR="114300">
            <wp:extent cx="5943600" cy="3086100"/>
            <wp:effectExtent b="0" l="0" r="0" t="0"/>
            <wp:docPr id="1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Metrics:</w:t>
      </w:r>
    </w:p>
    <w:p w:rsidR="00000000" w:rsidDel="00000000" w:rsidP="00000000" w:rsidRDefault="00000000" w:rsidRPr="00000000" w14:paraId="000000D9">
      <w:pPr>
        <w:rPr>
          <w:sz w:val="21"/>
          <w:szCs w:val="21"/>
          <w:highlight w:val="white"/>
        </w:rPr>
      </w:pPr>
      <w:r w:rsidDel="00000000" w:rsidR="00000000" w:rsidRPr="00000000">
        <w:rPr>
          <w:sz w:val="21"/>
          <w:szCs w:val="21"/>
          <w:highlight w:val="white"/>
          <w:rtl w:val="0"/>
        </w:rPr>
        <w:t xml:space="preserve">The total accuracy is 0.41 and the total f1 score is 0.41.</w:t>
      </w:r>
    </w:p>
    <w:p w:rsidR="00000000" w:rsidDel="00000000" w:rsidP="00000000" w:rsidRDefault="00000000" w:rsidRPr="00000000" w14:paraId="000000DA">
      <w:pPr>
        <w:rPr>
          <w:sz w:val="21"/>
          <w:szCs w:val="21"/>
          <w:highlight w:val="white"/>
        </w:rPr>
      </w:pPr>
      <w:r w:rsidDel="00000000" w:rsidR="00000000" w:rsidRPr="00000000">
        <w:rPr>
          <w:sz w:val="21"/>
          <w:szCs w:val="21"/>
          <w:highlight w:val="white"/>
          <w:rtl w:val="0"/>
        </w:rPr>
        <w:t xml:space="preserve">Precision for category 0 is 0.28 and for category 1 is 0.72.</w:t>
      </w:r>
    </w:p>
    <w:p w:rsidR="00000000" w:rsidDel="00000000" w:rsidP="00000000" w:rsidRDefault="00000000" w:rsidRPr="00000000" w14:paraId="000000DB">
      <w:pPr>
        <w:rPr>
          <w:sz w:val="21"/>
          <w:szCs w:val="21"/>
          <w:highlight w:val="white"/>
        </w:rPr>
      </w:pPr>
      <w:r w:rsidDel="00000000" w:rsidR="00000000" w:rsidRPr="00000000">
        <w:rPr>
          <w:sz w:val="21"/>
          <w:szCs w:val="21"/>
          <w:highlight w:val="white"/>
          <w:rtl w:val="0"/>
        </w:rPr>
        <w:t xml:space="preserve">Recall for category 0 is 0.71 and for category 1 is 0.29.</w:t>
      </w:r>
    </w:p>
    <w:p w:rsidR="00000000" w:rsidDel="00000000" w:rsidP="00000000" w:rsidRDefault="00000000" w:rsidRPr="00000000" w14:paraId="000000DC">
      <w:pPr>
        <w:rPr>
          <w:sz w:val="21"/>
          <w:szCs w:val="21"/>
          <w:highlight w:val="white"/>
        </w:rPr>
      </w:pPr>
      <w:r w:rsidDel="00000000" w:rsidR="00000000" w:rsidRPr="00000000">
        <w:rPr>
          <w:sz w:val="21"/>
          <w:szCs w:val="21"/>
          <w:highlight w:val="white"/>
        </w:rPr>
        <w:drawing>
          <wp:inline distB="114300" distT="114300" distL="114300" distR="114300">
            <wp:extent cx="4919663" cy="1745687"/>
            <wp:effectExtent b="0" l="0" r="0" t="0"/>
            <wp:docPr id="41"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4919663" cy="174568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sz w:val="21"/>
          <w:szCs w:val="21"/>
          <w:highlight w:val="white"/>
        </w:rPr>
      </w:pPr>
      <w:r w:rsidDel="00000000" w:rsidR="00000000" w:rsidRPr="00000000">
        <w:rPr>
          <w:sz w:val="21"/>
          <w:szCs w:val="21"/>
          <w:highlight w:val="white"/>
          <w:rtl w:val="0"/>
        </w:rPr>
        <w:t xml:space="preserve">In both the clustering models, the models do not give powerful insights. Similarly, with LDA, we can see that the data does not cluster well with the attributes present.</w:t>
      </w:r>
    </w:p>
    <w:p w:rsidR="00000000" w:rsidDel="00000000" w:rsidP="00000000" w:rsidRDefault="00000000" w:rsidRPr="00000000" w14:paraId="000000DE">
      <w:pPr>
        <w:rPr>
          <w:sz w:val="21"/>
          <w:szCs w:val="21"/>
          <w:highlight w:val="white"/>
        </w:rPr>
      </w:pP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b w:val="1"/>
          <w:sz w:val="24"/>
          <w:szCs w:val="24"/>
          <w:rtl w:val="0"/>
        </w:rPr>
        <w:t xml:space="preserve">COMPARISON OF METRICS OF ALL THE MODELS:</w:t>
      </w:r>
    </w:p>
    <w:p w:rsidR="00000000" w:rsidDel="00000000" w:rsidP="00000000" w:rsidRDefault="00000000" w:rsidRPr="00000000" w14:paraId="000000E0">
      <w:pPr>
        <w:rPr/>
      </w:pPr>
      <w:r w:rsidDel="00000000" w:rsidR="00000000" w:rsidRPr="00000000">
        <w:rPr>
          <w:rtl w:val="0"/>
        </w:rPr>
        <w:t xml:space="preserve">Comparing the 5 models created above, let’s compare their evaluation metrics:</w:t>
      </w:r>
    </w:p>
    <w:p w:rsidR="00000000" w:rsidDel="00000000" w:rsidP="00000000" w:rsidRDefault="00000000" w:rsidRPr="00000000" w14:paraId="000000E1">
      <w:pPr>
        <w:rPr/>
      </w:pPr>
      <w:r w:rsidDel="00000000" w:rsidR="00000000" w:rsidRPr="00000000">
        <w:rPr>
          <w:rtl w:val="0"/>
        </w:rPr>
      </w:r>
    </w:p>
    <w:tbl>
      <w:tblPr>
        <w:tblStyle w:val="Table1"/>
        <w:tblW w:w="10230.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3600"/>
        <w:gridCol w:w="1425"/>
        <w:gridCol w:w="1095"/>
        <w:gridCol w:w="1260"/>
        <w:gridCol w:w="1110"/>
        <w:tblGridChange w:id="0">
          <w:tblGrid>
            <w:gridCol w:w="1740"/>
            <w:gridCol w:w="3600"/>
            <w:gridCol w:w="1425"/>
            <w:gridCol w:w="1095"/>
            <w:gridCol w:w="1260"/>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Parameters tuned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k=2, alpha=auto,beta=auto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0.535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Max_depth = 3,min_samples_leaf = 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alpha=0.001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Metric = manhattan,n_neighbors=5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KMeans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n=2,max_iter=100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n=2,linkage=’average’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0.590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0.405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0.500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Bagging</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'max_features': 1.0, 'max_samples': 0.7, 'n_estimators':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'gamma': 0.1, 'learning_rate': 0.1, 'max_depth': 7, 'n_estimators':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0.970</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In drug discovery, the consequences of false positives (i.e., identifying non-drug candidates as drugs) and false negatives (i.e., missing true drug candidates) can have different implications.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Precision is the proportion of true positives out of the total predicted positives. It indicates the model's ability to correctly identify true drug candidates among the predicted positive samples. High precision means that the model is less likely to produce false positives, which can reduce the risk of wasting resources on non-promising drug candidates, and testing the unnecessary drugs on humans.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On the other hand, recall is the proportion of true positives out of the total actual positives. It is a measure of the model's ability to correctly identify all the positive samples, including true drug candidates. High recall means that the model is less likely to miss true drug candidates which can be important in ensuring that potential drug candidates are not overlooked.</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sz w:val="26"/>
          <w:szCs w:val="26"/>
        </w:rPr>
      </w:pPr>
      <w:r w:rsidDel="00000000" w:rsidR="00000000" w:rsidRPr="00000000">
        <w:rPr>
          <w:b w:val="1"/>
          <w:sz w:val="25"/>
          <w:szCs w:val="25"/>
          <w:highlight w:val="white"/>
          <w:rtl w:val="0"/>
        </w:rPr>
        <w:t xml:space="preserve">NEURAL NETWORKS TO PREDICT BIOACTIVITY CLASS:</w:t>
      </w:r>
      <w:r w:rsidDel="00000000" w:rsidR="00000000" w:rsidRPr="00000000">
        <w:rPr>
          <w:rtl w:val="0"/>
        </w:rPr>
      </w:r>
    </w:p>
    <w:p w:rsidR="00000000" w:rsidDel="00000000" w:rsidP="00000000" w:rsidRDefault="00000000" w:rsidRPr="00000000" w14:paraId="00000133">
      <w:pPr>
        <w:widowControl w:val="0"/>
        <w:spacing w:after="240" w:lineRule="auto"/>
        <w:jc w:val="both"/>
        <w:rPr>
          <w:color w:val="212121"/>
          <w:sz w:val="24"/>
          <w:szCs w:val="24"/>
        </w:rPr>
      </w:pPr>
      <w:r w:rsidDel="00000000" w:rsidR="00000000" w:rsidRPr="00000000">
        <w:rPr>
          <w:color w:val="212121"/>
          <w:sz w:val="24"/>
          <w:szCs w:val="24"/>
          <w:rtl w:val="0"/>
        </w:rPr>
        <w:t xml:space="preserve">Neural Networks are potent machine learning models that can effectively model the intricate relationships between the input variables and the objective variable. In the case of predicting the Bioactivity class, a large number of variables are likely to contribute to the classification, making it difficult to identify the most significant variables and their interactions. Neural Networks are capable of autonomously identifying and capturing these nonlinear relationships.</w:t>
      </w:r>
    </w:p>
    <w:p w:rsidR="00000000" w:rsidDel="00000000" w:rsidP="00000000" w:rsidRDefault="00000000" w:rsidRPr="00000000" w14:paraId="00000134">
      <w:pPr>
        <w:widowControl w:val="0"/>
        <w:spacing w:after="240" w:lineRule="auto"/>
        <w:jc w:val="both"/>
        <w:rPr>
          <w:color w:val="212121"/>
          <w:sz w:val="24"/>
          <w:szCs w:val="24"/>
        </w:rPr>
      </w:pPr>
      <w:r w:rsidDel="00000000" w:rsidR="00000000" w:rsidRPr="00000000">
        <w:rPr>
          <w:color w:val="212121"/>
          <w:sz w:val="24"/>
          <w:szCs w:val="24"/>
          <w:rtl w:val="0"/>
        </w:rPr>
        <w:t xml:space="preserve">In bioactivity prediction, where there are thousands of compounds and numerous molecular descriptors for each compound, Neural Networks have demonstrated their ability to effectively manage large volumes of data. Neural Networks are a viable option for predicting the Bioactivity class due to their capacity to manage large quantities of data and recognize complex relationships.</w:t>
      </w:r>
    </w:p>
    <w:p w:rsidR="00000000" w:rsidDel="00000000" w:rsidP="00000000" w:rsidRDefault="00000000" w:rsidRPr="00000000" w14:paraId="00000135">
      <w:pPr>
        <w:widowControl w:val="0"/>
        <w:spacing w:after="240" w:lineRule="auto"/>
        <w:rPr>
          <w:b w:val="1"/>
          <w:color w:val="212121"/>
          <w:sz w:val="24"/>
          <w:szCs w:val="24"/>
        </w:rPr>
      </w:pPr>
      <w:r w:rsidDel="00000000" w:rsidR="00000000" w:rsidRPr="00000000">
        <w:rPr>
          <w:b w:val="1"/>
          <w:color w:val="212121"/>
          <w:sz w:val="24"/>
          <w:szCs w:val="24"/>
          <w:rtl w:val="0"/>
        </w:rPr>
        <w:t xml:space="preserve">TYPES OF MODELS TRIED:</w:t>
      </w:r>
    </w:p>
    <w:p w:rsidR="00000000" w:rsidDel="00000000" w:rsidP="00000000" w:rsidRDefault="00000000" w:rsidRPr="00000000" w14:paraId="00000136">
      <w:pPr>
        <w:widowControl w:val="0"/>
        <w:spacing w:after="240" w:lineRule="auto"/>
        <w:rPr>
          <w:color w:val="212121"/>
          <w:sz w:val="24"/>
          <w:szCs w:val="24"/>
        </w:rPr>
      </w:pPr>
      <w:r w:rsidDel="00000000" w:rsidR="00000000" w:rsidRPr="00000000">
        <w:rPr>
          <w:b w:val="1"/>
          <w:color w:val="212121"/>
          <w:sz w:val="24"/>
          <w:szCs w:val="24"/>
          <w:rtl w:val="0"/>
        </w:rPr>
        <w:t xml:space="preserve">ANN </w:t>
      </w:r>
      <w:r w:rsidDel="00000000" w:rsidR="00000000" w:rsidRPr="00000000">
        <w:rPr>
          <w:color w:val="212121"/>
          <w:sz w:val="24"/>
          <w:szCs w:val="24"/>
          <w:rtl w:val="0"/>
        </w:rPr>
        <w:t xml:space="preserve">- Artificial Neural Network</w:t>
      </w:r>
    </w:p>
    <w:p w:rsidR="00000000" w:rsidDel="00000000" w:rsidP="00000000" w:rsidRDefault="00000000" w:rsidRPr="00000000" w14:paraId="00000137">
      <w:pPr>
        <w:widowControl w:val="0"/>
        <w:spacing w:after="240" w:lineRule="auto"/>
        <w:rPr>
          <w:color w:val="212121"/>
          <w:sz w:val="24"/>
          <w:szCs w:val="24"/>
        </w:rPr>
      </w:pPr>
      <w:r w:rsidDel="00000000" w:rsidR="00000000" w:rsidRPr="00000000">
        <w:rPr>
          <w:b w:val="1"/>
          <w:color w:val="212121"/>
          <w:sz w:val="24"/>
          <w:szCs w:val="24"/>
          <w:rtl w:val="0"/>
        </w:rPr>
        <w:t xml:space="preserve">CNN </w:t>
      </w:r>
      <w:r w:rsidDel="00000000" w:rsidR="00000000" w:rsidRPr="00000000">
        <w:rPr>
          <w:color w:val="212121"/>
          <w:sz w:val="24"/>
          <w:szCs w:val="24"/>
          <w:rtl w:val="0"/>
        </w:rPr>
        <w:t xml:space="preserve">- Convolutional Neural Network</w:t>
      </w:r>
    </w:p>
    <w:p w:rsidR="00000000" w:rsidDel="00000000" w:rsidP="00000000" w:rsidRDefault="00000000" w:rsidRPr="00000000" w14:paraId="00000138">
      <w:pPr>
        <w:widowControl w:val="0"/>
        <w:spacing w:after="240" w:lineRule="auto"/>
        <w:rPr>
          <w:color w:val="212121"/>
          <w:sz w:val="24"/>
          <w:szCs w:val="24"/>
        </w:rPr>
      </w:pPr>
      <w:r w:rsidDel="00000000" w:rsidR="00000000" w:rsidRPr="00000000">
        <w:rPr>
          <w:b w:val="1"/>
          <w:color w:val="212121"/>
          <w:sz w:val="24"/>
          <w:szCs w:val="24"/>
          <w:rtl w:val="0"/>
        </w:rPr>
        <w:t xml:space="preserve">RNN</w:t>
      </w:r>
      <w:r w:rsidDel="00000000" w:rsidR="00000000" w:rsidRPr="00000000">
        <w:rPr>
          <w:color w:val="212121"/>
          <w:sz w:val="24"/>
          <w:szCs w:val="24"/>
          <w:rtl w:val="0"/>
        </w:rPr>
        <w:t xml:space="preserve"> - Recurrent Neural Network</w:t>
      </w:r>
    </w:p>
    <w:p w:rsidR="00000000" w:rsidDel="00000000" w:rsidP="00000000" w:rsidRDefault="00000000" w:rsidRPr="00000000" w14:paraId="00000139">
      <w:pPr>
        <w:rPr>
          <w:b w:val="1"/>
          <w:sz w:val="24"/>
          <w:szCs w:val="24"/>
        </w:rPr>
      </w:pPr>
      <w:r w:rsidDel="00000000" w:rsidR="00000000" w:rsidRPr="00000000">
        <w:rPr>
          <w:b w:val="1"/>
          <w:sz w:val="24"/>
          <w:szCs w:val="24"/>
          <w:rtl w:val="0"/>
        </w:rPr>
        <w:t xml:space="preserve">ANN</w:t>
      </w:r>
    </w:p>
    <w:p w:rsidR="00000000" w:rsidDel="00000000" w:rsidP="00000000" w:rsidRDefault="00000000" w:rsidRPr="00000000" w14:paraId="0000013A">
      <w:pPr>
        <w:rPr>
          <w:sz w:val="24"/>
          <w:szCs w:val="24"/>
        </w:rPr>
      </w:pPr>
      <w:r w:rsidDel="00000000" w:rsidR="00000000" w:rsidRPr="00000000">
        <w:rPr>
          <w:sz w:val="24"/>
          <w:szCs w:val="24"/>
          <w:rtl w:val="0"/>
        </w:rPr>
        <w:t xml:space="preserve">Artificial Neural Network (ANN). Each node conducts a mathematical operation on its inputs and passes the output to the next tier.</w:t>
      </w:r>
    </w:p>
    <w:p w:rsidR="00000000" w:rsidDel="00000000" w:rsidP="00000000" w:rsidRDefault="00000000" w:rsidRPr="00000000" w14:paraId="0000013B">
      <w:pPr>
        <w:rPr>
          <w:sz w:val="24"/>
          <w:szCs w:val="24"/>
        </w:rPr>
      </w:pPr>
      <w:r w:rsidDel="00000000" w:rsidR="00000000" w:rsidRPr="00000000">
        <w:rPr>
          <w:sz w:val="24"/>
          <w:szCs w:val="24"/>
          <w:rtl w:val="0"/>
        </w:rPr>
        <w:t xml:space="preserve"> </w:t>
      </w:r>
    </w:p>
    <w:p w:rsidR="00000000" w:rsidDel="00000000" w:rsidP="00000000" w:rsidRDefault="00000000" w:rsidRPr="00000000" w14:paraId="0000013C">
      <w:pPr>
        <w:rPr>
          <w:sz w:val="24"/>
          <w:szCs w:val="24"/>
        </w:rPr>
      </w:pPr>
      <w:r w:rsidDel="00000000" w:rsidR="00000000" w:rsidRPr="00000000">
        <w:rPr>
          <w:sz w:val="24"/>
          <w:szCs w:val="24"/>
          <w:rtl w:val="0"/>
        </w:rPr>
        <w:t xml:space="preserve">Based on Lipinski descriptors, an ANN may estimate the bioactivity class of a molecule using the available data. The ANN can predict compound classes in the test set by training on a subset of data with known bioactivity classes. The ANN recognizes patterns in input data and generates a probability distribution for each class.</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6"/>
          <w:szCs w:val="26"/>
        </w:rPr>
      </w:pPr>
      <w:r w:rsidDel="00000000" w:rsidR="00000000" w:rsidRPr="00000000">
        <w:rPr>
          <w:sz w:val="26"/>
          <w:szCs w:val="26"/>
          <w:rtl w:val="0"/>
        </w:rPr>
        <w:t xml:space="preserve">epochs=35</w:t>
      </w:r>
    </w:p>
    <w:p w:rsidR="00000000" w:rsidDel="00000000" w:rsidP="00000000" w:rsidRDefault="00000000" w:rsidRPr="00000000" w14:paraId="0000013F">
      <w:pPr>
        <w:rPr/>
      </w:pPr>
      <w:r w:rsidDel="00000000" w:rsidR="00000000" w:rsidRPr="00000000">
        <w:rPr/>
        <w:drawing>
          <wp:inline distB="114300" distT="114300" distL="114300" distR="114300">
            <wp:extent cx="5943600" cy="2755900"/>
            <wp:effectExtent b="0" l="0" r="0" t="0"/>
            <wp:docPr id="2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sz w:val="24"/>
          <w:szCs w:val="24"/>
        </w:rPr>
        <w:drawing>
          <wp:inline distB="114300" distT="114300" distL="114300" distR="114300">
            <wp:extent cx="5943600" cy="609600"/>
            <wp:effectExtent b="0" l="0" r="0" t="0"/>
            <wp:docPr id="1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sz w:val="24"/>
          <w:szCs w:val="24"/>
        </w:rPr>
        <w:drawing>
          <wp:inline distB="114300" distT="114300" distL="114300" distR="114300">
            <wp:extent cx="5353050" cy="4333875"/>
            <wp:effectExtent b="0" l="0" r="0" t="0"/>
            <wp:docPr id="35"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3530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sz w:val="24"/>
          <w:szCs w:val="24"/>
        </w:rPr>
        <w:drawing>
          <wp:inline distB="114300" distT="114300" distL="114300" distR="114300">
            <wp:extent cx="3086100" cy="5972175"/>
            <wp:effectExtent b="0" l="0" r="0" t="0"/>
            <wp:docPr id="1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086100"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sz w:val="24"/>
          <w:szCs w:val="24"/>
          <w:highlight w:val="yellow"/>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sz w:val="24"/>
          <w:szCs w:val="24"/>
          <w:rtl w:val="0"/>
        </w:rPr>
        <w:t xml:space="preserve">ANNs are fully connected and make no data structure assumptions, unlike CNNs and RNNs.</w:t>
      </w:r>
    </w:p>
    <w:p w:rsidR="00000000" w:rsidDel="00000000" w:rsidP="00000000" w:rsidRDefault="00000000" w:rsidRPr="00000000" w14:paraId="00000147">
      <w:pPr>
        <w:rPr>
          <w:sz w:val="24"/>
          <w:szCs w:val="24"/>
        </w:rPr>
      </w:pPr>
      <w:r w:rsidDel="00000000" w:rsidR="00000000" w:rsidRPr="00000000">
        <w:rPr>
          <w:sz w:val="24"/>
          <w:szCs w:val="24"/>
          <w:rtl w:val="0"/>
        </w:rPr>
        <w:t xml:space="preserve"> </w:t>
      </w:r>
    </w:p>
    <w:p w:rsidR="00000000" w:rsidDel="00000000" w:rsidP="00000000" w:rsidRDefault="00000000" w:rsidRPr="00000000" w14:paraId="00000148">
      <w:pPr>
        <w:rPr>
          <w:sz w:val="24"/>
          <w:szCs w:val="24"/>
        </w:rPr>
      </w:pPr>
      <w:r w:rsidDel="00000000" w:rsidR="00000000" w:rsidRPr="00000000">
        <w:rPr>
          <w:sz w:val="24"/>
          <w:szCs w:val="24"/>
          <w:rtl w:val="0"/>
        </w:rPr>
        <w:t xml:space="preserve">This ANN architecture uses a rectified linear unit (ReLU) activation function and consists of a 9-node input layer followed by two 128-node hidden layers. For binary classification, the output layer just contains a single node with a sigmoid activation function.</w:t>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The loss function in this model is binary cross-entropy, and the batch size is 32. During backpropagation, the weights are updated using the Adam optimizer and a learning rate of 0.001.</w:t>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tl w:val="0"/>
        </w:rPr>
        <w:t xml:space="preserve">In the ANN architecture, dropout is implemented after the first and second hidden layers with a dropout rate of 0.25. Early stopping is also implemented using a validation set, where training stops when the validation loss does not decrease for five epochs. These techniques help prevent overfitting and improve the generalization performance of the network.</w:t>
      </w: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b w:val="1"/>
          <w:sz w:val="24"/>
          <w:szCs w:val="24"/>
        </w:rPr>
      </w:pPr>
      <w:r w:rsidDel="00000000" w:rsidR="00000000" w:rsidRPr="00000000">
        <w:rPr>
          <w:b w:val="1"/>
          <w:sz w:val="24"/>
          <w:szCs w:val="24"/>
          <w:rtl w:val="0"/>
        </w:rPr>
        <w:t xml:space="preserve">CNN</w:t>
      </w:r>
    </w:p>
    <w:p w:rsidR="00000000" w:rsidDel="00000000" w:rsidP="00000000" w:rsidRDefault="00000000" w:rsidRPr="00000000" w14:paraId="0000014F">
      <w:pPr>
        <w:rPr>
          <w:sz w:val="24"/>
          <w:szCs w:val="24"/>
        </w:rPr>
      </w:pPr>
      <w:r w:rsidDel="00000000" w:rsidR="00000000" w:rsidRPr="00000000">
        <w:rPr>
          <w:sz w:val="24"/>
          <w:szCs w:val="24"/>
          <w:rtl w:val="0"/>
        </w:rPr>
        <w:t xml:space="preserve">Deep learning algorithm CNN processes images and signals. Convolutional and pooling layers recognize patterns and features in pictures and signals. The convolutional layers filter each input image to create a feature map that highlights particular features. Pooling layers then minimize feature map size by taking the maximum or average value of a group of pixels. This reduces noise and improves calculation.</w:t>
      </w:r>
    </w:p>
    <w:p w:rsidR="00000000" w:rsidDel="00000000" w:rsidP="00000000" w:rsidRDefault="00000000" w:rsidRPr="00000000" w14:paraId="00000150">
      <w:pP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drawing>
          <wp:inline distB="114300" distT="114300" distL="114300" distR="114300">
            <wp:extent cx="5943600" cy="2489200"/>
            <wp:effectExtent b="0" l="0" r="0" t="0"/>
            <wp:docPr id="48"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5943600" cy="749300"/>
            <wp:effectExtent b="0" l="0" r="0" t="0"/>
            <wp:docPr id="28"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3067782" cy="2452688"/>
            <wp:effectExtent b="0" l="0" r="0" t="0"/>
            <wp:docPr id="42"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3067782" cy="24526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2549251</wp:posOffset>
            </wp:positionV>
            <wp:extent cx="2100263" cy="5635704"/>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2100263" cy="5635704"/>
                    </a:xfrm>
                    <a:prstGeom prst="rect"/>
                    <a:ln/>
                  </pic:spPr>
                </pic:pic>
              </a:graphicData>
            </a:graphic>
          </wp:anchor>
        </w:drawing>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sz w:val="24"/>
          <w:szCs w:val="24"/>
          <w:highlight w:val="white"/>
        </w:rPr>
      </w:pPr>
      <w:r w:rsidDel="00000000" w:rsidR="00000000" w:rsidRPr="00000000">
        <w:rPr>
          <w:sz w:val="24"/>
          <w:szCs w:val="24"/>
          <w:highlight w:val="white"/>
          <w:rtl w:val="0"/>
        </w:rPr>
        <w:t xml:space="preserve">Padding, stride, and many layers with distinct activation functions are all features of the CNN design. The activation function of ReLU is used in the input layer, whereas the activation function of Softmax is used in the output layer.</w:t>
      </w:r>
    </w:p>
    <w:p w:rsidR="00000000" w:rsidDel="00000000" w:rsidP="00000000" w:rsidRDefault="00000000" w:rsidRPr="00000000" w14:paraId="00000156">
      <w:pPr>
        <w:rPr>
          <w:sz w:val="24"/>
          <w:szCs w:val="24"/>
          <w:highlight w:val="white"/>
        </w:rPr>
      </w:pPr>
      <w:r w:rsidDel="00000000" w:rsidR="00000000" w:rsidRPr="00000000">
        <w:rPr>
          <w:rtl w:val="0"/>
        </w:rPr>
      </w:r>
    </w:p>
    <w:p w:rsidR="00000000" w:rsidDel="00000000" w:rsidP="00000000" w:rsidRDefault="00000000" w:rsidRPr="00000000" w14:paraId="00000157">
      <w:pPr>
        <w:rPr>
          <w:sz w:val="24"/>
          <w:szCs w:val="24"/>
          <w:highlight w:val="white"/>
        </w:rPr>
      </w:pPr>
      <w:r w:rsidDel="00000000" w:rsidR="00000000" w:rsidRPr="00000000">
        <w:rPr>
          <w:sz w:val="24"/>
          <w:szCs w:val="24"/>
          <w:highlight w:val="white"/>
          <w:rtl w:val="0"/>
        </w:rPr>
        <w:t xml:space="preserve">The stride and filter sizes vary across the convolutional layers. The max pooling layers shrink the feature maps to a more manageable size. Classification is performed on the dense layers with dropout regularization to prevent overfitting. </w:t>
      </w:r>
    </w:p>
    <w:p w:rsidR="00000000" w:rsidDel="00000000" w:rsidP="00000000" w:rsidRDefault="00000000" w:rsidRPr="00000000" w14:paraId="00000158">
      <w:pPr>
        <w:rPr>
          <w:sz w:val="24"/>
          <w:szCs w:val="24"/>
          <w:highlight w:val="white"/>
        </w:rPr>
      </w:pPr>
      <w:r w:rsidDel="00000000" w:rsidR="00000000" w:rsidRPr="00000000">
        <w:rPr>
          <w:rtl w:val="0"/>
        </w:rPr>
      </w:r>
    </w:p>
    <w:p w:rsidR="00000000" w:rsidDel="00000000" w:rsidP="00000000" w:rsidRDefault="00000000" w:rsidRPr="00000000" w14:paraId="00000159">
      <w:pPr>
        <w:rPr>
          <w:sz w:val="24"/>
          <w:szCs w:val="24"/>
          <w:highlight w:val="white"/>
        </w:rPr>
      </w:pPr>
      <w:r w:rsidDel="00000000" w:rsidR="00000000" w:rsidRPr="00000000">
        <w:rPr>
          <w:sz w:val="24"/>
          <w:szCs w:val="24"/>
          <w:highlight w:val="white"/>
          <w:rtl w:val="0"/>
        </w:rPr>
        <w:t xml:space="preserve">The model employs the Adam optimizer and the loss function of categorical cross entropy.</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firstLine="720"/>
        <w:rPr/>
      </w:pPr>
      <w:r w:rsidDel="00000000" w:rsidR="00000000" w:rsidRPr="00000000">
        <w:rPr/>
        <w:drawing>
          <wp:inline distB="114300" distT="114300" distL="114300" distR="114300">
            <wp:extent cx="4447699" cy="2357438"/>
            <wp:effectExtent b="0" l="0" r="0" t="0"/>
            <wp:docPr id="24"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447699"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rPr>
          <w:b w:val="1"/>
          <w:sz w:val="24"/>
          <w:szCs w:val="24"/>
        </w:rPr>
      </w:pPr>
      <w:r w:rsidDel="00000000" w:rsidR="00000000" w:rsidRPr="00000000">
        <w:rPr>
          <w:b w:val="1"/>
          <w:sz w:val="24"/>
          <w:szCs w:val="24"/>
          <w:rtl w:val="0"/>
        </w:rPr>
        <w:t xml:space="preserve">RNN</w:t>
      </w:r>
    </w:p>
    <w:p w:rsidR="00000000" w:rsidDel="00000000" w:rsidP="00000000" w:rsidRDefault="00000000" w:rsidRPr="00000000" w14:paraId="0000015E">
      <w:pPr>
        <w:rPr>
          <w:sz w:val="24"/>
          <w:szCs w:val="24"/>
        </w:rPr>
      </w:pPr>
      <w:r w:rsidDel="00000000" w:rsidR="00000000" w:rsidRPr="00000000">
        <w:rPr>
          <w:sz w:val="24"/>
          <w:szCs w:val="24"/>
          <w:rtl w:val="0"/>
        </w:rPr>
        <w:t xml:space="preserve">Recurrent neural networks (RNNs) can process variable-length sequential data and output related outputs. RNNs process sequential data like time-series, natural language processing, speech recognition, and music composition.</w:t>
      </w:r>
    </w:p>
    <w:p w:rsidR="00000000" w:rsidDel="00000000" w:rsidP="00000000" w:rsidRDefault="00000000" w:rsidRPr="00000000" w14:paraId="0000015F">
      <w:pPr>
        <w:rPr>
          <w:sz w:val="24"/>
          <w:szCs w:val="24"/>
        </w:rPr>
      </w:pPr>
      <w:r w:rsidDel="00000000" w:rsidR="00000000" w:rsidRPr="00000000">
        <w:rPr>
          <w:sz w:val="24"/>
          <w:szCs w:val="24"/>
          <w:rtl w:val="0"/>
        </w:rPr>
        <w:t xml:space="preserve"> </w:t>
      </w:r>
    </w:p>
    <w:p w:rsidR="00000000" w:rsidDel="00000000" w:rsidP="00000000" w:rsidRDefault="00000000" w:rsidRPr="00000000" w14:paraId="00000160">
      <w:pPr>
        <w:rPr>
          <w:sz w:val="24"/>
          <w:szCs w:val="24"/>
        </w:rPr>
      </w:pPr>
      <w:r w:rsidDel="00000000" w:rsidR="00000000" w:rsidRPr="00000000">
        <w:rPr>
          <w:sz w:val="24"/>
          <w:szCs w:val="24"/>
          <w:rtl w:val="0"/>
        </w:rPr>
        <w:t xml:space="preserve">RNN can assess the dataset's consecutive molecules. RNN can forecast a molecule's bioactivity class based on its chemical structure and its predecessors' bioactivity levels. Drug discovery and lead optimization employ this to find new molecules with high bioactivity based on known chemicals. Sequence-to-sequence mapping uses RNN to create a series of structurally similar molecules.</w:t>
      </w:r>
    </w:p>
    <w:p w:rsidR="00000000" w:rsidDel="00000000" w:rsidP="00000000" w:rsidRDefault="00000000" w:rsidRPr="00000000" w14:paraId="00000161">
      <w:pPr>
        <w:rPr>
          <w:sz w:val="24"/>
          <w:szCs w:val="24"/>
        </w:rPr>
      </w:pPr>
      <w:r w:rsidDel="00000000" w:rsidR="00000000" w:rsidRPr="00000000">
        <w:rPr>
          <w:sz w:val="24"/>
          <w:szCs w:val="24"/>
          <w:rtl w:val="0"/>
        </w:rPr>
        <w:t xml:space="preserve"> </w:t>
      </w:r>
    </w:p>
    <w:p w:rsidR="00000000" w:rsidDel="00000000" w:rsidP="00000000" w:rsidRDefault="00000000" w:rsidRPr="00000000" w14:paraId="00000162">
      <w:pPr>
        <w:ind w:left="0" w:firstLine="0"/>
        <w:rPr/>
      </w:pPr>
      <w:r w:rsidDel="00000000" w:rsidR="00000000" w:rsidRPr="00000000">
        <w:rPr/>
        <w:drawing>
          <wp:inline distB="114300" distT="114300" distL="114300" distR="114300">
            <wp:extent cx="6576618" cy="1597599"/>
            <wp:effectExtent b="0" l="0" r="0" t="0"/>
            <wp:docPr id="49"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6576618" cy="1597599"/>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05088" cy="3928307"/>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605088" cy="3928307"/>
                    </a:xfrm>
                    <a:prstGeom prst="rect"/>
                    <a:ln/>
                  </pic:spPr>
                </pic:pic>
              </a:graphicData>
            </a:graphic>
          </wp:anchor>
        </w:drawing>
      </w:r>
    </w:p>
    <w:p w:rsidR="00000000" w:rsidDel="00000000" w:rsidP="00000000" w:rsidRDefault="00000000" w:rsidRPr="00000000" w14:paraId="0000016D">
      <w:pPr>
        <w:ind w:left="720" w:firstLine="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An embedding layer receives the input sequence and uses it to learn a very detailed representation of the input language.</w:t>
      </w:r>
    </w:p>
    <w:p w:rsidR="00000000" w:rsidDel="00000000" w:rsidP="00000000" w:rsidRDefault="00000000" w:rsidRPr="00000000" w14:paraId="0000016E">
      <w:pPr>
        <w:ind w:left="720" w:firstLine="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A 64-unit, single-layer RNN with linear activation function is fed the embedded sequence. The RNN layer generates a stream of unobservable states.</w:t>
      </w:r>
    </w:p>
    <w:p w:rsidR="00000000" w:rsidDel="00000000" w:rsidP="00000000" w:rsidRDefault="00000000" w:rsidRPr="00000000" w14:paraId="0000016F">
      <w:pPr>
        <w:ind w:left="720" w:firstLine="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The output of the RNN is fully connected and uses the ReLU activation function on its 32 units.</w:t>
      </w:r>
    </w:p>
    <w:p w:rsidR="00000000" w:rsidDel="00000000" w:rsidP="00000000" w:rsidRDefault="00000000" w:rsidRPr="00000000" w14:paraId="00000170">
      <w:pPr>
        <w:ind w:left="720" w:firstLine="0"/>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In the end, a regularization L1 L2  layers applied to a single output unit coupled to the fully connected layer to get a binary classification.</w:t>
      </w: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drawing>
          <wp:inline distB="114300" distT="114300" distL="114300" distR="114300">
            <wp:extent cx="3833813" cy="2986960"/>
            <wp:effectExtent b="0" l="0" r="0" t="0"/>
            <wp:docPr id="39"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3833813" cy="298696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0" w:firstLine="0"/>
        <w:rPr>
          <w:b w:val="1"/>
          <w:highlight w:val="yellow"/>
        </w:rPr>
      </w:pPr>
      <w:r w:rsidDel="00000000" w:rsidR="00000000" w:rsidRPr="00000000">
        <w:rPr/>
        <w:drawing>
          <wp:inline distB="114300" distT="114300" distL="114300" distR="114300">
            <wp:extent cx="3534245" cy="2757488"/>
            <wp:effectExtent b="0" l="0" r="0" t="0"/>
            <wp:docPr id="32"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353424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0" w:firstLine="0"/>
        <w:rPr>
          <w:sz w:val="24"/>
          <w:szCs w:val="24"/>
        </w:rPr>
      </w:pPr>
      <w:r w:rsidDel="00000000" w:rsidR="00000000" w:rsidRPr="00000000">
        <w:rPr>
          <w:rtl w:val="0"/>
        </w:rPr>
      </w:r>
    </w:p>
    <w:p w:rsidR="00000000" w:rsidDel="00000000" w:rsidP="00000000" w:rsidRDefault="00000000" w:rsidRPr="00000000" w14:paraId="00000174">
      <w:pPr>
        <w:ind w:left="720" w:firstLine="0"/>
        <w:rPr>
          <w:sz w:val="24"/>
          <w:szCs w:val="24"/>
        </w:rPr>
      </w:pPr>
      <w:r w:rsidDel="00000000" w:rsidR="00000000" w:rsidRPr="00000000">
        <w:rPr>
          <w:rtl w:val="0"/>
        </w:rPr>
      </w:r>
    </w:p>
    <w:p w:rsidR="00000000" w:rsidDel="00000000" w:rsidP="00000000" w:rsidRDefault="00000000" w:rsidRPr="00000000" w14:paraId="00000175">
      <w:pPr>
        <w:ind w:left="0" w:firstLine="0"/>
        <w:rPr>
          <w:sz w:val="24"/>
          <w:szCs w:val="24"/>
        </w:rPr>
      </w:pPr>
      <w:r w:rsidDel="00000000" w:rsidR="00000000" w:rsidRPr="00000000">
        <w:rPr>
          <w:sz w:val="24"/>
          <w:szCs w:val="24"/>
          <w:rtl w:val="0"/>
        </w:rPr>
        <w:t xml:space="preserve">The depicted RNN architecture can be enhanced by incorporating techniques such as Bidirectional LSTM to capture past and future context, Dropout to prevent overfitting, and Early stopping to monitor validation loss and cease training when validation loss stops improving. Adding a Bidirectional LSTM layer before or after the existing LSTM layers, Dropout layers after each LSTM layer, and the EarlyStopping callback in Keras can help the RNN architecture to better understand the sequence, prevent overfitting, and improve generalization performance by stopping the training process when the validation loss stops improving.</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firstLine="720"/>
        <w:rPr/>
      </w:pPr>
      <w:r w:rsidDel="00000000" w:rsidR="00000000" w:rsidRPr="00000000">
        <w:rPr>
          <w:rtl w:val="0"/>
        </w:rPr>
      </w:r>
    </w:p>
    <w:p w:rsidR="00000000" w:rsidDel="00000000" w:rsidP="00000000" w:rsidRDefault="00000000" w:rsidRPr="00000000" w14:paraId="00000178">
      <w:pPr>
        <w:rPr>
          <w:b w:val="1"/>
          <w:sz w:val="25"/>
          <w:szCs w:val="25"/>
          <w:highlight w:val="white"/>
        </w:rPr>
      </w:pPr>
      <w:r w:rsidDel="00000000" w:rsidR="00000000" w:rsidRPr="00000000">
        <w:rPr>
          <w:b w:val="1"/>
          <w:sz w:val="25"/>
          <w:szCs w:val="25"/>
          <w:highlight w:val="white"/>
          <w:rtl w:val="0"/>
        </w:rPr>
        <w:t xml:space="preserve">NEURAL NETWORKS TO PREDICT CHEMICAL FINGERPRINTS:</w:t>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b w:val="1"/>
          <w:sz w:val="24"/>
          <w:szCs w:val="24"/>
        </w:rPr>
      </w:pPr>
      <w:r w:rsidDel="00000000" w:rsidR="00000000" w:rsidRPr="00000000">
        <w:rPr>
          <w:b w:val="1"/>
          <w:sz w:val="24"/>
          <w:szCs w:val="24"/>
          <w:rtl w:val="0"/>
        </w:rPr>
        <w:t xml:space="preserve">USING MORGAN FINGERPRINT AND CNN:</w:t>
      </w:r>
    </w:p>
    <w:p w:rsidR="00000000" w:rsidDel="00000000" w:rsidP="00000000" w:rsidRDefault="00000000" w:rsidRPr="00000000" w14:paraId="0000017B">
      <w:pPr>
        <w:rPr>
          <w:sz w:val="24"/>
          <w:szCs w:val="24"/>
        </w:rPr>
      </w:pPr>
      <w:r w:rsidDel="00000000" w:rsidR="00000000" w:rsidRPr="00000000">
        <w:rPr>
          <w:sz w:val="24"/>
          <w:szCs w:val="24"/>
          <w:rtl w:val="0"/>
        </w:rPr>
        <w:t xml:space="preserve">Morgan fingerprints are a type of molecular fingerprint that encode the topology of a molecule using circular fingerprints. They are commonly used in cheminformatics and machine learning applications to represent molecules and compare their similarity. Morgan fingerprint is a binary vector that encodes the presence or absence of each circular substructure in the molecule, and its length depends on the chosen fingerprint radius and bit length.</w:t>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sz w:val="24"/>
          <w:szCs w:val="24"/>
          <w:rtl w:val="0"/>
        </w:rPr>
        <w:t xml:space="preserve">FINAL SPARSE DATA USING 2048 MORGAN FINGERPRINT MOLECULE:</w:t>
      </w:r>
    </w:p>
    <w:p w:rsidR="00000000" w:rsidDel="00000000" w:rsidP="00000000" w:rsidRDefault="00000000" w:rsidRPr="00000000" w14:paraId="00000183">
      <w:pPr>
        <w:rPr>
          <w:sz w:val="24"/>
          <w:szCs w:val="24"/>
        </w:rPr>
      </w:pPr>
      <w:r w:rsidDel="00000000" w:rsidR="00000000" w:rsidRPr="00000000">
        <w:rPr>
          <w:sz w:val="24"/>
          <w:szCs w:val="24"/>
        </w:rPr>
        <w:drawing>
          <wp:inline distB="114300" distT="114300" distL="114300" distR="114300">
            <wp:extent cx="4405313" cy="2534661"/>
            <wp:effectExtent b="0" l="0" r="0" t="0"/>
            <wp:docPr id="27"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4405313" cy="2534661"/>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sz w:val="24"/>
          <w:szCs w:val="24"/>
          <w:rtl w:val="0"/>
        </w:rPr>
        <w:t xml:space="preserve">A sequential convolutional neural network is built with the following layers:</w:t>
      </w:r>
    </w:p>
    <w:p w:rsidR="00000000" w:rsidDel="00000000" w:rsidP="00000000" w:rsidRDefault="00000000" w:rsidRPr="00000000" w14:paraId="00000185">
      <w:pPr>
        <w:rPr>
          <w:sz w:val="24"/>
          <w:szCs w:val="24"/>
        </w:rPr>
      </w:pPr>
      <w:r w:rsidDel="00000000" w:rsidR="00000000" w:rsidRPr="00000000">
        <w:rPr>
          <w:sz w:val="24"/>
          <w:szCs w:val="24"/>
        </w:rPr>
        <w:drawing>
          <wp:inline distB="114300" distT="114300" distL="114300" distR="114300">
            <wp:extent cx="2566988" cy="4180523"/>
            <wp:effectExtent b="0" l="0" r="0" t="0"/>
            <wp:docPr id="38"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2566988" cy="4180523"/>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sz w:val="24"/>
          <w:szCs w:val="24"/>
          <w:rtl w:val="0"/>
        </w:rPr>
        <w:t xml:space="preserve">Trained for:</w:t>
      </w:r>
    </w:p>
    <w:p w:rsidR="00000000" w:rsidDel="00000000" w:rsidP="00000000" w:rsidRDefault="00000000" w:rsidRPr="00000000" w14:paraId="00000187">
      <w:pPr>
        <w:rPr>
          <w:sz w:val="24"/>
          <w:szCs w:val="24"/>
        </w:rPr>
      </w:pPr>
      <w:r w:rsidDel="00000000" w:rsidR="00000000" w:rsidRPr="00000000">
        <w:rPr>
          <w:sz w:val="24"/>
          <w:szCs w:val="24"/>
          <w:rtl w:val="0"/>
        </w:rPr>
        <w:t xml:space="preserve">Epochs: 50</w:t>
      </w:r>
    </w:p>
    <w:p w:rsidR="00000000" w:rsidDel="00000000" w:rsidP="00000000" w:rsidRDefault="00000000" w:rsidRPr="00000000" w14:paraId="00000188">
      <w:pPr>
        <w:rPr>
          <w:color w:val="212121"/>
          <w:sz w:val="21"/>
          <w:szCs w:val="21"/>
          <w:highlight w:val="white"/>
        </w:rPr>
      </w:pPr>
      <w:r w:rsidDel="00000000" w:rsidR="00000000" w:rsidRPr="00000000">
        <w:rPr>
          <w:color w:val="212121"/>
          <w:sz w:val="21"/>
          <w:szCs w:val="21"/>
          <w:highlight w:val="white"/>
          <w:rtl w:val="0"/>
        </w:rPr>
        <w:t xml:space="preserve">185/185 [==============================] - 4s 22ms/step - loss: 0.2155 - accuracy: 0.9231</w:t>
      </w:r>
    </w:p>
    <w:p w:rsidR="00000000" w:rsidDel="00000000" w:rsidP="00000000" w:rsidRDefault="00000000" w:rsidRPr="00000000" w14:paraId="00000189">
      <w:pPr>
        <w:rPr>
          <w:color w:val="212121"/>
          <w:sz w:val="21"/>
          <w:szCs w:val="21"/>
          <w:highlight w:val="white"/>
        </w:rPr>
      </w:pPr>
      <w:r w:rsidDel="00000000" w:rsidR="00000000" w:rsidRPr="00000000">
        <w:rPr>
          <w:color w:val="212121"/>
          <w:sz w:val="21"/>
          <w:szCs w:val="21"/>
          <w:highlight w:val="white"/>
          <w:rtl w:val="0"/>
        </w:rPr>
        <w:t xml:space="preserve">Test accuracy: 0.9231029748916626</w:t>
      </w:r>
    </w:p>
    <w:p w:rsidR="00000000" w:rsidDel="00000000" w:rsidP="00000000" w:rsidRDefault="00000000" w:rsidRPr="00000000" w14:paraId="0000018A">
      <w:pPr>
        <w:rPr>
          <w:color w:val="212121"/>
          <w:sz w:val="21"/>
          <w:szCs w:val="21"/>
          <w:highlight w:val="white"/>
        </w:rPr>
      </w:pPr>
      <w:r w:rsidDel="00000000" w:rsidR="00000000" w:rsidRPr="00000000">
        <w:rPr>
          <w:sz w:val="24"/>
          <w:szCs w:val="24"/>
          <w:rtl w:val="0"/>
        </w:rPr>
        <w:t xml:space="preserve">Metrics:</w:t>
      </w:r>
      <w:r w:rsidDel="00000000" w:rsidR="00000000" w:rsidRPr="00000000">
        <w:rPr>
          <w:rtl w:val="0"/>
        </w:rPr>
      </w:r>
    </w:p>
    <w:p w:rsidR="00000000" w:rsidDel="00000000" w:rsidP="00000000" w:rsidRDefault="00000000" w:rsidRPr="00000000" w14:paraId="0000018B">
      <w:pPr>
        <w:rPr>
          <w:color w:val="212121"/>
          <w:sz w:val="21"/>
          <w:szCs w:val="21"/>
          <w:highlight w:val="white"/>
        </w:rPr>
      </w:pPr>
      <w:r w:rsidDel="00000000" w:rsidR="00000000" w:rsidRPr="00000000">
        <w:rPr>
          <w:color w:val="212121"/>
          <w:sz w:val="21"/>
          <w:szCs w:val="21"/>
          <w:highlight w:val="white"/>
        </w:rPr>
        <w:drawing>
          <wp:inline distB="114300" distT="114300" distL="114300" distR="114300">
            <wp:extent cx="4523273" cy="1776413"/>
            <wp:effectExtent b="0" l="0" r="0" t="0"/>
            <wp:docPr id="7"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4523273"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color w:val="212121"/>
          <w:sz w:val="21"/>
          <w:szCs w:val="21"/>
          <w:highlight w:val="white"/>
        </w:rPr>
      </w:pPr>
      <w:r w:rsidDel="00000000" w:rsidR="00000000" w:rsidRPr="00000000">
        <w:rPr>
          <w:sz w:val="24"/>
          <w:szCs w:val="24"/>
          <w:rtl w:val="0"/>
        </w:rPr>
        <w:t xml:space="preserve">Confusion matrix:</w:t>
      </w:r>
      <w:r w:rsidDel="00000000" w:rsidR="00000000" w:rsidRPr="00000000">
        <w:rPr>
          <w:rtl w:val="0"/>
        </w:rPr>
      </w:r>
    </w:p>
    <w:p w:rsidR="00000000" w:rsidDel="00000000" w:rsidP="00000000" w:rsidRDefault="00000000" w:rsidRPr="00000000" w14:paraId="0000018D">
      <w:pPr>
        <w:rPr>
          <w:color w:val="212121"/>
          <w:sz w:val="21"/>
          <w:szCs w:val="21"/>
          <w:highlight w:val="white"/>
        </w:rPr>
      </w:pPr>
      <w:r w:rsidDel="00000000" w:rsidR="00000000" w:rsidRPr="00000000">
        <w:rPr>
          <w:color w:val="212121"/>
          <w:sz w:val="21"/>
          <w:szCs w:val="21"/>
          <w:highlight w:val="white"/>
        </w:rPr>
        <w:drawing>
          <wp:inline distB="114300" distT="114300" distL="114300" distR="114300">
            <wp:extent cx="1695450" cy="685800"/>
            <wp:effectExtent b="0" l="0" r="0" t="0"/>
            <wp:docPr id="21"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16954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tl w:val="0"/>
        </w:rPr>
        <w:t xml:space="preserve">Plotting the training loss:</w:t>
      </w:r>
    </w:p>
    <w:p w:rsidR="00000000" w:rsidDel="00000000" w:rsidP="00000000" w:rsidRDefault="00000000" w:rsidRPr="00000000" w14:paraId="0000018F">
      <w:pPr>
        <w:rPr>
          <w:sz w:val="24"/>
          <w:szCs w:val="24"/>
        </w:rPr>
      </w:pPr>
      <w:r w:rsidDel="00000000" w:rsidR="00000000" w:rsidRPr="00000000">
        <w:rPr>
          <w:sz w:val="24"/>
          <w:szCs w:val="24"/>
        </w:rPr>
        <w:drawing>
          <wp:inline distB="114300" distT="114300" distL="114300" distR="114300">
            <wp:extent cx="3935984" cy="3109154"/>
            <wp:effectExtent b="0" l="0" r="0" t="0"/>
            <wp:docPr id="45"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3935984" cy="3109154"/>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b w:val="1"/>
          <w:sz w:val="24"/>
          <w:szCs w:val="24"/>
        </w:rPr>
      </w:pPr>
      <w:r w:rsidDel="00000000" w:rsidR="00000000" w:rsidRPr="00000000">
        <w:rPr>
          <w:rtl w:val="0"/>
        </w:rPr>
      </w:r>
    </w:p>
    <w:p w:rsidR="00000000" w:rsidDel="00000000" w:rsidP="00000000" w:rsidRDefault="00000000" w:rsidRPr="00000000" w14:paraId="00000191">
      <w:pPr>
        <w:rPr>
          <w:b w:val="1"/>
          <w:sz w:val="24"/>
          <w:szCs w:val="24"/>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b w:val="1"/>
          <w:sz w:val="24"/>
          <w:szCs w:val="24"/>
        </w:rPr>
      </w:pPr>
      <w:r w:rsidDel="00000000" w:rsidR="00000000" w:rsidRPr="00000000">
        <w:rPr>
          <w:b w:val="1"/>
          <w:sz w:val="24"/>
          <w:szCs w:val="24"/>
          <w:rtl w:val="0"/>
        </w:rPr>
        <w:t xml:space="preserve">USING ATOM TOKENIZATION AND RNN:</w:t>
      </w:r>
    </w:p>
    <w:p w:rsidR="00000000" w:rsidDel="00000000" w:rsidP="00000000" w:rsidRDefault="00000000" w:rsidRPr="00000000" w14:paraId="00000195">
      <w:pPr>
        <w:rPr>
          <w:sz w:val="24"/>
          <w:szCs w:val="24"/>
        </w:rPr>
      </w:pPr>
      <w:r w:rsidDel="00000000" w:rsidR="00000000" w:rsidRPr="00000000">
        <w:rPr>
          <w:sz w:val="24"/>
          <w:szCs w:val="24"/>
          <w:rtl w:val="0"/>
        </w:rPr>
        <w:t xml:space="preserve">CNN can process SMILES-stringed molecular structures using the input data. SMILES strings can be translated into 2D graphics with pixels for atoms and lines for bonds. A CNN model can learn bioactivity-related patterns and characteristics from these photos. The model may classify molecules as active or inactive.</w:t>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b w:val="1"/>
          <w:sz w:val="21"/>
          <w:szCs w:val="21"/>
          <w:highlight w:val="white"/>
        </w:rPr>
      </w:pPr>
      <w:r w:rsidDel="00000000" w:rsidR="00000000" w:rsidRPr="00000000">
        <w:rPr>
          <w:b w:val="1"/>
          <w:sz w:val="21"/>
          <w:szCs w:val="21"/>
          <w:highlight w:val="white"/>
          <w:rtl w:val="0"/>
        </w:rPr>
        <w:t xml:space="preserve">ATOM TOKENIZATION:</w:t>
      </w:r>
    </w:p>
    <w:p w:rsidR="00000000" w:rsidDel="00000000" w:rsidP="00000000" w:rsidRDefault="00000000" w:rsidRPr="00000000" w14:paraId="00000198">
      <w:pPr>
        <w:rPr>
          <w:sz w:val="21"/>
          <w:szCs w:val="21"/>
          <w:highlight w:val="white"/>
        </w:rPr>
      </w:pPr>
      <w:r w:rsidDel="00000000" w:rsidR="00000000" w:rsidRPr="00000000">
        <w:rPr>
          <w:sz w:val="21"/>
          <w:szCs w:val="21"/>
          <w:highlight w:val="white"/>
          <w:rtl w:val="0"/>
        </w:rPr>
        <w:t xml:space="preserve">From the chemical canonical SMILES, we are tokenizing them into respective atoms using SmilesPE package.</w:t>
      </w:r>
    </w:p>
    <w:p w:rsidR="00000000" w:rsidDel="00000000" w:rsidP="00000000" w:rsidRDefault="00000000" w:rsidRPr="00000000" w14:paraId="00000199">
      <w:pPr>
        <w:rPr>
          <w:sz w:val="21"/>
          <w:szCs w:val="21"/>
          <w:highlight w:val="white"/>
        </w:rPr>
      </w:pPr>
      <w:r w:rsidDel="00000000" w:rsidR="00000000" w:rsidRPr="00000000">
        <w:rPr>
          <w:rtl w:val="0"/>
        </w:rPr>
      </w:r>
    </w:p>
    <w:p w:rsidR="00000000" w:rsidDel="00000000" w:rsidP="00000000" w:rsidRDefault="00000000" w:rsidRPr="00000000" w14:paraId="0000019A">
      <w:pPr>
        <w:rPr>
          <w:sz w:val="21"/>
          <w:szCs w:val="21"/>
          <w:highlight w:val="white"/>
        </w:rPr>
      </w:pPr>
      <w:r w:rsidDel="00000000" w:rsidR="00000000" w:rsidRPr="00000000">
        <w:rPr>
          <w:sz w:val="21"/>
          <w:szCs w:val="21"/>
          <w:highlight w:val="white"/>
          <w:rtl w:val="0"/>
        </w:rPr>
        <w:t xml:space="preserve">SmilesPE is a tokenizer designed specifically for chemical structures encoded in the Simplified Molecular Input Line Entry System (SMILES) notation. It is a byte pair encoding (BPE) tokenizer that uses a vocabulary of SMILES-specific tokens to split SMILES strings into subtokens. </w:t>
      </w:r>
    </w:p>
    <w:p w:rsidR="00000000" w:rsidDel="00000000" w:rsidP="00000000" w:rsidRDefault="00000000" w:rsidRPr="00000000" w14:paraId="0000019B">
      <w:pPr>
        <w:rPr>
          <w:sz w:val="21"/>
          <w:szCs w:val="21"/>
          <w:highlight w:val="white"/>
        </w:rPr>
      </w:pPr>
      <w:r w:rsidDel="00000000" w:rsidR="00000000" w:rsidRPr="00000000">
        <w:rPr>
          <w:sz w:val="21"/>
          <w:szCs w:val="21"/>
          <w:highlight w:val="white"/>
          <w:rtl w:val="0"/>
        </w:rPr>
        <w:t xml:space="preserve">When SmilesPE.tokenizer processes a SMILES string, it first converts the string into a sequence of characters. It then iteratively replaces pairs of characters with new tokens from the vocabulary, based on the frequency of the pairs in the input data. This process continues until the maximum vocabulary size is reached or no more frequent pairs are found.</w:t>
      </w:r>
    </w:p>
    <w:p w:rsidR="00000000" w:rsidDel="00000000" w:rsidP="00000000" w:rsidRDefault="00000000" w:rsidRPr="00000000" w14:paraId="0000019C">
      <w:pPr>
        <w:rPr>
          <w:sz w:val="21"/>
          <w:szCs w:val="21"/>
          <w:highlight w:val="white"/>
        </w:rPr>
      </w:pPr>
      <w:r w:rsidDel="00000000" w:rsidR="00000000" w:rsidRPr="00000000">
        <w:rPr>
          <w:rtl w:val="0"/>
        </w:rPr>
      </w:r>
    </w:p>
    <w:p w:rsidR="00000000" w:rsidDel="00000000" w:rsidP="00000000" w:rsidRDefault="00000000" w:rsidRPr="00000000" w14:paraId="0000019D">
      <w:pPr>
        <w:rPr>
          <w:sz w:val="21"/>
          <w:szCs w:val="21"/>
          <w:highlight w:val="white"/>
        </w:rPr>
      </w:pPr>
      <w:r w:rsidDel="00000000" w:rsidR="00000000" w:rsidRPr="00000000">
        <w:rPr>
          <w:sz w:val="21"/>
          <w:szCs w:val="21"/>
          <w:highlight w:val="white"/>
          <w:rtl w:val="0"/>
        </w:rPr>
        <w:t xml:space="preserve">In addition to splitting the SMILES string into atoms, SmilesPE.tokenizer also adds special start-of-sequence and end-of-sequence tokens to the beginning and end of the tokenized sequence, respectively. This allows the tokenizer to encode the SMILES string as a sequence of tokens that can be processed by a machine learning model.</w:t>
      </w:r>
    </w:p>
    <w:p w:rsidR="00000000" w:rsidDel="00000000" w:rsidP="00000000" w:rsidRDefault="00000000" w:rsidRPr="00000000" w14:paraId="0000019E">
      <w:pPr>
        <w:rPr>
          <w:sz w:val="21"/>
          <w:szCs w:val="21"/>
          <w:highlight w:val="white"/>
        </w:rPr>
      </w:pPr>
      <w:r w:rsidDel="00000000" w:rsidR="00000000" w:rsidRPr="00000000">
        <w:rPr>
          <w:rtl w:val="0"/>
        </w:rPr>
      </w:r>
    </w:p>
    <w:p w:rsidR="00000000" w:rsidDel="00000000" w:rsidP="00000000" w:rsidRDefault="00000000" w:rsidRPr="00000000" w14:paraId="0000019F">
      <w:pPr>
        <w:rPr>
          <w:b w:val="1"/>
          <w:sz w:val="21"/>
          <w:szCs w:val="21"/>
          <w:highlight w:val="white"/>
        </w:rPr>
      </w:pPr>
      <w:r w:rsidDel="00000000" w:rsidR="00000000" w:rsidRPr="00000000">
        <w:rPr>
          <w:b w:val="1"/>
          <w:sz w:val="21"/>
          <w:szCs w:val="21"/>
          <w:highlight w:val="white"/>
          <w:rtl w:val="0"/>
        </w:rPr>
        <w:t xml:space="preserve">Token frequency of tokens that appears once:</w:t>
      </w:r>
    </w:p>
    <w:p w:rsidR="00000000" w:rsidDel="00000000" w:rsidP="00000000" w:rsidRDefault="00000000" w:rsidRPr="00000000" w14:paraId="000001A0">
      <w:pPr>
        <w:rPr>
          <w:b w:val="1"/>
          <w:sz w:val="21"/>
          <w:szCs w:val="21"/>
          <w:highlight w:val="white"/>
        </w:rPr>
      </w:pPr>
      <w:r w:rsidDel="00000000" w:rsidR="00000000" w:rsidRPr="00000000">
        <w:rPr>
          <w:b w:val="1"/>
          <w:sz w:val="21"/>
          <w:szCs w:val="21"/>
          <w:highlight w:val="white"/>
        </w:rPr>
        <w:drawing>
          <wp:inline distB="114300" distT="114300" distL="114300" distR="114300">
            <wp:extent cx="6812267" cy="1846699"/>
            <wp:effectExtent b="0" l="0" r="0" t="0"/>
            <wp:docPr id="23"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6812267" cy="1846699"/>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b w:val="1"/>
          <w:sz w:val="21"/>
          <w:szCs w:val="21"/>
          <w:highlight w:val="white"/>
        </w:rPr>
      </w:pPr>
      <w:r w:rsidDel="00000000" w:rsidR="00000000" w:rsidRPr="00000000">
        <w:rPr>
          <w:b w:val="1"/>
          <w:sz w:val="21"/>
          <w:szCs w:val="21"/>
          <w:highlight w:val="white"/>
          <w:rtl w:val="0"/>
        </w:rPr>
        <w:t xml:space="preserve">Token frequency of all tokens:</w:t>
      </w:r>
    </w:p>
    <w:p w:rsidR="00000000" w:rsidDel="00000000" w:rsidP="00000000" w:rsidRDefault="00000000" w:rsidRPr="00000000" w14:paraId="000001A2">
      <w:pPr>
        <w:rPr>
          <w:b w:val="1"/>
          <w:sz w:val="21"/>
          <w:szCs w:val="21"/>
          <w:highlight w:val="white"/>
        </w:rPr>
      </w:pPr>
      <w:r w:rsidDel="00000000" w:rsidR="00000000" w:rsidRPr="00000000">
        <w:rPr>
          <w:b w:val="1"/>
          <w:sz w:val="21"/>
          <w:szCs w:val="21"/>
          <w:highlight w:val="white"/>
        </w:rPr>
        <w:drawing>
          <wp:inline distB="114300" distT="114300" distL="114300" distR="114300">
            <wp:extent cx="6888308" cy="1909739"/>
            <wp:effectExtent b="0" l="0" r="0" t="0"/>
            <wp:docPr id="12"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6888308" cy="1909739"/>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b w:val="1"/>
          <w:sz w:val="21"/>
          <w:szCs w:val="21"/>
          <w:highlight w:val="white"/>
        </w:rPr>
      </w:pPr>
      <w:r w:rsidDel="00000000" w:rsidR="00000000" w:rsidRPr="00000000">
        <w:rPr>
          <w:b w:val="1"/>
          <w:sz w:val="21"/>
          <w:szCs w:val="21"/>
          <w:highlight w:val="white"/>
          <w:rtl w:val="0"/>
        </w:rPr>
        <w:t xml:space="preserve">Histogram of length of the chemical fingerprint sequence:</w:t>
      </w:r>
    </w:p>
    <w:p w:rsidR="00000000" w:rsidDel="00000000" w:rsidP="00000000" w:rsidRDefault="00000000" w:rsidRPr="00000000" w14:paraId="000001A4">
      <w:pPr>
        <w:rPr>
          <w:b w:val="1"/>
          <w:sz w:val="21"/>
          <w:szCs w:val="21"/>
          <w:highlight w:val="white"/>
        </w:rPr>
      </w:pPr>
      <w:r w:rsidDel="00000000" w:rsidR="00000000" w:rsidRPr="00000000">
        <w:rPr>
          <w:b w:val="1"/>
          <w:sz w:val="21"/>
          <w:szCs w:val="21"/>
          <w:highlight w:val="white"/>
        </w:rPr>
        <w:drawing>
          <wp:inline distB="114300" distT="114300" distL="114300" distR="114300">
            <wp:extent cx="6833884" cy="1763230"/>
            <wp:effectExtent b="0" l="0" r="0" t="0"/>
            <wp:docPr id="5"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6833884" cy="176323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b w:val="1"/>
          <w:sz w:val="21"/>
          <w:szCs w:val="21"/>
          <w:highlight w:val="white"/>
        </w:rPr>
      </w:pPr>
      <w:r w:rsidDel="00000000" w:rsidR="00000000" w:rsidRPr="00000000">
        <w:rPr>
          <w:b w:val="1"/>
          <w:sz w:val="21"/>
          <w:szCs w:val="21"/>
          <w:highlight w:val="white"/>
          <w:rtl w:val="0"/>
        </w:rPr>
        <w:t xml:space="preserve">Example final padded sequence of a compound:</w:t>
      </w:r>
    </w:p>
    <w:p w:rsidR="00000000" w:rsidDel="00000000" w:rsidP="00000000" w:rsidRDefault="00000000" w:rsidRPr="00000000" w14:paraId="000001A6">
      <w:pPr>
        <w:rPr>
          <w:b w:val="1"/>
          <w:sz w:val="21"/>
          <w:szCs w:val="21"/>
          <w:highlight w:val="white"/>
        </w:rPr>
      </w:pPr>
      <w:r w:rsidDel="00000000" w:rsidR="00000000" w:rsidRPr="00000000">
        <w:rPr>
          <w:b w:val="1"/>
          <w:sz w:val="21"/>
          <w:szCs w:val="21"/>
          <w:highlight w:val="white"/>
        </w:rPr>
        <w:drawing>
          <wp:inline distB="114300" distT="114300" distL="114300" distR="114300">
            <wp:extent cx="5943600" cy="2552700"/>
            <wp:effectExtent b="0" l="0" r="0" t="0"/>
            <wp:docPr id="37"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b w:val="1"/>
          <w:sz w:val="21"/>
          <w:szCs w:val="21"/>
          <w:highlight w:val="white"/>
        </w:rPr>
      </w:pPr>
      <w:r w:rsidDel="00000000" w:rsidR="00000000" w:rsidRPr="00000000">
        <w:rPr>
          <w:b w:val="1"/>
          <w:sz w:val="21"/>
          <w:szCs w:val="21"/>
          <w:highlight w:val="white"/>
          <w:rtl w:val="0"/>
        </w:rPr>
        <w:t xml:space="preserve">Simple RNN as baseline:</w:t>
      </w:r>
    </w:p>
    <w:p w:rsidR="00000000" w:rsidDel="00000000" w:rsidP="00000000" w:rsidRDefault="00000000" w:rsidRPr="00000000" w14:paraId="000001A8">
      <w:pPr>
        <w:rPr>
          <w:b w:val="1"/>
          <w:sz w:val="21"/>
          <w:szCs w:val="21"/>
          <w:highlight w:val="white"/>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drawing>
          <wp:inline distB="114300" distT="114300" distL="114300" distR="114300">
            <wp:extent cx="5265633" cy="2973672"/>
            <wp:effectExtent b="0" l="0" r="0" t="0"/>
            <wp:docPr id="14"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265633" cy="2973672"/>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t xml:space="preserve">Epochs: 10</w:t>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drawing>
          <wp:inline distB="114300" distT="114300" distL="114300" distR="114300">
            <wp:extent cx="5943600" cy="2095500"/>
            <wp:effectExtent b="0" l="0" r="0" t="0"/>
            <wp:docPr id="25"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drawing>
          <wp:inline distB="114300" distT="114300" distL="114300" distR="114300">
            <wp:extent cx="3381375" cy="4914900"/>
            <wp:effectExtent b="0" l="0" r="0" t="0"/>
            <wp:docPr id="40"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33813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b w:val="1"/>
          <w:sz w:val="24"/>
          <w:szCs w:val="24"/>
        </w:rPr>
      </w:pPr>
      <w:r w:rsidDel="00000000" w:rsidR="00000000" w:rsidRPr="00000000">
        <w:rPr>
          <w:b w:val="1"/>
          <w:sz w:val="24"/>
          <w:szCs w:val="24"/>
          <w:rtl w:val="0"/>
        </w:rPr>
        <w:t xml:space="preserve">Metrics:</w:t>
      </w:r>
    </w:p>
    <w:p w:rsidR="00000000" w:rsidDel="00000000" w:rsidP="00000000" w:rsidRDefault="00000000" w:rsidRPr="00000000" w14:paraId="000001B3">
      <w:pPr>
        <w:ind w:left="0" w:firstLine="0"/>
        <w:rPr/>
      </w:pPr>
      <w:r w:rsidDel="00000000" w:rsidR="00000000" w:rsidRPr="00000000">
        <w:rPr/>
        <w:drawing>
          <wp:inline distB="114300" distT="114300" distL="114300" distR="114300">
            <wp:extent cx="5715000" cy="2038350"/>
            <wp:effectExtent b="0" l="0" r="0" t="0"/>
            <wp:docPr id="6"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7150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t xml:space="preserve">Confusion matrix:</w:t>
      </w:r>
    </w:p>
    <w:p w:rsidR="00000000" w:rsidDel="00000000" w:rsidP="00000000" w:rsidRDefault="00000000" w:rsidRPr="00000000" w14:paraId="000001B5">
      <w:pPr>
        <w:ind w:left="0" w:firstLine="0"/>
        <w:rPr/>
      </w:pPr>
      <w:r w:rsidDel="00000000" w:rsidR="00000000" w:rsidRPr="00000000">
        <w:rPr/>
        <w:drawing>
          <wp:inline distB="114300" distT="114300" distL="114300" distR="114300">
            <wp:extent cx="1457325" cy="685800"/>
            <wp:effectExtent b="0" l="0" r="0" t="0"/>
            <wp:docPr id="1"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14573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t xml:space="preserve">Plotting training loss:</w:t>
      </w:r>
    </w:p>
    <w:p w:rsidR="00000000" w:rsidDel="00000000" w:rsidP="00000000" w:rsidRDefault="00000000" w:rsidRPr="00000000" w14:paraId="000001B7">
      <w:pPr>
        <w:ind w:left="0" w:firstLine="0"/>
        <w:rPr/>
      </w:pPr>
      <w:r w:rsidDel="00000000" w:rsidR="00000000" w:rsidRPr="00000000">
        <w:rPr/>
        <w:drawing>
          <wp:inline distB="114300" distT="114300" distL="114300" distR="114300">
            <wp:extent cx="5562600" cy="4333875"/>
            <wp:effectExtent b="0" l="0" r="0" t="0"/>
            <wp:docPr id="9"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5626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0" w:firstLine="0"/>
        <w:rPr>
          <w:b w:val="1"/>
          <w:sz w:val="24"/>
          <w:szCs w:val="24"/>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Using machine learning and neural network models, were were able to predict the bioactivity classes of chemical compounds and their chemical structures useful in inhibiting dopamine receptors. Among machine learning models, ensemble models worked well in predicting, and in neural networks, RNN models performed the best. In predicting chemical fingerprints, RNNs with Bi-LSTM achieved about 72% accuracy. </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1BE">
      <w:pPr>
        <w:shd w:fill="fffffe" w:val="clear"/>
        <w:spacing w:line="325.71428571428567" w:lineRule="auto"/>
        <w:rPr/>
      </w:pPr>
      <w:hyperlink r:id="rId56">
        <w:r w:rsidDel="00000000" w:rsidR="00000000" w:rsidRPr="00000000">
          <w:rPr>
            <w:color w:val="1155cc"/>
            <w:u w:val="single"/>
            <w:rtl w:val="0"/>
          </w:rPr>
          <w:t xml:space="preserve">https://github.com/Molecular-Exploration/toxicity-classification/blob/main/Colab_Notebooks/SMILES_ensemble.ipynb</w:t>
        </w:r>
      </w:hyperlink>
      <w:r w:rsidDel="00000000" w:rsidR="00000000" w:rsidRPr="00000000">
        <w:rPr>
          <w:rtl w:val="0"/>
        </w:rPr>
        <w:t xml:space="preserve"> - referred for molecular exploration and tokenization</w:t>
      </w:r>
    </w:p>
    <w:p w:rsidR="00000000" w:rsidDel="00000000" w:rsidP="00000000" w:rsidRDefault="00000000" w:rsidRPr="00000000" w14:paraId="000001BF">
      <w:pPr>
        <w:shd w:fill="fffffe" w:val="clear"/>
        <w:spacing w:line="325.71428571428567" w:lineRule="auto"/>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36.png"/><Relationship Id="rId41" Type="http://schemas.openxmlformats.org/officeDocument/2006/relationships/image" Target="media/image27.png"/><Relationship Id="rId44" Type="http://schemas.openxmlformats.org/officeDocument/2006/relationships/image" Target="media/image20.png"/><Relationship Id="rId43" Type="http://schemas.openxmlformats.org/officeDocument/2006/relationships/image" Target="media/image30.png"/><Relationship Id="rId46" Type="http://schemas.openxmlformats.org/officeDocument/2006/relationships/image" Target="media/image42.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8.png"/><Relationship Id="rId47" Type="http://schemas.openxmlformats.org/officeDocument/2006/relationships/image" Target="media/image13.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43.png"/><Relationship Id="rId8" Type="http://schemas.openxmlformats.org/officeDocument/2006/relationships/image" Target="media/image9.png"/><Relationship Id="rId31" Type="http://schemas.openxmlformats.org/officeDocument/2006/relationships/image" Target="media/image11.png"/><Relationship Id="rId30" Type="http://schemas.openxmlformats.org/officeDocument/2006/relationships/image" Target="media/image29.png"/><Relationship Id="rId33" Type="http://schemas.openxmlformats.org/officeDocument/2006/relationships/image" Target="media/image26.png"/><Relationship Id="rId32" Type="http://schemas.openxmlformats.org/officeDocument/2006/relationships/image" Target="media/image34.png"/><Relationship Id="rId35" Type="http://schemas.openxmlformats.org/officeDocument/2006/relationships/image" Target="media/image7.png"/><Relationship Id="rId34" Type="http://schemas.openxmlformats.org/officeDocument/2006/relationships/image" Target="media/image49.png"/><Relationship Id="rId37" Type="http://schemas.openxmlformats.org/officeDocument/2006/relationships/image" Target="media/image44.png"/><Relationship Id="rId36" Type="http://schemas.openxmlformats.org/officeDocument/2006/relationships/image" Target="media/image25.png"/><Relationship Id="rId39" Type="http://schemas.openxmlformats.org/officeDocument/2006/relationships/image" Target="media/image35.png"/><Relationship Id="rId38" Type="http://schemas.openxmlformats.org/officeDocument/2006/relationships/image" Target="media/image2.png"/><Relationship Id="rId20" Type="http://schemas.openxmlformats.org/officeDocument/2006/relationships/image" Target="media/image41.png"/><Relationship Id="rId22" Type="http://schemas.openxmlformats.org/officeDocument/2006/relationships/image" Target="media/image14.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28.png"/><Relationship Id="rId26" Type="http://schemas.openxmlformats.org/officeDocument/2006/relationships/image" Target="media/image10.png"/><Relationship Id="rId25" Type="http://schemas.openxmlformats.org/officeDocument/2006/relationships/image" Target="media/image40.png"/><Relationship Id="rId28" Type="http://schemas.openxmlformats.org/officeDocument/2006/relationships/image" Target="media/image17.png"/><Relationship Id="rId27" Type="http://schemas.openxmlformats.org/officeDocument/2006/relationships/image" Target="media/image39.png"/><Relationship Id="rId29" Type="http://schemas.openxmlformats.org/officeDocument/2006/relationships/image" Target="media/image15.png"/><Relationship Id="rId51" Type="http://schemas.openxmlformats.org/officeDocument/2006/relationships/image" Target="media/image23.png"/><Relationship Id="rId50" Type="http://schemas.openxmlformats.org/officeDocument/2006/relationships/image" Target="media/image5.png"/><Relationship Id="rId53" Type="http://schemas.openxmlformats.org/officeDocument/2006/relationships/image" Target="media/image6.png"/><Relationship Id="rId52" Type="http://schemas.openxmlformats.org/officeDocument/2006/relationships/image" Target="media/image38.png"/><Relationship Id="rId11" Type="http://schemas.openxmlformats.org/officeDocument/2006/relationships/image" Target="media/image12.png"/><Relationship Id="rId55" Type="http://schemas.openxmlformats.org/officeDocument/2006/relationships/image" Target="media/image21.png"/><Relationship Id="rId10" Type="http://schemas.openxmlformats.org/officeDocument/2006/relationships/image" Target="media/image16.png"/><Relationship Id="rId54" Type="http://schemas.openxmlformats.org/officeDocument/2006/relationships/image" Target="media/image1.png"/><Relationship Id="rId13" Type="http://schemas.openxmlformats.org/officeDocument/2006/relationships/image" Target="media/image45.png"/><Relationship Id="rId12" Type="http://schemas.openxmlformats.org/officeDocument/2006/relationships/image" Target="media/image48.png"/><Relationship Id="rId56" Type="http://schemas.openxmlformats.org/officeDocument/2006/relationships/hyperlink" Target="https://github.com/Molecular-Exploration/toxicity-classification/blob/main/Colab_Notebooks/SMILES_ensemble.ipynb" TargetMode="External"/><Relationship Id="rId15" Type="http://schemas.openxmlformats.org/officeDocument/2006/relationships/image" Target="media/image47.png"/><Relationship Id="rId14" Type="http://schemas.openxmlformats.org/officeDocument/2006/relationships/image" Target="media/image31.png"/><Relationship Id="rId17" Type="http://schemas.openxmlformats.org/officeDocument/2006/relationships/image" Target="media/image46.png"/><Relationship Id="rId16" Type="http://schemas.openxmlformats.org/officeDocument/2006/relationships/image" Target="media/image22.png"/><Relationship Id="rId19" Type="http://schemas.openxmlformats.org/officeDocument/2006/relationships/image" Target="media/image5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