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84997" w14:textId="77777777" w:rsidR="004F1B9B" w:rsidRDefault="00000000" w:rsidP="006875E0">
      <w:pPr>
        <w:pStyle w:val="Title"/>
        <w:ind w:firstLine="21"/>
      </w:pPr>
      <w:r>
        <w:t>S</w:t>
      </w:r>
      <w:r w:rsidR="00D23584">
        <w:t>RAVAN KUMAR MANGALAGIRI</w:t>
      </w:r>
    </w:p>
    <w:p w14:paraId="150BF97A" w14:textId="77777777" w:rsidR="004F1B9B" w:rsidRDefault="00000000">
      <w:pPr>
        <w:spacing w:before="1" w:after="21"/>
        <w:ind w:left="1728" w:right="1741"/>
        <w:jc w:val="center"/>
        <w:rPr>
          <w:sz w:val="24"/>
        </w:rPr>
      </w:pPr>
      <w:r>
        <w:rPr>
          <w:sz w:val="24"/>
        </w:rPr>
        <w:t>+1</w:t>
      </w:r>
      <w:r>
        <w:rPr>
          <w:spacing w:val="-3"/>
          <w:sz w:val="24"/>
        </w:rPr>
        <w:t xml:space="preserve"> </w:t>
      </w:r>
      <w:r>
        <w:rPr>
          <w:sz w:val="24"/>
        </w:rPr>
        <w:t>315-</w:t>
      </w:r>
      <w:r w:rsidR="00BB5817">
        <w:rPr>
          <w:sz w:val="24"/>
        </w:rPr>
        <w:t>886</w:t>
      </w:r>
      <w:r>
        <w:rPr>
          <w:sz w:val="24"/>
        </w:rPr>
        <w:t>-</w:t>
      </w:r>
      <w:r w:rsidR="00BB5817">
        <w:rPr>
          <w:sz w:val="24"/>
        </w:rPr>
        <w:t>7555</w:t>
      </w:r>
      <w:r>
        <w:rPr>
          <w:spacing w:val="-3"/>
          <w:sz w:val="24"/>
        </w:rPr>
        <w:t xml:space="preserve"> </w:t>
      </w:r>
      <w:r>
        <w:rPr>
          <w:sz w:val="24"/>
        </w:rPr>
        <w:t>•</w:t>
      </w:r>
      <w:r>
        <w:rPr>
          <w:spacing w:val="-3"/>
          <w:sz w:val="24"/>
        </w:rPr>
        <w:t xml:space="preserve"> </w:t>
      </w:r>
      <w:hyperlink r:id="rId5" w:history="1">
        <w:r w:rsidR="00BB5817" w:rsidRPr="00D93737">
          <w:rPr>
            <w:rStyle w:val="Hyperlink"/>
            <w:spacing w:val="-2"/>
            <w:sz w:val="24"/>
          </w:rPr>
          <w:t>mangalagiri2407@gmail.com</w:t>
        </w:r>
      </w:hyperlink>
      <w:r>
        <w:rPr>
          <w:sz w:val="24"/>
        </w:rPr>
        <w:t>•</w:t>
      </w:r>
      <w:r>
        <w:rPr>
          <w:spacing w:val="-3"/>
          <w:sz w:val="24"/>
        </w:rPr>
        <w:t xml:space="preserve"> </w:t>
      </w:r>
      <w:hyperlink r:id="rId6">
        <w:r w:rsidR="00BB5817">
          <w:rPr>
            <w:sz w:val="24"/>
          </w:rPr>
          <w:t>LinkedIn</w:t>
        </w:r>
        <w:r>
          <w:rPr>
            <w:spacing w:val="-1"/>
            <w:sz w:val="24"/>
          </w:rPr>
          <w:t xml:space="preserve"> </w:t>
        </w:r>
      </w:hyperlink>
      <w:r>
        <w:rPr>
          <w:sz w:val="24"/>
        </w:rPr>
        <w:t>•</w:t>
      </w:r>
      <w:r>
        <w:rPr>
          <w:spacing w:val="-2"/>
          <w:sz w:val="24"/>
        </w:rPr>
        <w:t xml:space="preserve"> </w:t>
      </w:r>
      <w:hyperlink r:id="rId7">
        <w:r w:rsidR="00BB5817">
          <w:rPr>
            <w:sz w:val="24"/>
          </w:rPr>
          <w:t>P</w:t>
        </w:r>
        <w:r>
          <w:rPr>
            <w:sz w:val="24"/>
          </w:rPr>
          <w:t>ortfolio</w:t>
        </w:r>
      </w:hyperlink>
    </w:p>
    <w:p w14:paraId="076E8C13" w14:textId="77777777" w:rsidR="004F1B9B" w:rsidRDefault="00D23584">
      <w:pPr>
        <w:pStyle w:val="BodyText"/>
        <w:spacing w:line="20" w:lineRule="exact"/>
        <w:ind w:left="95" w:firstLine="0"/>
        <w:rPr>
          <w:sz w:val="2"/>
        </w:rPr>
      </w:pPr>
      <w:r>
        <w:rPr>
          <w:noProof/>
          <w:sz w:val="2"/>
        </w:rPr>
        <mc:AlternateContent>
          <mc:Choice Requires="wpg">
            <w:drawing>
              <wp:inline distT="0" distB="0" distL="0" distR="0" wp14:anchorId="336E8182" wp14:editId="316B2C99">
                <wp:extent cx="6896100" cy="6350"/>
                <wp:effectExtent l="0" t="0" r="12700" b="6350"/>
                <wp:docPr id="123776524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632304418" name="Line 9"/>
                        <wps:cNvCnPr>
                          <a:cxnSpLocks/>
                        </wps:cNvCnPr>
                        <wps:spPr bwMode="auto">
                          <a:xfrm>
                            <a:off x="0" y="5"/>
                            <a:ext cx="108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71DE77" id="Group 8" o:spid="_x0000_s1026" style="width:543pt;height:.5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UNCQIAAIoEAAAOAAAAZHJzL2Uyb0RvYy54bWyklM1u2zAMx+8D9g6C74vttDVSI04P/cgl&#13;&#10;2wJ0ewBFkm1hsihISuy8/SjZzUd7GbocBMqk/iJ/pLJ8GDpFDsI6CbpK8lmWEKEZcKmbKvn96+Xb&#13;&#10;IiHOU82pAi2q5Chc8rD6+mXZm1LMoQXFhSUool3ZmyppvTdlmjrWio66GRih0VmD7ajHrW1SbmmP&#13;&#10;6p1K51lWpD1Ybiww4Rx+fRqdySrq17Vg/mddO+GJqhLMzcfVxnUX1nS1pGVjqWklm9Kgn8iio1Lj&#13;&#10;pSepJ+op2Vv5QaqTzIKD2s8YdCnUtWQi1oDV5Nm7atYW9ibW0pR9Y06YEO07Tp+WZT8Oa2tezdaO&#13;&#10;2aO5AfbHIZe0N0156Q/7Zgwmu/47cOwn3XuIhQ+17YIElkSGyPd44isGTxh+LBb3RZ5hGxj6ipu7&#13;&#10;CT9rsUcfDrH2eTqWZ4tiOpTHIyktx+tiilNKoeU4Q+6Myf0fpteWGhHpu4Bha4nkIe35TXZ7m+Nc&#13;&#10;a9ohgY3UgtyHQQr3Y+CjHmGyQV/BvHCGSIfM/xHj3TimbxgveFzjoKWxzq8FdCQYVaIwt9gdetg4&#13;&#10;H3p6DgnN0vAilYpvQGnST00JHgdK8uCMG9vsHpUlBxpeUfyFjFDsKgynVfMo1grKnyfbU6lGG+OV&#13;&#10;jnM1Vj8S2wE/bm2Qm/oXrTjw8YrpcYYXdbmPUee/kNVfAAAA//8DAFBLAwQUAAYACAAAACEAXJVG&#13;&#10;hNwAAAAJAQAADwAAAGRycy9kb3ducmV2LnhtbExPXWuDQBB8L/Q/HFvoW3Pa0hCMZwjpx1MoNCmU&#13;&#10;vm10oxJvT7yLmn/ftS/py7DDMLMz6Wq0jeqp87VjA/EsAkWcu6Lm0sDX/u1hAcoH5AIbx2TgQh5W&#13;&#10;2e1NiknhBv6kfhdKJSHsEzRQhdAmWvu8Iot+5lpi0Y6usxiEdqUuOhwk3Db6MYrm2mLN8qHCljYV&#13;&#10;5afd2Rp4H3BYP8Wv/fZ03Fx+9s8f39uYjLm/G1+WAuslqEBjuDpg2iD9IZNiB3fmwqvGgKwJfzhp&#13;&#10;0WIu/DBdoLNU/1+Q/QIAAP//AwBQSwECLQAUAAYACAAAACEAtoM4kv4AAADhAQAAEwAAAAAAAAAA&#13;&#10;AAAAAAAAAAAAW0NvbnRlbnRfVHlwZXNdLnhtbFBLAQItABQABgAIAAAAIQA4/SH/1gAAAJQBAAAL&#13;&#10;AAAAAAAAAAAAAAAAAC8BAABfcmVscy8ucmVsc1BLAQItABQABgAIAAAAIQD/gFUNCQIAAIoEAAAO&#13;&#10;AAAAAAAAAAAAAAAAAC4CAABkcnMvZTJvRG9jLnhtbFBLAQItABQABgAIAAAAIQBclUaE3AAAAAkB&#13;&#10;AAAPAAAAAAAAAAAAAAAAAGMEAABkcnMvZG93bnJldi54bWxQSwUGAAAAAAQABADzAAAAbAUAAAAA&#13;&#10;">
                <v:line id="Line 9" o:spid="_x0000_s1027" style="position:absolute;visibility:visible;mso-wrap-style:square" from="0,5" to="108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GeyzwAAAOcAAAAPAAAAZHJzL2Rvd25yZXYueG1sRI9Na8JA&#13;&#10;EIbvhf6HZQq91Y0aRKKr+IFQ6KFEe+ltyE6T1Oxs2F019td3DoVeBl6G95l5luvBdepKIbaeDYxH&#13;&#10;GSjiytuWawMfp8PLHFRMyBY7z2TgThHWq8eHJRbW37ik6zHVSiAcCzTQpNQXWseqIYdx5Hti2X35&#13;&#10;4DBJDLW2AW8Cd52eZNlMO2xZLjTY066h6ny8OAPzUx/3993nwb+H75/yLS8px60xz0/DfiFjswCV&#13;&#10;aEj/jT/EqzUwm06mWZ6P5XHxEifQq18AAAD//wMAUEsBAi0AFAAGAAgAAAAhANvh9svuAAAAhQEA&#13;&#10;ABMAAAAAAAAAAAAAAAAAAAAAAFtDb250ZW50X1R5cGVzXS54bWxQSwECLQAUAAYACAAAACEAWvQs&#13;&#10;W78AAAAVAQAACwAAAAAAAAAAAAAAAAAfAQAAX3JlbHMvLnJlbHNQSwECLQAUAAYACAAAACEAzuhn&#13;&#10;ss8AAADnAAAADwAAAAAAAAAAAAAAAAAHAgAAZHJzL2Rvd25yZXYueG1sUEsFBgAAAAADAAMAtwAA&#13;&#10;AAMDAAAAAA==&#13;&#10;" strokeweight=".5pt">
                  <o:lock v:ext="edit" shapetype="f"/>
                </v:line>
                <w10:anchorlock/>
              </v:group>
            </w:pict>
          </mc:Fallback>
        </mc:AlternateContent>
      </w:r>
    </w:p>
    <w:p w14:paraId="370064B5" w14:textId="77777777" w:rsidR="004F1B9B" w:rsidRPr="00F43D53" w:rsidRDefault="00000000">
      <w:pPr>
        <w:pStyle w:val="Heading1"/>
        <w:jc w:val="both"/>
        <w:rPr>
          <w:sz w:val="22"/>
          <w:szCs w:val="22"/>
        </w:rPr>
      </w:pPr>
      <w:r w:rsidRPr="00F43D53">
        <w:rPr>
          <w:sz w:val="22"/>
          <w:szCs w:val="22"/>
        </w:rPr>
        <w:t>WORK</w:t>
      </w:r>
      <w:r w:rsidRPr="00F43D53">
        <w:rPr>
          <w:spacing w:val="-2"/>
          <w:sz w:val="22"/>
          <w:szCs w:val="22"/>
        </w:rPr>
        <w:t xml:space="preserve"> </w:t>
      </w:r>
      <w:r w:rsidRPr="00F43D53">
        <w:rPr>
          <w:sz w:val="22"/>
          <w:szCs w:val="22"/>
        </w:rPr>
        <w:t>EXPERIENCE</w:t>
      </w:r>
    </w:p>
    <w:p w14:paraId="25244940" w14:textId="77777777" w:rsidR="004F1B9B" w:rsidRDefault="00D23584">
      <w:pPr>
        <w:pStyle w:val="BodyText"/>
        <w:spacing w:line="20" w:lineRule="exact"/>
        <w:ind w:left="95" w:firstLine="0"/>
        <w:rPr>
          <w:sz w:val="2"/>
        </w:rPr>
      </w:pPr>
      <w:r>
        <w:rPr>
          <w:noProof/>
          <w:sz w:val="2"/>
        </w:rPr>
        <mc:AlternateContent>
          <mc:Choice Requires="wpg">
            <w:drawing>
              <wp:inline distT="0" distB="0" distL="0" distR="0" wp14:anchorId="779AB149" wp14:editId="04903735">
                <wp:extent cx="6896100" cy="6350"/>
                <wp:effectExtent l="0" t="0" r="12700" b="6350"/>
                <wp:docPr id="154565889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2007184374" name="Line 7"/>
                        <wps:cNvCnPr>
                          <a:cxnSpLocks/>
                        </wps:cNvCnPr>
                        <wps:spPr bwMode="auto">
                          <a:xfrm>
                            <a:off x="0" y="5"/>
                            <a:ext cx="108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C3B7F7" id="Group 6" o:spid="_x0000_s1026" style="width:543pt;height:.5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fWuCgIAAIsEAAAOAAAAZHJzL2Uyb0RvYy54bWyklEuP2yAQx++V+h0Q98b2PpLUirOHfeSS&#13;&#10;tpG2/QAEsI2KGQQkTr59B+zmsXuptjmgwTP8mfnNkMXDodNkL51XYCpaTHJKpOEglGkq+uvny5c5&#13;&#10;JT4wI5gGIyt6lJ4+LD9/WvS2lDfQghbSERQxvuxtRdsQbJllnreyY34CVhp01uA6FnDrmkw41qN6&#13;&#10;p7ObPJ9mPThhHXDpPX59Gpx0mfTrWvLwo669DERXFHMLaXVp3cY1Wy5Y2ThmW8XHNNgHsuiYMnjp&#13;&#10;SeqJBUZ2Tr2T6hR34KEOEw5dBnWtuEw1YDVF/qaalYOdTbU0Zd/YEyZE+4bTh2X59/3K2Ve7cUP2&#13;&#10;aK6B//bIJettU176474Zgsm2/wYC+8l2AVLhh9p1UQJLIofE93jiKw+BcPw4nX+dFjm2gaNvens/&#13;&#10;4uct9ujdId4+j8eKfD4dDxXpSMbK4bqU4phSbDnOkD9j8v+H6bVlVib6PmLYOKJERXHoZsX87nZ2&#13;&#10;R4lhHSJYKyPJLE5STAAjH81Akx/MFc0LZ4z0CP0fOd4Pc/qX4wWQax6stM6HlYSORKOiGnNL7WH7&#13;&#10;tQ+xqeeQ2C0DL0rr9Ai0If3YlejxoJWIzrRxzfZRO7Jn8RmlX8wIxa7CcFyNSGKtZOJ5tANTerAx&#13;&#10;Xps0WEP1A7EtiOPGRbmxgclKE5+uGF9nfFKX+xR1/g9Z/gEAAP//AwBQSwMEFAAGAAgAAAAhAFyV&#13;&#10;RoTcAAAACQEAAA8AAABkcnMvZG93bnJldi54bWxMT11rg0AQfC/0Pxxb6Ftz2tIQjGcI6cdTKDQp&#13;&#10;lL5tdKMSb0+8i5p/37Uv6cuwwzCzM+lqtI3qqfO1YwPxLAJFnLui5tLA1/7tYQHKB+QCG8dk4EIe&#13;&#10;VtntTYpJ4Qb+pH4XSiUh7BM0UIXQJlr7vCKLfuZaYtGOrrMYhHalLjocJNw2+jGK5tpizfKhwpY2&#13;&#10;FeWn3dkaeB9wWD/Fr/32dNxcfvbPH9/bmIy5vxtflgLrJahAY7g6YNog/SGTYgd35sKrxoCsCX84&#13;&#10;adFiLvwwXaCzVP9fkP0CAAD//wMAUEsBAi0AFAAGAAgAAAAhALaDOJL+AAAA4QEAABMAAAAAAAAA&#13;&#10;AAAAAAAAAAAAAFtDb250ZW50X1R5cGVzXS54bWxQSwECLQAUAAYACAAAACEAOP0h/9YAAACUAQAA&#13;&#10;CwAAAAAAAAAAAAAAAAAvAQAAX3JlbHMvLnJlbHNQSwECLQAUAAYACAAAACEA2sn1rgoCAACLBAAA&#13;&#10;DgAAAAAAAAAAAAAAAAAuAgAAZHJzL2Uyb0RvYy54bWxQSwECLQAUAAYACAAAACEAXJVGhNwAAAAJ&#13;&#10;AQAADwAAAAAAAAAAAAAAAABkBAAAZHJzL2Rvd25yZXYueG1sUEsFBgAAAAAEAAQA8wAAAG0FAAAA&#13;&#10;AA==&#13;&#10;">
                <v:line id="Line 7" o:spid="_x0000_s1027" style="position:absolute;visibility:visible;mso-wrap-style:square" from="0,5" to="108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oXZzgAAAOgAAAAPAAAAZHJzL2Rvd25yZXYueG1sRI9Ba8JA&#13;&#10;FITvhf6H5RV6qxtt0BBdpSpCwYNEvXh7ZJ9JbPZt2N1q7K/vCoVeBoZhvmFmi9604krON5YVDAcJ&#13;&#10;COLS6oYrBcfD5i0D4QOyxtYyKbiTh8X8+WmGubY3Lui6D5WIEPY5KqhD6HIpfVmTQT+wHXHMztYZ&#13;&#10;DNG6SmqHtwg3rRwlyVgabDgu1NjRqqbya/9tFGSHzq/vq9PG7tzlp9imBaW4VOr1pV9Po3xMQQTq&#13;&#10;w3/jD/GpFUTsZJil75MUHsfiKZDzXwAAAP//AwBQSwECLQAUAAYACAAAACEA2+H2y+4AAACFAQAA&#13;&#10;EwAAAAAAAAAAAAAAAAAAAAAAW0NvbnRlbnRfVHlwZXNdLnhtbFBLAQItABQABgAIAAAAIQBa9Cxb&#13;&#10;vwAAABUBAAALAAAAAAAAAAAAAAAAAB8BAABfcmVscy8ucmVsc1BLAQItABQABgAIAAAAIQAGuoXZ&#13;&#10;zgAAAOgAAAAPAAAAAAAAAAAAAAAAAAcCAABkcnMvZG93bnJldi54bWxQSwUGAAAAAAMAAwC3AAAA&#13;&#10;AgMAAAAA&#13;&#10;" strokeweight=".5pt">
                  <o:lock v:ext="edit" shapetype="f"/>
                </v:line>
                <w10:anchorlock/>
              </v:group>
            </w:pict>
          </mc:Fallback>
        </mc:AlternateContent>
      </w:r>
    </w:p>
    <w:p w14:paraId="7C1AD963" w14:textId="77777777" w:rsidR="004F1B9B" w:rsidRDefault="0096464C">
      <w:pPr>
        <w:tabs>
          <w:tab w:val="left" w:pos="9553"/>
        </w:tabs>
        <w:ind w:left="130"/>
        <w:jc w:val="both"/>
        <w:rPr>
          <w:sz w:val="20"/>
        </w:rPr>
      </w:pPr>
      <w:r w:rsidRPr="0096464C">
        <w:rPr>
          <w:b/>
          <w:sz w:val="20"/>
        </w:rPr>
        <w:t>Application Development Analyst</w:t>
      </w:r>
      <w:r>
        <w:rPr>
          <w:b/>
          <w:sz w:val="20"/>
        </w:rPr>
        <w:t>,</w:t>
      </w:r>
      <w:r>
        <w:rPr>
          <w:sz w:val="20"/>
        </w:rPr>
        <w:t xml:space="preserve"> Accenture T</w:t>
      </w:r>
      <w:r w:rsidRPr="0096464C">
        <w:rPr>
          <w:sz w:val="20"/>
        </w:rPr>
        <w:t>echnology</w:t>
      </w:r>
      <w:r>
        <w:rPr>
          <w:sz w:val="20"/>
        </w:rPr>
        <w:tab/>
        <w:t xml:space="preserve">   Sep</w:t>
      </w:r>
      <w:r>
        <w:rPr>
          <w:spacing w:val="1"/>
          <w:sz w:val="20"/>
        </w:rPr>
        <w:t xml:space="preserve"> </w:t>
      </w:r>
      <w:r>
        <w:rPr>
          <w:sz w:val="20"/>
        </w:rPr>
        <w:t>2019 –</w:t>
      </w:r>
      <w:r>
        <w:rPr>
          <w:spacing w:val="1"/>
          <w:sz w:val="20"/>
        </w:rPr>
        <w:t xml:space="preserve"> </w:t>
      </w:r>
      <w:r>
        <w:rPr>
          <w:sz w:val="20"/>
        </w:rPr>
        <w:t>Jan 2022</w:t>
      </w:r>
    </w:p>
    <w:p w14:paraId="2D12B390" w14:textId="77777777" w:rsidR="00DD13CB" w:rsidRDefault="00DD13CB" w:rsidP="001212C7">
      <w:pPr>
        <w:pStyle w:val="ListParagraph"/>
        <w:numPr>
          <w:ilvl w:val="0"/>
          <w:numId w:val="2"/>
        </w:numPr>
        <w:tabs>
          <w:tab w:val="left" w:pos="851"/>
        </w:tabs>
        <w:ind w:right="109" w:hanging="360"/>
        <w:jc w:val="both"/>
        <w:rPr>
          <w:sz w:val="20"/>
        </w:rPr>
      </w:pPr>
      <w:r w:rsidRPr="00DD13CB">
        <w:rPr>
          <w:sz w:val="20"/>
        </w:rPr>
        <w:t>Spearheaded high-performance ETL pipeline development for AT&amp;T, consolidating data from heterogeneous sources into a data warehouse, boosting processing efficiency by 30%, and enhancing KPI tracking and decision-making.</w:t>
      </w:r>
    </w:p>
    <w:p w14:paraId="417F53E2" w14:textId="77777777" w:rsidR="00DD13CB" w:rsidRPr="00DD13CB" w:rsidRDefault="00DD13CB" w:rsidP="001212C7">
      <w:pPr>
        <w:pStyle w:val="ListParagraph"/>
        <w:numPr>
          <w:ilvl w:val="0"/>
          <w:numId w:val="2"/>
        </w:numPr>
        <w:tabs>
          <w:tab w:val="left" w:pos="851"/>
        </w:tabs>
        <w:ind w:right="116" w:hanging="360"/>
        <w:jc w:val="both"/>
        <w:rPr>
          <w:sz w:val="20"/>
        </w:rPr>
      </w:pPr>
      <w:r w:rsidRPr="00DD13CB">
        <w:rPr>
          <w:sz w:val="20"/>
        </w:rPr>
        <w:t>Led Azure Synapse and Data Factory integration, improving ETL efficiency by 25%, ensuring data integrity, and driving key analyses on Customer Satisfaction, Risk Management, and Financial Performance.</w:t>
      </w:r>
    </w:p>
    <w:p w14:paraId="4CC1E443" w14:textId="77777777" w:rsidR="004F1B9B" w:rsidRDefault="00DD13CB" w:rsidP="001212C7">
      <w:pPr>
        <w:pStyle w:val="ListParagraph"/>
        <w:numPr>
          <w:ilvl w:val="0"/>
          <w:numId w:val="2"/>
        </w:numPr>
        <w:tabs>
          <w:tab w:val="left" w:pos="851"/>
        </w:tabs>
        <w:ind w:right="116" w:hanging="360"/>
        <w:jc w:val="both"/>
        <w:rPr>
          <w:sz w:val="20"/>
        </w:rPr>
      </w:pPr>
      <w:r w:rsidRPr="00DD13CB">
        <w:rPr>
          <w:sz w:val="20"/>
        </w:rPr>
        <w:t>Optimized CI/CD pipelines on Azure, achieving 40% faster deployments and a 30% higher success rate, ensuring seamless project execution.</w:t>
      </w:r>
    </w:p>
    <w:p w14:paraId="455EAC0A" w14:textId="77777777" w:rsidR="00DD13CB" w:rsidRDefault="00DD13CB" w:rsidP="001212C7">
      <w:pPr>
        <w:pStyle w:val="ListParagraph"/>
        <w:numPr>
          <w:ilvl w:val="0"/>
          <w:numId w:val="2"/>
        </w:numPr>
        <w:tabs>
          <w:tab w:val="left" w:pos="851"/>
        </w:tabs>
        <w:ind w:right="116" w:hanging="360"/>
        <w:jc w:val="both"/>
        <w:rPr>
          <w:sz w:val="20"/>
        </w:rPr>
      </w:pPr>
      <w:r w:rsidRPr="00DD13CB">
        <w:rPr>
          <w:sz w:val="20"/>
        </w:rPr>
        <w:t>Led efforts to troubleshoot and resolve PVT automation testing issues, implementing targeted fixes that improved system reliability by 20% and streamlined the deployment process.</w:t>
      </w:r>
    </w:p>
    <w:p w14:paraId="332E04BD" w14:textId="34142AAE" w:rsidR="008E1433" w:rsidRDefault="006875E0" w:rsidP="001212C7">
      <w:pPr>
        <w:pStyle w:val="ListParagraph"/>
        <w:numPr>
          <w:ilvl w:val="0"/>
          <w:numId w:val="2"/>
        </w:numPr>
        <w:tabs>
          <w:tab w:val="left" w:pos="851"/>
        </w:tabs>
        <w:spacing w:line="245" w:lineRule="exact"/>
        <w:ind w:left="850" w:hanging="381"/>
        <w:jc w:val="both"/>
        <w:rPr>
          <w:sz w:val="20"/>
        </w:rPr>
      </w:pPr>
      <w:r w:rsidRPr="006875E0">
        <w:rPr>
          <w:sz w:val="20"/>
        </w:rPr>
        <w:t>Developed and optimized SQL queries to extract, transform, and load data for Power BI dashboards, delivering real-time insights that empowered AT&amp;T leadership to make informed strategic decisions.</w:t>
      </w:r>
    </w:p>
    <w:p w14:paraId="42F01CB4" w14:textId="586B9B34" w:rsidR="00DD13CB" w:rsidRDefault="00DD13CB" w:rsidP="001212C7">
      <w:pPr>
        <w:pStyle w:val="ListParagraph"/>
        <w:numPr>
          <w:ilvl w:val="0"/>
          <w:numId w:val="2"/>
        </w:numPr>
        <w:tabs>
          <w:tab w:val="left" w:pos="851"/>
        </w:tabs>
        <w:spacing w:line="245" w:lineRule="exact"/>
        <w:ind w:left="850" w:hanging="381"/>
        <w:jc w:val="both"/>
        <w:rPr>
          <w:sz w:val="20"/>
        </w:rPr>
      </w:pPr>
      <w:r w:rsidRPr="00DD13CB">
        <w:rPr>
          <w:sz w:val="20"/>
        </w:rPr>
        <w:t>Developed a chatbot using Python and Shell scripting to automate daily report generation and assist with data-driven tasks, saving 4 hours per day and enhancing efficiency in creating marketing materials.</w:t>
      </w:r>
    </w:p>
    <w:p w14:paraId="108A03A7" w14:textId="77777777" w:rsidR="00DD13CB" w:rsidRDefault="00DD13CB" w:rsidP="001212C7">
      <w:pPr>
        <w:pStyle w:val="ListParagraph"/>
        <w:numPr>
          <w:ilvl w:val="0"/>
          <w:numId w:val="2"/>
        </w:numPr>
        <w:tabs>
          <w:tab w:val="left" w:pos="851"/>
        </w:tabs>
        <w:spacing w:line="245" w:lineRule="exact"/>
        <w:ind w:left="850" w:hanging="381"/>
        <w:jc w:val="both"/>
        <w:rPr>
          <w:sz w:val="20"/>
        </w:rPr>
      </w:pPr>
      <w:r w:rsidRPr="00DD13CB">
        <w:rPr>
          <w:sz w:val="20"/>
        </w:rPr>
        <w:t>Collaborated with cross-functional teams to address customer-related payment issues and track KPIs, improving customer satisfaction and optimizing payment processes by leveraging data insights to support AT&amp;T leadership in strategic decision-making.</w:t>
      </w:r>
    </w:p>
    <w:p w14:paraId="19BAE47A" w14:textId="77777777" w:rsidR="00DD13CB" w:rsidRPr="00DD13CB" w:rsidRDefault="00DD13CB" w:rsidP="001212C7">
      <w:pPr>
        <w:pStyle w:val="ListParagraph"/>
        <w:numPr>
          <w:ilvl w:val="0"/>
          <w:numId w:val="2"/>
        </w:numPr>
        <w:tabs>
          <w:tab w:val="left" w:pos="851"/>
        </w:tabs>
        <w:spacing w:line="245" w:lineRule="exact"/>
        <w:ind w:left="850" w:hanging="381"/>
        <w:jc w:val="both"/>
        <w:rPr>
          <w:sz w:val="20"/>
        </w:rPr>
      </w:pPr>
      <w:r w:rsidRPr="00DD13CB">
        <w:rPr>
          <w:sz w:val="20"/>
        </w:rPr>
        <w:t>Participated in daily team scrum meetings to review progress, plan next steps, conduct deployment reviews, sprint demos, and retrospectives, while addressing roadblocks and tracking end-to-end project status and issues using JIRA.</w:t>
      </w:r>
    </w:p>
    <w:p w14:paraId="31DBE8C0" w14:textId="77777777" w:rsidR="004F1B9B" w:rsidRDefault="00000000" w:rsidP="00FC7099">
      <w:pPr>
        <w:tabs>
          <w:tab w:val="left" w:pos="9753"/>
        </w:tabs>
        <w:spacing w:line="230" w:lineRule="exact"/>
        <w:ind w:left="130"/>
        <w:jc w:val="both"/>
        <w:rPr>
          <w:sz w:val="20"/>
        </w:rPr>
      </w:pPr>
      <w:r>
        <w:rPr>
          <w:b/>
          <w:sz w:val="20"/>
        </w:rPr>
        <w:t>Research</w:t>
      </w:r>
      <w:r>
        <w:rPr>
          <w:b/>
          <w:spacing w:val="-4"/>
          <w:sz w:val="20"/>
        </w:rPr>
        <w:t xml:space="preserve"> </w:t>
      </w:r>
      <w:r>
        <w:rPr>
          <w:b/>
          <w:sz w:val="20"/>
        </w:rPr>
        <w:t>Assistant,</w:t>
      </w:r>
      <w:r w:rsidR="00BB5817">
        <w:rPr>
          <w:b/>
          <w:spacing w:val="1"/>
          <w:sz w:val="20"/>
        </w:rPr>
        <w:t xml:space="preserve"> Syracuse University</w:t>
      </w:r>
      <w:r w:rsidR="00BB5817">
        <w:rPr>
          <w:sz w:val="20"/>
        </w:rPr>
        <w:tab/>
        <w:t xml:space="preserve">   </w:t>
      </w:r>
    </w:p>
    <w:p w14:paraId="5C7CCBB7" w14:textId="77777777" w:rsidR="004F1B9B" w:rsidRDefault="00000000" w:rsidP="00FC7099">
      <w:pPr>
        <w:ind w:left="260"/>
        <w:jc w:val="both"/>
        <w:rPr>
          <w:i/>
          <w:sz w:val="20"/>
        </w:rPr>
      </w:pPr>
      <w:r>
        <w:rPr>
          <w:i/>
          <w:sz w:val="20"/>
        </w:rPr>
        <w:t>Data</w:t>
      </w:r>
      <w:r>
        <w:rPr>
          <w:i/>
          <w:spacing w:val="-1"/>
          <w:sz w:val="20"/>
        </w:rPr>
        <w:t xml:space="preserve"> </w:t>
      </w:r>
      <w:r>
        <w:rPr>
          <w:i/>
          <w:sz w:val="20"/>
        </w:rPr>
        <w:t>Science</w:t>
      </w:r>
      <w:r>
        <w:rPr>
          <w:i/>
          <w:spacing w:val="1"/>
          <w:sz w:val="20"/>
        </w:rPr>
        <w:t xml:space="preserve"> </w:t>
      </w:r>
      <w:r>
        <w:rPr>
          <w:i/>
          <w:sz w:val="20"/>
        </w:rPr>
        <w:t>Duties</w:t>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t xml:space="preserve"> </w:t>
      </w:r>
      <w:r w:rsidR="00044976">
        <w:rPr>
          <w:i/>
          <w:sz w:val="20"/>
        </w:rPr>
        <w:t xml:space="preserve">    </w:t>
      </w:r>
      <w:r w:rsidR="00334E91">
        <w:rPr>
          <w:i/>
          <w:sz w:val="20"/>
        </w:rPr>
        <w:t xml:space="preserve">   </w:t>
      </w:r>
      <w:r w:rsidR="00F0598D">
        <w:rPr>
          <w:i/>
          <w:sz w:val="20"/>
        </w:rPr>
        <w:t xml:space="preserve">   </w:t>
      </w:r>
      <w:r w:rsidR="00334E91">
        <w:rPr>
          <w:sz w:val="20"/>
        </w:rPr>
        <w:t>Jun 202</w:t>
      </w:r>
      <w:r w:rsidR="008D6A50">
        <w:rPr>
          <w:sz w:val="20"/>
        </w:rPr>
        <w:t>4</w:t>
      </w:r>
      <w:r w:rsidR="00334E91">
        <w:rPr>
          <w:sz w:val="20"/>
        </w:rPr>
        <w:t xml:space="preserve"> –</w:t>
      </w:r>
      <w:r w:rsidR="00334E91">
        <w:rPr>
          <w:spacing w:val="-1"/>
          <w:sz w:val="20"/>
        </w:rPr>
        <w:t xml:space="preserve"> </w:t>
      </w:r>
      <w:r w:rsidR="00334E91">
        <w:rPr>
          <w:sz w:val="20"/>
        </w:rPr>
        <w:t>Present</w:t>
      </w:r>
    </w:p>
    <w:p w14:paraId="3AA00DA3" w14:textId="77777777" w:rsidR="00010169" w:rsidRDefault="00010169" w:rsidP="00FC7099">
      <w:pPr>
        <w:pStyle w:val="ListParagraph"/>
        <w:numPr>
          <w:ilvl w:val="0"/>
          <w:numId w:val="2"/>
        </w:numPr>
        <w:tabs>
          <w:tab w:val="left" w:pos="850"/>
          <w:tab w:val="left" w:pos="851"/>
        </w:tabs>
        <w:ind w:left="850" w:hanging="381"/>
        <w:jc w:val="both"/>
        <w:rPr>
          <w:sz w:val="20"/>
        </w:rPr>
      </w:pPr>
      <w:r w:rsidRPr="00010169">
        <w:rPr>
          <w:sz w:val="20"/>
        </w:rPr>
        <w:t>Developed and deployed chatbots with Python, Streamlit, OpenAI, and Cohere, enhancing user interaction and satisfaction by 35%.</w:t>
      </w:r>
    </w:p>
    <w:p w14:paraId="2937FE1C" w14:textId="4729578E" w:rsidR="00CB1D70" w:rsidRDefault="00CB1D70" w:rsidP="00FC7099">
      <w:pPr>
        <w:pStyle w:val="ListParagraph"/>
        <w:numPr>
          <w:ilvl w:val="0"/>
          <w:numId w:val="2"/>
        </w:numPr>
        <w:tabs>
          <w:tab w:val="left" w:pos="850"/>
          <w:tab w:val="left" w:pos="851"/>
        </w:tabs>
        <w:ind w:left="850" w:hanging="381"/>
        <w:jc w:val="both"/>
        <w:rPr>
          <w:sz w:val="20"/>
        </w:rPr>
      </w:pPr>
      <w:r w:rsidRPr="00CB1D70">
        <w:rPr>
          <w:sz w:val="20"/>
        </w:rPr>
        <w:t>Documented Python environments (Codespaces, Streamlit), improving setup efficiency by 40% and reducing deployment time 30%.</w:t>
      </w:r>
    </w:p>
    <w:p w14:paraId="641C2E1E" w14:textId="77777777" w:rsidR="00F06B48" w:rsidRDefault="00F06B48" w:rsidP="00FC7099">
      <w:pPr>
        <w:pStyle w:val="ListParagraph"/>
        <w:numPr>
          <w:ilvl w:val="0"/>
          <w:numId w:val="2"/>
        </w:numPr>
        <w:tabs>
          <w:tab w:val="left" w:pos="850"/>
          <w:tab w:val="left" w:pos="851"/>
        </w:tabs>
        <w:ind w:left="850" w:hanging="381"/>
        <w:jc w:val="both"/>
        <w:rPr>
          <w:sz w:val="20"/>
        </w:rPr>
      </w:pPr>
      <w:r w:rsidRPr="00F06B48">
        <w:rPr>
          <w:sz w:val="20"/>
        </w:rPr>
        <w:t>Implemented LLMs and RAG systems for advanced Q&amp;A bots, boosting answer relevance by 40% and cutting query time by 35%.</w:t>
      </w:r>
    </w:p>
    <w:p w14:paraId="28222CB6" w14:textId="77777777" w:rsidR="004F1B9B" w:rsidRDefault="00F06B48" w:rsidP="00FC7099">
      <w:pPr>
        <w:pStyle w:val="ListParagraph"/>
        <w:numPr>
          <w:ilvl w:val="0"/>
          <w:numId w:val="2"/>
        </w:numPr>
        <w:tabs>
          <w:tab w:val="left" w:pos="850"/>
          <w:tab w:val="left" w:pos="851"/>
        </w:tabs>
        <w:ind w:left="850" w:hanging="381"/>
        <w:jc w:val="both"/>
        <w:rPr>
          <w:sz w:val="20"/>
        </w:rPr>
      </w:pPr>
      <w:r w:rsidRPr="00F06B48">
        <w:rPr>
          <w:sz w:val="20"/>
        </w:rPr>
        <w:t>Applied prompt engineering and NLP to enhance chatbot accuracy by 40%, leveraging vector databases for 50% faster retrieval.</w:t>
      </w:r>
    </w:p>
    <w:p w14:paraId="421A069A" w14:textId="77777777" w:rsidR="004F1B9B" w:rsidRDefault="00000000" w:rsidP="00FC7099">
      <w:pPr>
        <w:ind w:left="210"/>
        <w:jc w:val="both"/>
        <w:rPr>
          <w:i/>
          <w:sz w:val="20"/>
        </w:rPr>
      </w:pPr>
      <w:r>
        <w:rPr>
          <w:i/>
          <w:sz w:val="20"/>
        </w:rPr>
        <w:t>Data</w:t>
      </w:r>
      <w:r>
        <w:rPr>
          <w:i/>
          <w:spacing w:val="-2"/>
          <w:sz w:val="20"/>
        </w:rPr>
        <w:t xml:space="preserve"> </w:t>
      </w:r>
      <w:r>
        <w:rPr>
          <w:i/>
          <w:sz w:val="20"/>
        </w:rPr>
        <w:t>Engineer</w:t>
      </w:r>
      <w:r>
        <w:rPr>
          <w:i/>
          <w:spacing w:val="1"/>
          <w:sz w:val="20"/>
        </w:rPr>
        <w:t xml:space="preserve"> </w:t>
      </w:r>
      <w:r>
        <w:rPr>
          <w:i/>
          <w:sz w:val="20"/>
        </w:rPr>
        <w:t>Duties</w:t>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r>
      <w:r w:rsidR="00334E91">
        <w:rPr>
          <w:i/>
          <w:sz w:val="20"/>
        </w:rPr>
        <w:tab/>
        <w:t xml:space="preserve">       </w:t>
      </w:r>
      <w:r w:rsidR="00BB5817">
        <w:rPr>
          <w:i/>
          <w:sz w:val="20"/>
        </w:rPr>
        <w:tab/>
      </w:r>
      <w:r w:rsidR="00BB5817">
        <w:rPr>
          <w:i/>
          <w:sz w:val="20"/>
        </w:rPr>
        <w:tab/>
      </w:r>
      <w:r w:rsidR="00F00063">
        <w:rPr>
          <w:i/>
          <w:sz w:val="20"/>
        </w:rPr>
        <w:t xml:space="preserve">                             </w:t>
      </w:r>
      <w:r w:rsidR="003557A6">
        <w:rPr>
          <w:i/>
          <w:sz w:val="20"/>
        </w:rPr>
        <w:t xml:space="preserve">    </w:t>
      </w:r>
      <w:r w:rsidR="00A83811">
        <w:rPr>
          <w:i/>
          <w:sz w:val="20"/>
        </w:rPr>
        <w:t xml:space="preserve"> </w:t>
      </w:r>
      <w:r w:rsidR="009631B0">
        <w:rPr>
          <w:i/>
          <w:sz w:val="20"/>
        </w:rPr>
        <w:t xml:space="preserve">  </w:t>
      </w:r>
      <w:r w:rsidR="00BB5817">
        <w:rPr>
          <w:sz w:val="20"/>
        </w:rPr>
        <w:t>Jan 2023 –</w:t>
      </w:r>
      <w:r w:rsidR="00BB5817">
        <w:rPr>
          <w:spacing w:val="-1"/>
          <w:sz w:val="20"/>
        </w:rPr>
        <w:t xml:space="preserve"> </w:t>
      </w:r>
      <w:r w:rsidR="00BB5817">
        <w:rPr>
          <w:sz w:val="20"/>
        </w:rPr>
        <w:t>May 2023</w:t>
      </w:r>
    </w:p>
    <w:p w14:paraId="7B7C1C88" w14:textId="77777777" w:rsidR="004F58D5" w:rsidRDefault="004F58D5" w:rsidP="00FC7099">
      <w:pPr>
        <w:pStyle w:val="ListParagraph"/>
        <w:numPr>
          <w:ilvl w:val="0"/>
          <w:numId w:val="2"/>
        </w:numPr>
        <w:tabs>
          <w:tab w:val="left" w:pos="850"/>
          <w:tab w:val="left" w:pos="851"/>
        </w:tabs>
        <w:spacing w:line="243" w:lineRule="exact"/>
        <w:ind w:left="850" w:hanging="381"/>
        <w:jc w:val="both"/>
        <w:rPr>
          <w:sz w:val="20"/>
        </w:rPr>
      </w:pPr>
      <w:r w:rsidRPr="004F58D5">
        <w:rPr>
          <w:sz w:val="20"/>
        </w:rPr>
        <w:t>Designed data models using Erwin Data Modeler and implemented a data pipeline leveraging AWS S3 for storage, Glue Crawlers for automated schema discovery, and Amazon Redshift for optimized data storage and analysis.</w:t>
      </w:r>
    </w:p>
    <w:p w14:paraId="635F7E65" w14:textId="77777777" w:rsidR="004F1B9B" w:rsidRDefault="004F58D5" w:rsidP="00FC7099">
      <w:pPr>
        <w:pStyle w:val="ListParagraph"/>
        <w:numPr>
          <w:ilvl w:val="0"/>
          <w:numId w:val="2"/>
        </w:numPr>
        <w:tabs>
          <w:tab w:val="left" w:pos="830"/>
          <w:tab w:val="left" w:pos="831"/>
        </w:tabs>
        <w:ind w:hanging="361"/>
        <w:jc w:val="both"/>
        <w:rPr>
          <w:sz w:val="20"/>
        </w:rPr>
      </w:pPr>
      <w:r w:rsidRPr="004F58D5">
        <w:rPr>
          <w:sz w:val="20"/>
        </w:rPr>
        <w:t>Developed real-time dashboards in QuickSight, utilizing Amazon Athena for initial data querying, visualizing user engagement and song trends, and improving reporting efficiency by 30%.</w:t>
      </w:r>
    </w:p>
    <w:p w14:paraId="6180E598" w14:textId="77777777" w:rsidR="004F1B9B" w:rsidRPr="00F43D53" w:rsidRDefault="00000000">
      <w:pPr>
        <w:pStyle w:val="Heading1"/>
        <w:spacing w:before="2" w:after="22"/>
        <w:rPr>
          <w:sz w:val="22"/>
          <w:szCs w:val="22"/>
        </w:rPr>
      </w:pPr>
      <w:r w:rsidRPr="00F43D53">
        <w:rPr>
          <w:sz w:val="22"/>
          <w:szCs w:val="22"/>
        </w:rPr>
        <w:t>TECHNICAL</w:t>
      </w:r>
      <w:r w:rsidRPr="00F43D53">
        <w:rPr>
          <w:spacing w:val="-5"/>
          <w:sz w:val="22"/>
          <w:szCs w:val="22"/>
        </w:rPr>
        <w:t xml:space="preserve"> </w:t>
      </w:r>
      <w:r w:rsidRPr="00F43D53">
        <w:rPr>
          <w:sz w:val="22"/>
          <w:szCs w:val="22"/>
        </w:rPr>
        <w:t>SKILLS</w:t>
      </w:r>
    </w:p>
    <w:p w14:paraId="28F4F08E" w14:textId="77777777" w:rsidR="004F1B9B" w:rsidRDefault="00D23584">
      <w:pPr>
        <w:pStyle w:val="BodyText"/>
        <w:spacing w:line="20" w:lineRule="exact"/>
        <w:ind w:left="95" w:firstLine="0"/>
        <w:rPr>
          <w:sz w:val="2"/>
        </w:rPr>
      </w:pPr>
      <w:r>
        <w:rPr>
          <w:noProof/>
          <w:sz w:val="2"/>
        </w:rPr>
        <mc:AlternateContent>
          <mc:Choice Requires="wpg">
            <w:drawing>
              <wp:inline distT="0" distB="0" distL="0" distR="0" wp14:anchorId="2BA29F22" wp14:editId="18BF9BA5">
                <wp:extent cx="6896100" cy="6350"/>
                <wp:effectExtent l="0" t="0" r="12700" b="6350"/>
                <wp:docPr id="96626736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1072661809" name="Line 5"/>
                        <wps:cNvCnPr>
                          <a:cxnSpLocks/>
                        </wps:cNvCnPr>
                        <wps:spPr bwMode="auto">
                          <a:xfrm>
                            <a:off x="0" y="5"/>
                            <a:ext cx="108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BD3DE2" id="Group 4" o:spid="_x0000_s1026" style="width:543pt;height:.5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LRICgIAAIsEAAAOAAAAZHJzL2Uyb0RvYy54bWyklM2O2yAQx++V+g6Ie2M71bpZK84e9iOX&#13;&#10;tF1p2wcggG1UzCAgcfL2HbA3H7uXapsDGjzDn5nfDFneHXpN9tJ5BaamxSynRBoOQpm2pr9/PX1Z&#13;&#10;UOIDM4JpMLKmR+np3erzp+VgKzmHDrSQjqCI8dVga9qFYKss87yTPfMzsNKgswHXs4Bb12bCsQHV&#13;&#10;e53N87zMBnDCOuDSe/z6MDrpKuk3jeThZ9N4GYiuKeYW0urSuo1rtlqyqnXMdopPabAPZNEzZfDS&#13;&#10;k9QDC4zsnHon1SvuwEMTZhz6DJpGcZlqwGqK/E01awc7m2ppq6G1J0yI9g2nD8vyH/u1sy/22Y3Z&#13;&#10;o7kB/scjl2ywbXXpj/t2DCbb4TsI7CfbBUiFHxrXRwksiRwS3+OJrzwEwvFjubgtixzbwNFXfr2Z&#13;&#10;8PMOe/TuEO8ep2NFviinQ0U6krFqvC6lOKUUW44z5M+Y/P9heumYlYm+jxieHVECRzz/Ni/LYpHf&#13;&#10;UmJYjwg2ykhyEycpJoCR92akyQ/miuaFM0Z6hP6PHJM6q145XgC55sEq63xYS+hJNGqqMbfUHrbf&#13;&#10;+BCbeg6J3TLwpLROj0AbMkxdiR4PWonoTBvXbu+1I3sWn1H6xXpR7CoMx9WIJNZJJh4nOzClRxvj&#13;&#10;tUmDNVY/EtuCOD67KDc1MFlp4tMV0+uMT+pyn6LO/yGrvwAAAP//AwBQSwMEFAAGAAgAAAAhAFyV&#13;&#10;RoTcAAAACQEAAA8AAABkcnMvZG93bnJldi54bWxMT11rg0AQfC/0Pxxb6Ftz2tIQjGcI6cdTKDQp&#13;&#10;lL5tdKMSb0+8i5p/37Uv6cuwwzCzM+lqtI3qqfO1YwPxLAJFnLui5tLA1/7tYQHKB+QCG8dk4EIe&#13;&#10;VtntTYpJ4Qb+pH4XSiUh7BM0UIXQJlr7vCKLfuZaYtGOrrMYhHalLjocJNw2+jGK5tpizfKhwpY2&#13;&#10;FeWn3dkaeB9wWD/Fr/32dNxcfvbPH9/bmIy5vxtflgLrJahAY7g6YNog/SGTYgd35sKrxoCsCX84&#13;&#10;adFiLvwwXaCzVP9fkP0CAAD//wMAUEsBAi0AFAAGAAgAAAAhALaDOJL+AAAA4QEAABMAAAAAAAAA&#13;&#10;AAAAAAAAAAAAAFtDb250ZW50X1R5cGVzXS54bWxQSwECLQAUAAYACAAAACEAOP0h/9YAAACUAQAA&#13;&#10;CwAAAAAAAAAAAAAAAAAvAQAAX3JlbHMvLnJlbHNQSwECLQAUAAYACAAAACEA/aC0SAoCAACLBAAA&#13;&#10;DgAAAAAAAAAAAAAAAAAuAgAAZHJzL2Uyb0RvYy54bWxQSwECLQAUAAYACAAAACEAXJVGhNwAAAAJ&#13;&#10;AQAADwAAAAAAAAAAAAAAAABkBAAAZHJzL2Rvd25yZXYueG1sUEsFBgAAAAAEAAQA8wAAAG0FAAAA&#13;&#10;AA==&#13;&#10;">
                <v:line id="Line 5" o:spid="_x0000_s1027" style="position:absolute;visibility:visible;mso-wrap-style:square" from="0,5" to="108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iyTzwAAAOgAAAAPAAAAZHJzL2Rvd25yZXYueG1sRI/BagIx&#13;&#10;EIbvBd8hjNBbTRTZblejWEUo9FBWe+lt2Ex3t24mS5Lq2qdvCkIvAzM//zd8y/VgO3EmH1rHGqYT&#13;&#10;BYK4cqblWsP7cf+QgwgR2WDnmDRcKcB6NbpbYmHchUs6H2ItEoRDgRqaGPtCylA1ZDFMXE+csk/n&#13;&#10;Lca0+loaj5cEt52cKZVJiy2nDw32tG2oOh2+rYb82Ifddfuxd2/+66d8nZc0x2et78fDbpHGZgEi&#13;&#10;0hD/GzfEi0kO6nGWZdNcPcGfWDqAXP0CAAD//wMAUEsBAi0AFAAGAAgAAAAhANvh9svuAAAAhQEA&#13;&#10;ABMAAAAAAAAAAAAAAAAAAAAAAFtDb250ZW50X1R5cGVzXS54bWxQSwECLQAUAAYACAAAACEAWvQs&#13;&#10;W78AAAAVAQAACwAAAAAAAAAAAAAAAAAfAQAAX3JlbHMvLnJlbHNQSwECLQAUAAYACAAAACEAedos&#13;&#10;k88AAADoAAAADwAAAAAAAAAAAAAAAAAHAgAAZHJzL2Rvd25yZXYueG1sUEsFBgAAAAADAAMAtwAA&#13;&#10;AAMDAAAAAA==&#13;&#10;" strokeweight=".5pt">
                  <o:lock v:ext="edit" shapetype="f"/>
                </v:line>
                <w10:anchorlock/>
              </v:group>
            </w:pict>
          </mc:Fallback>
        </mc:AlternateContent>
      </w:r>
    </w:p>
    <w:p w14:paraId="57BD467C" w14:textId="77777777" w:rsidR="004F1B9B" w:rsidRDefault="00D46F8E" w:rsidP="00292D53">
      <w:pPr>
        <w:ind w:left="130"/>
        <w:jc w:val="both"/>
        <w:rPr>
          <w:sz w:val="20"/>
        </w:rPr>
      </w:pPr>
      <w:r w:rsidRPr="00D46F8E">
        <w:rPr>
          <w:b/>
          <w:sz w:val="20"/>
        </w:rPr>
        <w:t xml:space="preserve">Programming Languages: </w:t>
      </w:r>
      <w:r w:rsidRPr="002500B1">
        <w:rPr>
          <w:bCs/>
          <w:sz w:val="20"/>
        </w:rPr>
        <w:t>Python, R, SQL, PySpark, Scala, Go, Unix, Java</w:t>
      </w:r>
    </w:p>
    <w:p w14:paraId="1345E727" w14:textId="77777777" w:rsidR="00D46F8E" w:rsidRDefault="00D46F8E" w:rsidP="00292D53">
      <w:pPr>
        <w:pStyle w:val="BodyText"/>
        <w:ind w:left="130" w:right="496" w:firstLine="0"/>
        <w:jc w:val="both"/>
        <w:rPr>
          <w:b/>
        </w:rPr>
      </w:pPr>
      <w:r w:rsidRPr="00D46F8E">
        <w:rPr>
          <w:b/>
          <w:bCs/>
        </w:rPr>
        <w:t>Certifications:</w:t>
      </w:r>
      <w:r w:rsidRPr="00D46F8E">
        <w:rPr>
          <w:b/>
        </w:rPr>
        <w:t xml:space="preserve"> </w:t>
      </w:r>
      <w:r w:rsidRPr="00964974">
        <w:rPr>
          <w:bCs/>
        </w:rPr>
        <w:t>AWS Certified Machine Learning – Specialty, Microsoft Certified Azure AI Fundamentals (AI-900)</w:t>
      </w:r>
    </w:p>
    <w:p w14:paraId="7BC1906A" w14:textId="77777777" w:rsidR="00014FD0" w:rsidRPr="00632106" w:rsidRDefault="00014FD0" w:rsidP="00632106">
      <w:pPr>
        <w:pStyle w:val="BodyText"/>
        <w:ind w:left="110" w:right="496" w:firstLine="20"/>
        <w:jc w:val="both"/>
        <w:rPr>
          <w:bCs/>
        </w:rPr>
      </w:pPr>
      <w:r w:rsidRPr="00014FD0">
        <w:rPr>
          <w:b/>
          <w:bCs/>
        </w:rPr>
        <w:t>Frameworks &amp; Tools:</w:t>
      </w:r>
      <w:r w:rsidRPr="00014FD0">
        <w:rPr>
          <w:b/>
        </w:rPr>
        <w:t xml:space="preserve"> </w:t>
      </w:r>
      <w:r w:rsidR="00612601" w:rsidRPr="001B2979">
        <w:rPr>
          <w:bCs/>
        </w:rPr>
        <w:t>MLFlow,Git</w:t>
      </w:r>
      <w:r w:rsidR="001B2979" w:rsidRPr="001B2979">
        <w:rPr>
          <w:bCs/>
        </w:rPr>
        <w:t>, Kubernetes, Agile, TensorFlow, Apache Spark, Hadoop, Kubeflow, Seaborn, Matplotlib,</w:t>
      </w:r>
      <w:r w:rsidR="00FA7EEF">
        <w:rPr>
          <w:bCs/>
        </w:rPr>
        <w:t xml:space="preserve"> </w:t>
      </w:r>
      <w:r w:rsidR="001B2979" w:rsidRPr="001B2979">
        <w:rPr>
          <w:bCs/>
        </w:rPr>
        <w:t>FASTAPI, Pandas, NumPy, SKlearn, Hive, Jenkins, Streamlit, Keras, PyTorch, BASH, Docker, GraphQL</w:t>
      </w:r>
      <w:r w:rsidR="0050567D">
        <w:rPr>
          <w:bCs/>
        </w:rPr>
        <w:t>,</w:t>
      </w:r>
      <w:r w:rsidR="0050567D" w:rsidRPr="0050567D">
        <w:t xml:space="preserve"> </w:t>
      </w:r>
      <w:r w:rsidR="0050567D" w:rsidRPr="00F658F8">
        <w:t>Hadoop (MapReduce, YARN, HDFS), Apache Kafka, Apache Drill, Apache Spark, Apache Airflow, Hive</w:t>
      </w:r>
    </w:p>
    <w:p w14:paraId="4BCE3D20" w14:textId="709CCC12" w:rsidR="00FE1C07" w:rsidRDefault="00BB4437" w:rsidP="00292D53">
      <w:pPr>
        <w:pStyle w:val="BodyText"/>
        <w:ind w:left="130" w:right="420" w:firstLine="0"/>
        <w:jc w:val="both"/>
        <w:rPr>
          <w:bCs/>
        </w:rPr>
      </w:pPr>
      <w:r w:rsidRPr="00BB4437">
        <w:rPr>
          <w:b/>
        </w:rPr>
        <w:t>Database &amp; ETL/ELT</w:t>
      </w:r>
      <w:r w:rsidR="0031165E" w:rsidRPr="0031165E">
        <w:rPr>
          <w:b/>
        </w:rPr>
        <w:t xml:space="preserve">: </w:t>
      </w:r>
      <w:r w:rsidR="00A84365" w:rsidRPr="00A84365">
        <w:rPr>
          <w:bCs/>
        </w:rPr>
        <w:t>MySQL, MongoDB, Apache Cassandra, Redis, Neo4j, PostgreSQL, Snowflake, DynamoDB, NoSQL</w:t>
      </w:r>
    </w:p>
    <w:p w14:paraId="420BCFD0" w14:textId="77777777" w:rsidR="0045409C" w:rsidRPr="0031165E" w:rsidRDefault="0045409C" w:rsidP="00292D53">
      <w:pPr>
        <w:pStyle w:val="BodyText"/>
        <w:ind w:left="130" w:right="420" w:firstLine="0"/>
        <w:jc w:val="both"/>
        <w:rPr>
          <w:bCs/>
        </w:rPr>
      </w:pPr>
      <w:r w:rsidRPr="0045409C">
        <w:rPr>
          <w:b/>
          <w:bCs/>
        </w:rPr>
        <w:t>Visualization Tools:</w:t>
      </w:r>
      <w:r w:rsidRPr="0045409C">
        <w:rPr>
          <w:bCs/>
        </w:rPr>
        <w:t xml:space="preserve"> Tableau, Power BI, Looker, Kibana, Shiny, Plotly, Seaborn, ggplot2, Elastic</w:t>
      </w:r>
      <w:r w:rsidR="002012A0">
        <w:rPr>
          <w:bCs/>
        </w:rPr>
        <w:t xml:space="preserve"> </w:t>
      </w:r>
      <w:r w:rsidRPr="0045409C">
        <w:rPr>
          <w:bCs/>
        </w:rPr>
        <w:t>search</w:t>
      </w:r>
    </w:p>
    <w:p w14:paraId="5A303A93" w14:textId="77777777" w:rsidR="0045409C" w:rsidRDefault="0045409C" w:rsidP="00292D53">
      <w:pPr>
        <w:pStyle w:val="BodyText"/>
        <w:ind w:left="110" w:right="496" w:firstLine="20"/>
        <w:jc w:val="both"/>
        <w:rPr>
          <w:b/>
        </w:rPr>
      </w:pPr>
      <w:r w:rsidRPr="0045409C">
        <w:rPr>
          <w:b/>
          <w:bCs/>
        </w:rPr>
        <w:t>Machine Learning:</w:t>
      </w:r>
      <w:r w:rsidRPr="0045409C">
        <w:rPr>
          <w:b/>
        </w:rPr>
        <w:t xml:space="preserve"> </w:t>
      </w:r>
      <w:r w:rsidR="00F74409" w:rsidRPr="00F74409">
        <w:rPr>
          <w:bCs/>
        </w:rPr>
        <w:t>Linear/Logistic Regression, Support Vector Machines (SVM), Gradient Boosting Machines (GBM), XGBoost, Random Forest, Decision Trees, k-means clustering, CNNs, RNNs, LSTMs, Naive Bayes, KNN, NLP, Bagging, GPT, BERT, Reinforcement Learning, Hyperparameter Tuning (Grid Search, Random Search), Dimensionality Reduction Techniques (PCA, t-SNE)</w:t>
      </w:r>
    </w:p>
    <w:p w14:paraId="0743F558" w14:textId="77777777" w:rsidR="009A45F0" w:rsidRDefault="0045409C" w:rsidP="00A312C0">
      <w:pPr>
        <w:pStyle w:val="BodyText"/>
        <w:ind w:left="110" w:right="496" w:firstLine="20"/>
        <w:jc w:val="both"/>
        <w:rPr>
          <w:bCs/>
        </w:rPr>
      </w:pPr>
      <w:r w:rsidRPr="0045409C">
        <w:rPr>
          <w:b/>
        </w:rPr>
        <w:t xml:space="preserve">Cloud Technologies: </w:t>
      </w:r>
      <w:r w:rsidR="001B2ED6" w:rsidRPr="001B2ED6">
        <w:rPr>
          <w:bCs/>
        </w:rPr>
        <w:t>AWS (Redshift, DynamoDB, Glue, Hive, Neptune, Athena, QuickSight, S3, EC2, RDBMS, Lambda, Bedrock, SageMaker, CodeBuild, CodePipeline, CloudFormation, Step Functions, Managed Kafka, DevOps), Azure (Synapse Analytics, Data Lake Storage, Data Factory, Databricks, DevOps, ML Studio, Machine Learning), Google Cloud Platform (GCP), BigQuery, Snowflake, DBT Cloud</w:t>
      </w:r>
    </w:p>
    <w:p w14:paraId="5527DF93" w14:textId="77777777" w:rsidR="00A64856" w:rsidRDefault="00A64856" w:rsidP="00292D53">
      <w:pPr>
        <w:pStyle w:val="Heading1"/>
        <w:ind w:left="130"/>
        <w:jc w:val="both"/>
        <w:rPr>
          <w:bCs w:val="0"/>
          <w:sz w:val="20"/>
          <w:szCs w:val="20"/>
        </w:rPr>
      </w:pPr>
      <w:r w:rsidRPr="00A64856">
        <w:rPr>
          <w:bCs w:val="0"/>
          <w:sz w:val="20"/>
          <w:szCs w:val="20"/>
        </w:rPr>
        <w:t xml:space="preserve">Software Tools: </w:t>
      </w:r>
      <w:r w:rsidRPr="00A64856">
        <w:rPr>
          <w:b w:val="0"/>
          <w:sz w:val="20"/>
          <w:szCs w:val="20"/>
        </w:rPr>
        <w:t>GitHub, GitLab, MS Excel, MS PowerPoint, MS Word, JIRA, Linux</w:t>
      </w:r>
    </w:p>
    <w:p w14:paraId="75B8E37D" w14:textId="77777777" w:rsidR="004F1B9B" w:rsidRPr="00C45B6D" w:rsidRDefault="00000000">
      <w:pPr>
        <w:pStyle w:val="Heading1"/>
        <w:ind w:left="130"/>
        <w:rPr>
          <w:sz w:val="22"/>
          <w:szCs w:val="22"/>
        </w:rPr>
      </w:pPr>
      <w:r w:rsidRPr="00F43D53">
        <w:rPr>
          <w:sz w:val="22"/>
          <w:szCs w:val="22"/>
        </w:rPr>
        <w:t>EDUCATION</w:t>
      </w:r>
    </w:p>
    <w:tbl>
      <w:tblPr>
        <w:tblW w:w="0" w:type="auto"/>
        <w:tblInd w:w="107" w:type="dxa"/>
        <w:tblLayout w:type="fixed"/>
        <w:tblCellMar>
          <w:left w:w="0" w:type="dxa"/>
          <w:right w:w="0" w:type="dxa"/>
        </w:tblCellMar>
        <w:tblLook w:val="01E0" w:firstRow="1" w:lastRow="1" w:firstColumn="1" w:lastColumn="1" w:noHBand="0" w:noVBand="0"/>
      </w:tblPr>
      <w:tblGrid>
        <w:gridCol w:w="7771"/>
        <w:gridCol w:w="3127"/>
      </w:tblGrid>
      <w:tr w:rsidR="004F1B9B" w14:paraId="7B38FEC8" w14:textId="77777777">
        <w:trPr>
          <w:trHeight w:val="237"/>
        </w:trPr>
        <w:tc>
          <w:tcPr>
            <w:tcW w:w="7771" w:type="dxa"/>
            <w:tcBorders>
              <w:top w:val="single" w:sz="8" w:space="0" w:color="000000"/>
            </w:tcBorders>
          </w:tcPr>
          <w:p w14:paraId="50FC317D" w14:textId="77777777" w:rsidR="004F1B9B" w:rsidRDefault="00000000">
            <w:pPr>
              <w:pStyle w:val="TableParagraph"/>
              <w:rPr>
                <w:sz w:val="20"/>
              </w:rPr>
            </w:pPr>
            <w:r>
              <w:rPr>
                <w:b/>
                <w:sz w:val="20"/>
              </w:rPr>
              <w:t>Syracuse</w:t>
            </w:r>
            <w:r>
              <w:rPr>
                <w:b/>
                <w:spacing w:val="-1"/>
                <w:sz w:val="20"/>
              </w:rPr>
              <w:t xml:space="preserve"> </w:t>
            </w:r>
            <w:r>
              <w:rPr>
                <w:b/>
                <w:sz w:val="20"/>
              </w:rPr>
              <w:t>University</w:t>
            </w:r>
            <w:r>
              <w:rPr>
                <w:sz w:val="20"/>
              </w:rPr>
              <w:t>,</w:t>
            </w:r>
            <w:r>
              <w:rPr>
                <w:spacing w:val="-1"/>
                <w:sz w:val="20"/>
              </w:rPr>
              <w:t xml:space="preserve"> </w:t>
            </w:r>
            <w:r>
              <w:rPr>
                <w:sz w:val="20"/>
              </w:rPr>
              <w:t>School</w:t>
            </w:r>
            <w:r>
              <w:rPr>
                <w:spacing w:val="-2"/>
                <w:sz w:val="20"/>
              </w:rPr>
              <w:t xml:space="preserve"> </w:t>
            </w:r>
            <w:r>
              <w:rPr>
                <w:sz w:val="20"/>
              </w:rPr>
              <w:t>of</w:t>
            </w:r>
            <w:r>
              <w:rPr>
                <w:spacing w:val="-3"/>
                <w:sz w:val="20"/>
              </w:rPr>
              <w:t xml:space="preserve"> </w:t>
            </w:r>
            <w:r>
              <w:rPr>
                <w:sz w:val="20"/>
              </w:rPr>
              <w:t>Information</w:t>
            </w:r>
            <w:r>
              <w:rPr>
                <w:spacing w:val="-1"/>
                <w:sz w:val="20"/>
              </w:rPr>
              <w:t xml:space="preserve"> </w:t>
            </w:r>
            <w:r>
              <w:rPr>
                <w:sz w:val="20"/>
              </w:rPr>
              <w:t>Studies,</w:t>
            </w:r>
            <w:r>
              <w:rPr>
                <w:spacing w:val="-1"/>
                <w:sz w:val="20"/>
              </w:rPr>
              <w:t xml:space="preserve"> </w:t>
            </w:r>
            <w:r>
              <w:rPr>
                <w:sz w:val="20"/>
              </w:rPr>
              <w:t>Syracuse,</w:t>
            </w:r>
            <w:r>
              <w:rPr>
                <w:spacing w:val="-1"/>
                <w:sz w:val="20"/>
              </w:rPr>
              <w:t xml:space="preserve"> </w:t>
            </w:r>
            <w:r>
              <w:rPr>
                <w:sz w:val="20"/>
              </w:rPr>
              <w:t>NY</w:t>
            </w:r>
          </w:p>
        </w:tc>
        <w:tc>
          <w:tcPr>
            <w:tcW w:w="3127" w:type="dxa"/>
            <w:tcBorders>
              <w:top w:val="single" w:sz="8" w:space="0" w:color="000000"/>
            </w:tcBorders>
          </w:tcPr>
          <w:p w14:paraId="760364A5" w14:textId="7D018167" w:rsidR="004F1B9B" w:rsidRDefault="00F93BFB">
            <w:pPr>
              <w:pStyle w:val="TableParagraph"/>
              <w:ind w:left="0" w:right="-15"/>
              <w:jc w:val="right"/>
              <w:rPr>
                <w:sz w:val="20"/>
              </w:rPr>
            </w:pPr>
            <w:r>
              <w:rPr>
                <w:sz w:val="20"/>
              </w:rPr>
              <w:t xml:space="preserve">  May</w:t>
            </w:r>
            <w:r>
              <w:rPr>
                <w:spacing w:val="1"/>
                <w:sz w:val="20"/>
              </w:rPr>
              <w:t xml:space="preserve"> </w:t>
            </w:r>
            <w:r>
              <w:rPr>
                <w:sz w:val="20"/>
              </w:rPr>
              <w:t>2024</w:t>
            </w:r>
          </w:p>
        </w:tc>
      </w:tr>
      <w:tr w:rsidR="004F1B9B" w14:paraId="11BD10A1" w14:textId="77777777">
        <w:trPr>
          <w:trHeight w:val="230"/>
        </w:trPr>
        <w:tc>
          <w:tcPr>
            <w:tcW w:w="7771" w:type="dxa"/>
          </w:tcPr>
          <w:p w14:paraId="54932DA0" w14:textId="77777777" w:rsidR="004F1B9B" w:rsidRDefault="00000000">
            <w:pPr>
              <w:pStyle w:val="TableParagraph"/>
              <w:spacing w:line="210" w:lineRule="exact"/>
              <w:rPr>
                <w:b/>
                <w:sz w:val="20"/>
              </w:rPr>
            </w:pPr>
            <w:r>
              <w:rPr>
                <w:b/>
                <w:sz w:val="20"/>
              </w:rPr>
              <w:t>M.S.</w:t>
            </w:r>
            <w:r>
              <w:rPr>
                <w:b/>
                <w:spacing w:val="-3"/>
                <w:sz w:val="20"/>
              </w:rPr>
              <w:t xml:space="preserve"> </w:t>
            </w:r>
            <w:r>
              <w:rPr>
                <w:b/>
                <w:sz w:val="20"/>
              </w:rPr>
              <w:t>Applied</w:t>
            </w:r>
            <w:r>
              <w:rPr>
                <w:b/>
                <w:spacing w:val="-4"/>
                <w:sz w:val="20"/>
              </w:rPr>
              <w:t xml:space="preserve"> </w:t>
            </w:r>
            <w:r>
              <w:rPr>
                <w:b/>
                <w:sz w:val="20"/>
              </w:rPr>
              <w:t>Data</w:t>
            </w:r>
            <w:r>
              <w:rPr>
                <w:b/>
                <w:spacing w:val="-3"/>
                <w:sz w:val="20"/>
              </w:rPr>
              <w:t xml:space="preserve"> </w:t>
            </w:r>
            <w:r>
              <w:rPr>
                <w:b/>
                <w:sz w:val="20"/>
              </w:rPr>
              <w:t>Science</w:t>
            </w:r>
          </w:p>
        </w:tc>
        <w:tc>
          <w:tcPr>
            <w:tcW w:w="3127" w:type="dxa"/>
          </w:tcPr>
          <w:p w14:paraId="2D4A2D6A" w14:textId="77777777" w:rsidR="004F1B9B" w:rsidRDefault="004F1B9B">
            <w:pPr>
              <w:pStyle w:val="TableParagraph"/>
              <w:spacing w:line="240" w:lineRule="auto"/>
              <w:ind w:left="0"/>
              <w:rPr>
                <w:sz w:val="16"/>
              </w:rPr>
            </w:pPr>
          </w:p>
        </w:tc>
      </w:tr>
      <w:tr w:rsidR="004F1B9B" w14:paraId="631FF5A4" w14:textId="77777777">
        <w:trPr>
          <w:trHeight w:val="225"/>
        </w:trPr>
        <w:tc>
          <w:tcPr>
            <w:tcW w:w="10898" w:type="dxa"/>
            <w:gridSpan w:val="2"/>
          </w:tcPr>
          <w:p w14:paraId="1D33B127" w14:textId="77777777" w:rsidR="004F1B9B" w:rsidRDefault="00000000">
            <w:pPr>
              <w:pStyle w:val="TableParagraph"/>
              <w:spacing w:line="206" w:lineRule="exact"/>
              <w:rPr>
                <w:sz w:val="20"/>
              </w:rPr>
            </w:pPr>
            <w:r>
              <w:rPr>
                <w:i/>
                <w:sz w:val="20"/>
              </w:rPr>
              <w:t>Relevant</w:t>
            </w:r>
            <w:r>
              <w:rPr>
                <w:i/>
                <w:spacing w:val="-2"/>
                <w:sz w:val="20"/>
              </w:rPr>
              <w:t xml:space="preserve"> </w:t>
            </w:r>
            <w:r>
              <w:rPr>
                <w:i/>
                <w:sz w:val="20"/>
              </w:rPr>
              <w:t xml:space="preserve">Coursework: </w:t>
            </w:r>
            <w:r w:rsidR="00012AD9" w:rsidRPr="00012AD9">
              <w:rPr>
                <w:sz w:val="20"/>
              </w:rPr>
              <w:t>Advanced Big Data Management | Data Warehouse | Big Data Analytics | Natural Language Processing | Applied Machine Learning | Text Mining</w:t>
            </w:r>
          </w:p>
        </w:tc>
      </w:tr>
    </w:tbl>
    <w:p w14:paraId="5C1F7190" w14:textId="77777777" w:rsidR="00012AD9" w:rsidRPr="00012AD9" w:rsidRDefault="00012AD9" w:rsidP="00012AD9">
      <w:pPr>
        <w:spacing w:after="19"/>
        <w:ind w:firstLine="95"/>
        <w:rPr>
          <w:b/>
          <w:sz w:val="2"/>
          <w:szCs w:val="2"/>
        </w:rPr>
      </w:pPr>
    </w:p>
    <w:p w14:paraId="3D548B1D" w14:textId="77777777" w:rsidR="004F1B9B" w:rsidRPr="00F43D53" w:rsidRDefault="00000000" w:rsidP="00012AD9">
      <w:pPr>
        <w:spacing w:after="19"/>
        <w:ind w:firstLine="95"/>
        <w:rPr>
          <w:b/>
          <w:szCs w:val="21"/>
        </w:rPr>
      </w:pPr>
      <w:r w:rsidRPr="00F43D53">
        <w:rPr>
          <w:b/>
          <w:szCs w:val="21"/>
        </w:rPr>
        <w:t>PROJECTS</w:t>
      </w:r>
    </w:p>
    <w:p w14:paraId="6F699D4A" w14:textId="77777777" w:rsidR="004F1B9B" w:rsidRDefault="00D23584">
      <w:pPr>
        <w:pStyle w:val="BodyText"/>
        <w:spacing w:line="20" w:lineRule="exact"/>
        <w:ind w:left="95" w:firstLine="0"/>
        <w:rPr>
          <w:sz w:val="2"/>
        </w:rPr>
      </w:pPr>
      <w:r>
        <w:rPr>
          <w:noProof/>
          <w:sz w:val="2"/>
        </w:rPr>
        <mc:AlternateContent>
          <mc:Choice Requires="wpg">
            <w:drawing>
              <wp:inline distT="0" distB="0" distL="0" distR="0" wp14:anchorId="09C2B694" wp14:editId="0DE2F0A2">
                <wp:extent cx="6896100" cy="6350"/>
                <wp:effectExtent l="0" t="0" r="12700" b="6350"/>
                <wp:docPr id="21259824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6350"/>
                          <a:chOff x="0" y="0"/>
                          <a:chExt cx="10860" cy="10"/>
                        </a:xfrm>
                      </wpg:grpSpPr>
                      <wps:wsp>
                        <wps:cNvPr id="53289493" name="Line 3"/>
                        <wps:cNvCnPr>
                          <a:cxnSpLocks/>
                        </wps:cNvCnPr>
                        <wps:spPr bwMode="auto">
                          <a:xfrm>
                            <a:off x="0" y="5"/>
                            <a:ext cx="10860" cy="0"/>
                          </a:xfrm>
                          <a:prstGeom prst="line">
                            <a:avLst/>
                          </a:prstGeom>
                          <a:noFill/>
                          <a:ln w="634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EEF633" id="Group 2" o:spid="_x0000_s1026" style="width:543pt;height:.5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oQTDAIAAIkEAAAOAAAAZHJzL2Uyb0RvYy54bWyklM2O2jAQx++V+g6W7yUBFgQRYQ/7wYW2&#13;&#10;K237AMZ2EquOx7INgbfv2MnysXupthwsOzPz98xvxqzuj60mB+m8AlPS8SinRBoOQpm6pL9/PX9b&#13;&#10;UOIDM4JpMLKkJ+np/frrl1VnCzmBBrSQjqCI8UVnS9qEYIss87yRLfMjsNKgsQLXsoBHV2fCsQ7V&#13;&#10;W51N8nyedeCEdcCl9/j1sTfSddKvKsnDz6ryMhBdUswtpNWldRfXbL1iRe2YbRQf0mCfyKJlyuCl&#13;&#10;Z6lHFhjZO/VBqlXcgYcqjDi0GVSV4jLVgNWM83fVbBzsbaqlLrranjEh2necPi3Lfxw2zr7aF9dn&#13;&#10;j9st8D8euWSdrYtrezzXvTPZdd9BYD/ZPkAq/Fi5NkpgSeSY+J7OfOUxEI4f54vlfJxjGzja5tPZ&#13;&#10;gJ832KMPQbx5GsLG+WI+BI1TSMaK/rqU4pBSbDnOkL9g8v+H6bVhVib6PmJ4cUSJks6mk8Xybjml&#13;&#10;xLAWAWyVkWQa5yhej34PpmfJj+aG5ZUxenpE/o8UZ/2UvlG8wnFLgxXW+bCR0JK4KanG3FJz2GHr&#13;&#10;Q2zpxSX2ysCz0jo9AW1IF3tyt0wBHrQS0RjdvKt3D9qRA4uPKP1iRih244bDakQSayQTT8M+MKX7&#13;&#10;Pfprk8aqr74ntgNxenFRbmhf2qV5T1cMbzM+qOtz8rr8g6z/AgAA//8DAFBLAwQUAAYACAAAACEA&#13;&#10;XJVGhNwAAAAJAQAADwAAAGRycy9kb3ducmV2LnhtbExPXWuDQBB8L/Q/HFvoW3Pa0hCMZwjpx1Mo&#13;&#10;NCmUvm10oxJvT7yLmn/ftS/py7DDMLMz6Wq0jeqp87VjA/EsAkWcu6Lm0sDX/u1hAcoH5AIbx2Tg&#13;&#10;Qh5W2e1NiknhBv6kfhdKJSHsEzRQhdAmWvu8Iot+5lpi0Y6usxiEdqUuOhwk3Db6MYrm2mLN8qHC&#13;&#10;ljYV5afd2Rp4H3BYP8Wv/fZ03Fx+9s8f39uYjLm/G1+WAuslqEBjuDpg2iD9IZNiB3fmwqvGgKwJ&#13;&#10;fzhp0WIu/DBdoLNU/1+Q/QIAAP//AwBQSwECLQAUAAYACAAAACEAtoM4kv4AAADhAQAAEwAAAAAA&#13;&#10;AAAAAAAAAAAAAAAAW0NvbnRlbnRfVHlwZXNdLnhtbFBLAQItABQABgAIAAAAIQA4/SH/1gAAAJQB&#13;&#10;AAALAAAAAAAAAAAAAAAAAC8BAABfcmVscy8ucmVsc1BLAQItABQABgAIAAAAIQCyUoQTDAIAAIkE&#13;&#10;AAAOAAAAAAAAAAAAAAAAAC4CAABkcnMvZTJvRG9jLnhtbFBLAQItABQABgAIAAAAIQBclUaE3AAA&#13;&#10;AAkBAAAPAAAAAAAAAAAAAAAAAGYEAABkcnMvZG93bnJldi54bWxQSwUGAAAAAAQABADzAAAAbwUA&#13;&#10;AAAA&#13;&#10;">
                <v:line id="Line 3" o:spid="_x0000_s1027" style="position:absolute;visibility:visible;mso-wrap-style:square" from="0,5" to="108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k/MywAAAOYAAAAPAAAAZHJzL2Rvd25yZXYueG1sRI9Ba8JA&#13;&#10;FITvhf6H5RW86abGWo2uIpVALxW1gtdH9pkEs2/D7qrx37sFoZeBYZhvmPmyM424kvO1ZQXvgwQE&#13;&#10;cWF1zaWCw2/en4DwAVljY5kU3MnDcvH6MsdM2xvv6LoPpYgQ9hkqqEJoMyl9UZFBP7AtccxO1hkM&#13;&#10;0bpSaoe3CDeNHCbJWBqsOS5U2NJXRcV5fzEKyu3qJ+SuK8afsqZc2jTlzVGp3lu3nkVZzUAE6sJ/&#13;&#10;44n41go+0uFkOpqm8HcrXgK5eAAAAP//AwBQSwECLQAUAAYACAAAACEA2+H2y+4AAACFAQAAEwAA&#13;&#10;AAAAAAAAAAAAAAAAAAAAW0NvbnRlbnRfVHlwZXNdLnhtbFBLAQItABQABgAIAAAAIQBa9CxbvwAA&#13;&#10;ABUBAAALAAAAAAAAAAAAAAAAAB8BAABfcmVscy8ucmVsc1BLAQItABQABgAIAAAAIQBdGk/MywAA&#13;&#10;AOYAAAAPAAAAAAAAAAAAAAAAAAcCAABkcnMvZG93bnJldi54bWxQSwUGAAAAAAMAAwC3AAAA/wIA&#13;&#10;AAAA&#13;&#10;" strokeweight=".17636mm">
                  <o:lock v:ext="edit" shapetype="f"/>
                </v:line>
                <w10:anchorlock/>
              </v:group>
            </w:pict>
          </mc:Fallback>
        </mc:AlternateContent>
      </w:r>
    </w:p>
    <w:p w14:paraId="69F35137" w14:textId="77777777" w:rsidR="00B908B9" w:rsidRPr="00762396" w:rsidRDefault="00B908B9" w:rsidP="00B908B9">
      <w:pPr>
        <w:rPr>
          <w:rFonts w:eastAsia="Arial"/>
        </w:rPr>
      </w:pPr>
      <w:r w:rsidRPr="00762396">
        <w:rPr>
          <w:rFonts w:eastAsia="Arial"/>
          <w:b/>
        </w:rPr>
        <w:t xml:space="preserve">Data Warehouse and BI Reporting for Publisher Company - </w:t>
      </w:r>
      <w:r w:rsidRPr="00762396">
        <w:rPr>
          <w:rFonts w:eastAsia="Arial"/>
        </w:rPr>
        <w:t xml:space="preserve">SQL | DBT| Snowflake | Azure blob Storage | Power BI </w:t>
      </w:r>
    </w:p>
    <w:p w14:paraId="367FACAF" w14:textId="77777777" w:rsidR="00B908B9" w:rsidRPr="00762396" w:rsidRDefault="00B908B9" w:rsidP="00B908B9">
      <w:pPr>
        <w:tabs>
          <w:tab w:val="left" w:pos="640"/>
        </w:tabs>
        <w:spacing w:before="35"/>
        <w:ind w:left="641" w:right="104" w:hanging="360"/>
        <w:jc w:val="both"/>
        <w:rPr>
          <w:rFonts w:eastAsia="Arial"/>
        </w:rPr>
      </w:pPr>
      <w:r w:rsidRPr="00762396">
        <w:rPr>
          <w:rFonts w:eastAsia="Verdana"/>
        </w:rPr>
        <w:t>•</w:t>
      </w:r>
      <w:r w:rsidRPr="00762396">
        <w:rPr>
          <w:rFonts w:eastAsia="Verdana"/>
        </w:rPr>
        <w:tab/>
      </w:r>
      <w:r w:rsidRPr="00762396">
        <w:rPr>
          <w:rFonts w:eastAsia="Arial"/>
        </w:rPr>
        <w:t>Implemented a data warehouse using Kimball methodology, building end-to-end ELT pipelines using OLTP data sources stored in Azure Blob Storage, Minio, and S3 buckets to Snowflake for staging, with data rapidly transformed using DBT Cloud to build dimension, fact, and OBT tables, and creating interactive dashboards in Power BI, resulting in a 50% increase in operational efficiency and a 40% boost in user engagement.</w:t>
      </w:r>
    </w:p>
    <w:p w14:paraId="5B107929" w14:textId="77777777" w:rsidR="00B908B9" w:rsidRPr="00762396" w:rsidRDefault="00B908B9" w:rsidP="00AF2175">
      <w:pPr>
        <w:rPr>
          <w:rFonts w:eastAsia="Arial"/>
        </w:rPr>
      </w:pPr>
      <w:bookmarkStart w:id="0" w:name="OLE_LINK7"/>
      <w:bookmarkStart w:id="1" w:name="OLE_LINK8"/>
      <w:r w:rsidRPr="00762396">
        <w:rPr>
          <w:rFonts w:eastAsia="Arial"/>
          <w:b/>
        </w:rPr>
        <w:t xml:space="preserve">Lacrosse Game Analytics Box Score – </w:t>
      </w:r>
      <w:r w:rsidRPr="00762396">
        <w:rPr>
          <w:rFonts w:eastAsia="Arial"/>
          <w:bCs/>
        </w:rPr>
        <w:t>Pyspark | MySQL | Minio | MongoDB | Apache Drill | Docker</w:t>
      </w:r>
    </w:p>
    <w:p w14:paraId="381908AC" w14:textId="3C3439CA" w:rsidR="004F1B9B" w:rsidRPr="00531D10" w:rsidRDefault="00B908B9" w:rsidP="00B908B9">
      <w:pPr>
        <w:tabs>
          <w:tab w:val="left" w:pos="640"/>
        </w:tabs>
        <w:spacing w:before="35"/>
        <w:ind w:left="641" w:right="104" w:hanging="360"/>
        <w:jc w:val="both"/>
        <w:rPr>
          <w:rFonts w:eastAsia="Arial"/>
        </w:rPr>
      </w:pPr>
      <w:r w:rsidRPr="00762396">
        <w:rPr>
          <w:rFonts w:eastAsia="Verdana"/>
        </w:rPr>
        <w:t>•</w:t>
      </w:r>
      <w:r w:rsidRPr="00762396">
        <w:rPr>
          <w:rFonts w:eastAsia="Verdana"/>
        </w:rPr>
        <w:tab/>
      </w:r>
      <w:r w:rsidRPr="00762396">
        <w:rPr>
          <w:rFonts w:eastAsia="Arial"/>
        </w:rPr>
        <w:t>Engineered the "Lacrosse Game Analytics Box Score" pipeline using PySpark to process and structure real-time game data from Minio, transforming it into a document-based format (JSON) and storing it in MongoDB for efficient retrieval and real-time rendering by Sidearm web developers. Utilized Apache Drill for querying and integrated MySQL for post-game updates to player and team statistics, resulting in a 20% increase in fan engagement.</w:t>
      </w:r>
      <w:bookmarkEnd w:id="0"/>
      <w:bookmarkEnd w:id="1"/>
    </w:p>
    <w:sectPr w:rsidR="004F1B9B" w:rsidRPr="00531D10">
      <w:type w:val="continuous"/>
      <w:pgSz w:w="12240" w:h="15840"/>
      <w:pgMar w:top="220" w:right="5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B6347"/>
    <w:multiLevelType w:val="hybridMultilevel"/>
    <w:tmpl w:val="72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976BD"/>
    <w:multiLevelType w:val="hybridMultilevel"/>
    <w:tmpl w:val="3C7A62E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79161BE8"/>
    <w:multiLevelType w:val="hybridMultilevel"/>
    <w:tmpl w:val="9D8C8ED0"/>
    <w:lvl w:ilvl="0" w:tplc="4934DBCA">
      <w:numFmt w:val="bullet"/>
      <w:lvlText w:val="•"/>
      <w:lvlJc w:val="left"/>
      <w:pPr>
        <w:ind w:left="850" w:hanging="360"/>
      </w:pPr>
      <w:rPr>
        <w:rFonts w:ascii="Arial MT" w:eastAsia="Arial MT" w:hAnsi="Arial MT" w:cs="Arial MT" w:hint="default"/>
        <w:w w:val="100"/>
        <w:sz w:val="20"/>
        <w:szCs w:val="20"/>
        <w:lang w:val="en-US" w:eastAsia="en-US" w:bidi="ar-SA"/>
      </w:rPr>
    </w:lvl>
    <w:lvl w:ilvl="1" w:tplc="54DE5994">
      <w:numFmt w:val="bullet"/>
      <w:lvlText w:val="•"/>
      <w:lvlJc w:val="left"/>
      <w:pPr>
        <w:ind w:left="1922" w:hanging="360"/>
      </w:pPr>
      <w:rPr>
        <w:rFonts w:hint="default"/>
        <w:lang w:val="en-US" w:eastAsia="en-US" w:bidi="ar-SA"/>
      </w:rPr>
    </w:lvl>
    <w:lvl w:ilvl="2" w:tplc="E84EBE34">
      <w:numFmt w:val="bullet"/>
      <w:lvlText w:val="•"/>
      <w:lvlJc w:val="left"/>
      <w:pPr>
        <w:ind w:left="2984" w:hanging="360"/>
      </w:pPr>
      <w:rPr>
        <w:rFonts w:hint="default"/>
        <w:lang w:val="en-US" w:eastAsia="en-US" w:bidi="ar-SA"/>
      </w:rPr>
    </w:lvl>
    <w:lvl w:ilvl="3" w:tplc="7AD81F6E">
      <w:numFmt w:val="bullet"/>
      <w:lvlText w:val="•"/>
      <w:lvlJc w:val="left"/>
      <w:pPr>
        <w:ind w:left="4046" w:hanging="360"/>
      </w:pPr>
      <w:rPr>
        <w:rFonts w:hint="default"/>
        <w:lang w:val="en-US" w:eastAsia="en-US" w:bidi="ar-SA"/>
      </w:rPr>
    </w:lvl>
    <w:lvl w:ilvl="4" w:tplc="1F321D54">
      <w:numFmt w:val="bullet"/>
      <w:lvlText w:val="•"/>
      <w:lvlJc w:val="left"/>
      <w:pPr>
        <w:ind w:left="5108" w:hanging="360"/>
      </w:pPr>
      <w:rPr>
        <w:rFonts w:hint="default"/>
        <w:lang w:val="en-US" w:eastAsia="en-US" w:bidi="ar-SA"/>
      </w:rPr>
    </w:lvl>
    <w:lvl w:ilvl="5" w:tplc="660655FA">
      <w:numFmt w:val="bullet"/>
      <w:lvlText w:val="•"/>
      <w:lvlJc w:val="left"/>
      <w:pPr>
        <w:ind w:left="6170" w:hanging="360"/>
      </w:pPr>
      <w:rPr>
        <w:rFonts w:hint="default"/>
        <w:lang w:val="en-US" w:eastAsia="en-US" w:bidi="ar-SA"/>
      </w:rPr>
    </w:lvl>
    <w:lvl w:ilvl="6" w:tplc="B7525FC0">
      <w:numFmt w:val="bullet"/>
      <w:lvlText w:val="•"/>
      <w:lvlJc w:val="left"/>
      <w:pPr>
        <w:ind w:left="7232" w:hanging="360"/>
      </w:pPr>
      <w:rPr>
        <w:rFonts w:hint="default"/>
        <w:lang w:val="en-US" w:eastAsia="en-US" w:bidi="ar-SA"/>
      </w:rPr>
    </w:lvl>
    <w:lvl w:ilvl="7" w:tplc="A8A41A6C">
      <w:numFmt w:val="bullet"/>
      <w:lvlText w:val="•"/>
      <w:lvlJc w:val="left"/>
      <w:pPr>
        <w:ind w:left="8294" w:hanging="360"/>
      </w:pPr>
      <w:rPr>
        <w:rFonts w:hint="default"/>
        <w:lang w:val="en-US" w:eastAsia="en-US" w:bidi="ar-SA"/>
      </w:rPr>
    </w:lvl>
    <w:lvl w:ilvl="8" w:tplc="077A2910">
      <w:numFmt w:val="bullet"/>
      <w:lvlText w:val="•"/>
      <w:lvlJc w:val="left"/>
      <w:pPr>
        <w:ind w:left="9356" w:hanging="360"/>
      </w:pPr>
      <w:rPr>
        <w:rFonts w:hint="default"/>
        <w:lang w:val="en-US" w:eastAsia="en-US" w:bidi="ar-SA"/>
      </w:rPr>
    </w:lvl>
  </w:abstractNum>
  <w:abstractNum w:abstractNumId="3" w15:restartNumberingAfterBreak="0">
    <w:nsid w:val="7C87227B"/>
    <w:multiLevelType w:val="hybridMultilevel"/>
    <w:tmpl w:val="F028B0B6"/>
    <w:lvl w:ilvl="0" w:tplc="B2A02028">
      <w:numFmt w:val="bullet"/>
      <w:lvlText w:val=""/>
      <w:lvlJc w:val="left"/>
      <w:pPr>
        <w:ind w:left="830" w:hanging="380"/>
      </w:pPr>
      <w:rPr>
        <w:rFonts w:ascii="Symbol" w:eastAsia="Symbol" w:hAnsi="Symbol" w:cs="Symbol" w:hint="default"/>
        <w:w w:val="100"/>
        <w:sz w:val="20"/>
        <w:szCs w:val="20"/>
        <w:lang w:val="en-US" w:eastAsia="en-US" w:bidi="ar-SA"/>
      </w:rPr>
    </w:lvl>
    <w:lvl w:ilvl="1" w:tplc="2A8CA670">
      <w:numFmt w:val="bullet"/>
      <w:lvlText w:val="•"/>
      <w:lvlJc w:val="left"/>
      <w:pPr>
        <w:ind w:left="1904" w:hanging="380"/>
      </w:pPr>
      <w:rPr>
        <w:rFonts w:hint="default"/>
        <w:lang w:val="en-US" w:eastAsia="en-US" w:bidi="ar-SA"/>
      </w:rPr>
    </w:lvl>
    <w:lvl w:ilvl="2" w:tplc="A7A4C9E6">
      <w:numFmt w:val="bullet"/>
      <w:lvlText w:val="•"/>
      <w:lvlJc w:val="left"/>
      <w:pPr>
        <w:ind w:left="2968" w:hanging="380"/>
      </w:pPr>
      <w:rPr>
        <w:rFonts w:hint="default"/>
        <w:lang w:val="en-US" w:eastAsia="en-US" w:bidi="ar-SA"/>
      </w:rPr>
    </w:lvl>
    <w:lvl w:ilvl="3" w:tplc="19EE42DE">
      <w:numFmt w:val="bullet"/>
      <w:lvlText w:val="•"/>
      <w:lvlJc w:val="left"/>
      <w:pPr>
        <w:ind w:left="4032" w:hanging="380"/>
      </w:pPr>
      <w:rPr>
        <w:rFonts w:hint="default"/>
        <w:lang w:val="en-US" w:eastAsia="en-US" w:bidi="ar-SA"/>
      </w:rPr>
    </w:lvl>
    <w:lvl w:ilvl="4" w:tplc="BCFED692">
      <w:numFmt w:val="bullet"/>
      <w:lvlText w:val="•"/>
      <w:lvlJc w:val="left"/>
      <w:pPr>
        <w:ind w:left="5096" w:hanging="380"/>
      </w:pPr>
      <w:rPr>
        <w:rFonts w:hint="default"/>
        <w:lang w:val="en-US" w:eastAsia="en-US" w:bidi="ar-SA"/>
      </w:rPr>
    </w:lvl>
    <w:lvl w:ilvl="5" w:tplc="4C0CF2D4">
      <w:numFmt w:val="bullet"/>
      <w:lvlText w:val="•"/>
      <w:lvlJc w:val="left"/>
      <w:pPr>
        <w:ind w:left="6160" w:hanging="380"/>
      </w:pPr>
      <w:rPr>
        <w:rFonts w:hint="default"/>
        <w:lang w:val="en-US" w:eastAsia="en-US" w:bidi="ar-SA"/>
      </w:rPr>
    </w:lvl>
    <w:lvl w:ilvl="6" w:tplc="5D4A59F6">
      <w:numFmt w:val="bullet"/>
      <w:lvlText w:val="•"/>
      <w:lvlJc w:val="left"/>
      <w:pPr>
        <w:ind w:left="7224" w:hanging="380"/>
      </w:pPr>
      <w:rPr>
        <w:rFonts w:hint="default"/>
        <w:lang w:val="en-US" w:eastAsia="en-US" w:bidi="ar-SA"/>
      </w:rPr>
    </w:lvl>
    <w:lvl w:ilvl="7" w:tplc="8AE4B8E0">
      <w:numFmt w:val="bullet"/>
      <w:lvlText w:val="•"/>
      <w:lvlJc w:val="left"/>
      <w:pPr>
        <w:ind w:left="8288" w:hanging="380"/>
      </w:pPr>
      <w:rPr>
        <w:rFonts w:hint="default"/>
        <w:lang w:val="en-US" w:eastAsia="en-US" w:bidi="ar-SA"/>
      </w:rPr>
    </w:lvl>
    <w:lvl w:ilvl="8" w:tplc="EF2C0688">
      <w:numFmt w:val="bullet"/>
      <w:lvlText w:val="•"/>
      <w:lvlJc w:val="left"/>
      <w:pPr>
        <w:ind w:left="9352" w:hanging="380"/>
      </w:pPr>
      <w:rPr>
        <w:rFonts w:hint="default"/>
        <w:lang w:val="en-US" w:eastAsia="en-US" w:bidi="ar-SA"/>
      </w:rPr>
    </w:lvl>
  </w:abstractNum>
  <w:num w:numId="1" w16cid:durableId="1278609731">
    <w:abstractNumId w:val="2"/>
  </w:num>
  <w:num w:numId="2" w16cid:durableId="1413623218">
    <w:abstractNumId w:val="3"/>
  </w:num>
  <w:num w:numId="3" w16cid:durableId="113522139">
    <w:abstractNumId w:val="1"/>
  </w:num>
  <w:num w:numId="4" w16cid:durableId="118721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9B"/>
    <w:rsid w:val="00010169"/>
    <w:rsid w:val="00012AD9"/>
    <w:rsid w:val="00014FD0"/>
    <w:rsid w:val="00035AB6"/>
    <w:rsid w:val="00036860"/>
    <w:rsid w:val="00042EF3"/>
    <w:rsid w:val="00044976"/>
    <w:rsid w:val="0004678B"/>
    <w:rsid w:val="0005526C"/>
    <w:rsid w:val="00055806"/>
    <w:rsid w:val="00070FEF"/>
    <w:rsid w:val="00094799"/>
    <w:rsid w:val="00096ED0"/>
    <w:rsid w:val="000A4125"/>
    <w:rsid w:val="000A483D"/>
    <w:rsid w:val="000A7F92"/>
    <w:rsid w:val="001212C7"/>
    <w:rsid w:val="00146BB5"/>
    <w:rsid w:val="00150229"/>
    <w:rsid w:val="00153B73"/>
    <w:rsid w:val="00182773"/>
    <w:rsid w:val="00182989"/>
    <w:rsid w:val="00194C19"/>
    <w:rsid w:val="001B2979"/>
    <w:rsid w:val="001B2ED6"/>
    <w:rsid w:val="001B360C"/>
    <w:rsid w:val="001B7B8C"/>
    <w:rsid w:val="001C2740"/>
    <w:rsid w:val="001D0CBF"/>
    <w:rsid w:val="002012A0"/>
    <w:rsid w:val="00203027"/>
    <w:rsid w:val="002067BD"/>
    <w:rsid w:val="002500B1"/>
    <w:rsid w:val="0025338F"/>
    <w:rsid w:val="002620E7"/>
    <w:rsid w:val="002679DD"/>
    <w:rsid w:val="002718B0"/>
    <w:rsid w:val="00271DB7"/>
    <w:rsid w:val="00273E3B"/>
    <w:rsid w:val="00276B00"/>
    <w:rsid w:val="00290C31"/>
    <w:rsid w:val="00292D53"/>
    <w:rsid w:val="002E32D2"/>
    <w:rsid w:val="0031165E"/>
    <w:rsid w:val="00314C7A"/>
    <w:rsid w:val="00321E18"/>
    <w:rsid w:val="003272E4"/>
    <w:rsid w:val="00334E91"/>
    <w:rsid w:val="003408B5"/>
    <w:rsid w:val="00341978"/>
    <w:rsid w:val="003557A6"/>
    <w:rsid w:val="00372385"/>
    <w:rsid w:val="00387E7B"/>
    <w:rsid w:val="003A1028"/>
    <w:rsid w:val="003C6C30"/>
    <w:rsid w:val="0043601B"/>
    <w:rsid w:val="00447030"/>
    <w:rsid w:val="00453245"/>
    <w:rsid w:val="0045409C"/>
    <w:rsid w:val="00454420"/>
    <w:rsid w:val="00467538"/>
    <w:rsid w:val="00494647"/>
    <w:rsid w:val="004A1568"/>
    <w:rsid w:val="004F1B9B"/>
    <w:rsid w:val="004F58D5"/>
    <w:rsid w:val="0050567D"/>
    <w:rsid w:val="0051707A"/>
    <w:rsid w:val="00531D10"/>
    <w:rsid w:val="0057306F"/>
    <w:rsid w:val="005949C8"/>
    <w:rsid w:val="005A3CBA"/>
    <w:rsid w:val="005A65AC"/>
    <w:rsid w:val="005F02A9"/>
    <w:rsid w:val="005F504A"/>
    <w:rsid w:val="005F6D34"/>
    <w:rsid w:val="00605A2E"/>
    <w:rsid w:val="00612601"/>
    <w:rsid w:val="00616610"/>
    <w:rsid w:val="00623AC4"/>
    <w:rsid w:val="00632106"/>
    <w:rsid w:val="006536F3"/>
    <w:rsid w:val="006875E0"/>
    <w:rsid w:val="006B4E0D"/>
    <w:rsid w:val="006F63E8"/>
    <w:rsid w:val="007054C6"/>
    <w:rsid w:val="00715D4D"/>
    <w:rsid w:val="00777D16"/>
    <w:rsid w:val="007A3B92"/>
    <w:rsid w:val="007C367E"/>
    <w:rsid w:val="00801A41"/>
    <w:rsid w:val="00822650"/>
    <w:rsid w:val="00850CE2"/>
    <w:rsid w:val="008516A5"/>
    <w:rsid w:val="008700B6"/>
    <w:rsid w:val="00886378"/>
    <w:rsid w:val="008B4D0A"/>
    <w:rsid w:val="008D6A50"/>
    <w:rsid w:val="008E1433"/>
    <w:rsid w:val="008E7527"/>
    <w:rsid w:val="00945785"/>
    <w:rsid w:val="0094698B"/>
    <w:rsid w:val="0096160A"/>
    <w:rsid w:val="009631B0"/>
    <w:rsid w:val="0096464C"/>
    <w:rsid w:val="00964974"/>
    <w:rsid w:val="009906C8"/>
    <w:rsid w:val="0099652A"/>
    <w:rsid w:val="009A1D91"/>
    <w:rsid w:val="009A45F0"/>
    <w:rsid w:val="00A312C0"/>
    <w:rsid w:val="00A557CE"/>
    <w:rsid w:val="00A611A3"/>
    <w:rsid w:val="00A63A88"/>
    <w:rsid w:val="00A64856"/>
    <w:rsid w:val="00A82760"/>
    <w:rsid w:val="00A83811"/>
    <w:rsid w:val="00A84365"/>
    <w:rsid w:val="00A87C6B"/>
    <w:rsid w:val="00A96642"/>
    <w:rsid w:val="00AE7A9D"/>
    <w:rsid w:val="00AF2175"/>
    <w:rsid w:val="00AF3704"/>
    <w:rsid w:val="00B176C5"/>
    <w:rsid w:val="00B24DF2"/>
    <w:rsid w:val="00B37C6E"/>
    <w:rsid w:val="00B37C91"/>
    <w:rsid w:val="00B731E8"/>
    <w:rsid w:val="00B908B9"/>
    <w:rsid w:val="00BB4437"/>
    <w:rsid w:val="00BB5817"/>
    <w:rsid w:val="00C27DAB"/>
    <w:rsid w:val="00C45B6D"/>
    <w:rsid w:val="00C76126"/>
    <w:rsid w:val="00C849E2"/>
    <w:rsid w:val="00CB1D70"/>
    <w:rsid w:val="00CE0948"/>
    <w:rsid w:val="00D062E7"/>
    <w:rsid w:val="00D23584"/>
    <w:rsid w:val="00D23C1C"/>
    <w:rsid w:val="00D462D8"/>
    <w:rsid w:val="00D46F8E"/>
    <w:rsid w:val="00D56AD9"/>
    <w:rsid w:val="00D94961"/>
    <w:rsid w:val="00DB5359"/>
    <w:rsid w:val="00DD13CB"/>
    <w:rsid w:val="00DD47BF"/>
    <w:rsid w:val="00DD5035"/>
    <w:rsid w:val="00DF1105"/>
    <w:rsid w:val="00E24B16"/>
    <w:rsid w:val="00E31682"/>
    <w:rsid w:val="00E32441"/>
    <w:rsid w:val="00E62565"/>
    <w:rsid w:val="00E625CE"/>
    <w:rsid w:val="00EA0D7E"/>
    <w:rsid w:val="00EA10B2"/>
    <w:rsid w:val="00EA143F"/>
    <w:rsid w:val="00EA3A16"/>
    <w:rsid w:val="00EC513B"/>
    <w:rsid w:val="00EC6B46"/>
    <w:rsid w:val="00ED28A8"/>
    <w:rsid w:val="00EF3E08"/>
    <w:rsid w:val="00F00063"/>
    <w:rsid w:val="00F0598D"/>
    <w:rsid w:val="00F06B48"/>
    <w:rsid w:val="00F13564"/>
    <w:rsid w:val="00F13851"/>
    <w:rsid w:val="00F373F3"/>
    <w:rsid w:val="00F43D53"/>
    <w:rsid w:val="00F658F8"/>
    <w:rsid w:val="00F74409"/>
    <w:rsid w:val="00F93BFB"/>
    <w:rsid w:val="00FA261B"/>
    <w:rsid w:val="00FA7EEF"/>
    <w:rsid w:val="00FB4B72"/>
    <w:rsid w:val="00FC7099"/>
    <w:rsid w:val="00FD4726"/>
    <w:rsid w:val="00FE1C07"/>
    <w:rsid w:val="00FF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9046"/>
  <w15:docId w15:val="{5E1F14EF-ABC1-484E-9AD2-A9F7A811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0" w:hanging="381"/>
    </w:pPr>
    <w:rPr>
      <w:sz w:val="20"/>
      <w:szCs w:val="20"/>
    </w:rPr>
  </w:style>
  <w:style w:type="paragraph" w:styleId="Title">
    <w:name w:val="Title"/>
    <w:basedOn w:val="Normal"/>
    <w:uiPriority w:val="10"/>
    <w:qFormat/>
    <w:pPr>
      <w:spacing w:before="68"/>
      <w:ind w:left="1707" w:right="1741"/>
      <w:jc w:val="center"/>
    </w:pPr>
    <w:rPr>
      <w:b/>
      <w:bCs/>
      <w:sz w:val="28"/>
      <w:szCs w:val="28"/>
    </w:rPr>
  </w:style>
  <w:style w:type="paragraph" w:styleId="ListParagraph">
    <w:name w:val="List Paragraph"/>
    <w:basedOn w:val="Normal"/>
    <w:uiPriority w:val="1"/>
    <w:qFormat/>
    <w:pPr>
      <w:ind w:left="850" w:hanging="381"/>
    </w:pPr>
  </w:style>
  <w:style w:type="paragraph" w:customStyle="1" w:styleId="TableParagraph">
    <w:name w:val="Table Paragraph"/>
    <w:basedOn w:val="Normal"/>
    <w:uiPriority w:val="1"/>
    <w:qFormat/>
    <w:pPr>
      <w:spacing w:line="218" w:lineRule="exact"/>
      <w:ind w:left="30"/>
    </w:pPr>
  </w:style>
  <w:style w:type="character" w:styleId="Hyperlink">
    <w:name w:val="Hyperlink"/>
    <w:basedOn w:val="DefaultParagraphFont"/>
    <w:uiPriority w:val="99"/>
    <w:unhideWhenUsed/>
    <w:rsid w:val="00BB5817"/>
    <w:rPr>
      <w:color w:val="0000FF" w:themeColor="hyperlink"/>
      <w:u w:val="single"/>
    </w:rPr>
  </w:style>
  <w:style w:type="character" w:styleId="UnresolvedMention">
    <w:name w:val="Unresolved Mention"/>
    <w:basedOn w:val="DefaultParagraphFont"/>
    <w:uiPriority w:val="99"/>
    <w:semiHidden/>
    <w:unhideWhenUsed/>
    <w:rsid w:val="00BB5817"/>
    <w:rPr>
      <w:color w:val="605E5C"/>
      <w:shd w:val="clear" w:color="auto" w:fill="E1DFDD"/>
    </w:rPr>
  </w:style>
  <w:style w:type="character" w:styleId="FollowedHyperlink">
    <w:name w:val="FollowedHyperlink"/>
    <w:basedOn w:val="DefaultParagraphFont"/>
    <w:uiPriority w:val="99"/>
    <w:semiHidden/>
    <w:unhideWhenUsed/>
    <w:rsid w:val="00BB58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78785">
      <w:bodyDiv w:val="1"/>
      <w:marLeft w:val="0"/>
      <w:marRight w:val="0"/>
      <w:marTop w:val="0"/>
      <w:marBottom w:val="0"/>
      <w:divBdr>
        <w:top w:val="none" w:sz="0" w:space="0" w:color="auto"/>
        <w:left w:val="none" w:sz="0" w:space="0" w:color="auto"/>
        <w:bottom w:val="none" w:sz="0" w:space="0" w:color="auto"/>
        <w:right w:val="none" w:sz="0" w:space="0" w:color="auto"/>
      </w:divBdr>
    </w:div>
    <w:div w:id="241643536">
      <w:bodyDiv w:val="1"/>
      <w:marLeft w:val="0"/>
      <w:marRight w:val="0"/>
      <w:marTop w:val="0"/>
      <w:marBottom w:val="0"/>
      <w:divBdr>
        <w:top w:val="none" w:sz="0" w:space="0" w:color="auto"/>
        <w:left w:val="none" w:sz="0" w:space="0" w:color="auto"/>
        <w:bottom w:val="none" w:sz="0" w:space="0" w:color="auto"/>
        <w:right w:val="none" w:sz="0" w:space="0" w:color="auto"/>
      </w:divBdr>
    </w:div>
    <w:div w:id="770009897">
      <w:bodyDiv w:val="1"/>
      <w:marLeft w:val="0"/>
      <w:marRight w:val="0"/>
      <w:marTop w:val="0"/>
      <w:marBottom w:val="0"/>
      <w:divBdr>
        <w:top w:val="none" w:sz="0" w:space="0" w:color="auto"/>
        <w:left w:val="none" w:sz="0" w:space="0" w:color="auto"/>
        <w:bottom w:val="none" w:sz="0" w:space="0" w:color="auto"/>
        <w:right w:val="none" w:sz="0" w:space="0" w:color="auto"/>
      </w:divBdr>
    </w:div>
    <w:div w:id="1106460647">
      <w:bodyDiv w:val="1"/>
      <w:marLeft w:val="0"/>
      <w:marRight w:val="0"/>
      <w:marTop w:val="0"/>
      <w:marBottom w:val="0"/>
      <w:divBdr>
        <w:top w:val="none" w:sz="0" w:space="0" w:color="auto"/>
        <w:left w:val="none" w:sz="0" w:space="0" w:color="auto"/>
        <w:bottom w:val="none" w:sz="0" w:space="0" w:color="auto"/>
        <w:right w:val="none" w:sz="0" w:space="0" w:color="auto"/>
      </w:divBdr>
    </w:div>
    <w:div w:id="1565483455">
      <w:bodyDiv w:val="1"/>
      <w:marLeft w:val="0"/>
      <w:marRight w:val="0"/>
      <w:marTop w:val="0"/>
      <w:marBottom w:val="0"/>
      <w:divBdr>
        <w:top w:val="none" w:sz="0" w:space="0" w:color="auto"/>
        <w:left w:val="none" w:sz="0" w:space="0" w:color="auto"/>
        <w:bottom w:val="none" w:sz="0" w:space="0" w:color="auto"/>
        <w:right w:val="none" w:sz="0" w:space="0" w:color="auto"/>
      </w:divBdr>
    </w:div>
    <w:div w:id="185842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ravan2418.github.io/sravan-kuma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ravan-kumar-mangalagiri" TargetMode="External"/><Relationship Id="rId5" Type="http://schemas.openxmlformats.org/officeDocument/2006/relationships/hyperlink" Target="mailto:mangalagiri24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Saikumarreddy Pochireddygari</dc:creator>
  <cp:lastModifiedBy>Sravan Kumar Mangalagiri</cp:lastModifiedBy>
  <cp:revision>124</cp:revision>
  <cp:lastPrinted>2024-08-27T15:34:00Z</cp:lastPrinted>
  <dcterms:created xsi:type="dcterms:W3CDTF">2024-08-27T15:34:00Z</dcterms:created>
  <dcterms:modified xsi:type="dcterms:W3CDTF">2024-08-28T15:28:00Z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Microsoft Word</vt:lpwstr>
  </property>
  <property fmtid="{D5CDD505-2E9C-101B-9397-08002B2CF9AE}" pid="4" name="LastSaved">
    <vt:filetime>2024-08-25T00:00:00Z</vt:filetime>
  </property>
</Properties>
</file>