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pStyle w:val="2"/>
        <w:jc w:val="center"/>
        <w:rPr>
          <w:rFonts w:hint="default" w:ascii="Calibri" w:hAnsi="Calibri" w:cs="Calibri"/>
        </w:rPr>
      </w:pPr>
      <w:r>
        <w:rPr>
          <w:rFonts w:hint="default" w:ascii="Calibri" w:hAnsi="Calibri" w:cs="Calibri"/>
          <w:rtl w:val="0"/>
        </w:rPr>
        <w:t>Asset Management Portal— Final Project Report</w:t>
      </w:r>
    </w:p>
    <w:p w14:paraId="00000002">
      <w:pPr>
        <w:rPr>
          <w:rFonts w:hint="default" w:ascii="Calibri" w:hAnsi="Calibri" w:cs="Calibri"/>
        </w:rPr>
      </w:pPr>
    </w:p>
    <w:p w14:paraId="00000003">
      <w:pPr>
        <w:rPr>
          <w:rFonts w:hint="default" w:ascii="Calibri" w:hAnsi="Calibri" w:cs="Calibri"/>
          <w:b/>
        </w:rPr>
      </w:pPr>
      <w:r>
        <w:rPr>
          <w:rFonts w:hint="default" w:ascii="Calibri" w:hAnsi="Calibri" w:cs="Calibri"/>
          <w:b/>
          <w:rtl w:val="0"/>
        </w:rPr>
        <w:t>1. INTRODUCTION</w:t>
      </w:r>
    </w:p>
    <w:p w14:paraId="00000004">
      <w:pPr>
        <w:rPr>
          <w:rFonts w:hint="default" w:ascii="Calibri" w:hAnsi="Calibri" w:cs="Calibri"/>
          <w:b/>
        </w:rPr>
      </w:pPr>
      <w:r>
        <w:rPr>
          <w:rFonts w:hint="default" w:ascii="Calibri" w:hAnsi="Calibri" w:cs="Calibri"/>
          <w:b/>
          <w:rtl w:val="0"/>
        </w:rPr>
        <w:t>1.1 Project Overview</w:t>
      </w:r>
    </w:p>
    <w:p w14:paraId="00000005">
      <w:pPr>
        <w:jc w:val="both"/>
        <w:rPr>
          <w:rFonts w:hint="default" w:ascii="Calibri" w:hAnsi="Calibri" w:cs="Calibri"/>
          <w:b/>
        </w:rPr>
      </w:pPr>
      <w:r>
        <w:rPr>
          <w:rFonts w:hint="default" w:ascii="Calibri" w:hAnsi="Calibri" w:cs="Calibri"/>
          <w:rtl w:val="0"/>
        </w:rPr>
        <w:t xml:space="preserve">The </w:t>
      </w:r>
      <w:r>
        <w:rPr>
          <w:rFonts w:hint="default" w:ascii="Calibri" w:hAnsi="Calibri" w:cs="Calibri"/>
          <w:b/>
          <w:rtl w:val="0"/>
        </w:rPr>
        <w:t>Asset Management Portal</w:t>
      </w:r>
      <w:r>
        <w:rPr>
          <w:rFonts w:hint="default" w:ascii="Calibri" w:hAnsi="Calibri" w:cs="Calibri"/>
          <w:rtl w:val="0"/>
        </w:rPr>
        <w:t xml:space="preserve"> is a ServiceNow-based solution for efficiently managing physical and digital assets. It enables administrators to track, assign, and maintain assets using a single Asset Inventory table. Key features include automated processes, user-friendly forms, auto-generated asset IDs, and reporting tools. The system improves accuracy, reduces manual work, and supports data-driven decisions through components like UI Actions, and Scheduled Jobs.</w:t>
      </w:r>
    </w:p>
    <w:p w14:paraId="00000006">
      <w:pPr>
        <w:rPr>
          <w:rFonts w:hint="default" w:ascii="Calibri" w:hAnsi="Calibri" w:cs="Calibri"/>
          <w:b/>
        </w:rPr>
      </w:pPr>
      <w:r>
        <w:rPr>
          <w:rFonts w:hint="default" w:ascii="Calibri" w:hAnsi="Calibri" w:cs="Calibri"/>
          <w:b/>
          <w:rtl w:val="0"/>
        </w:rPr>
        <w:t>1.2 Purpose</w:t>
      </w:r>
    </w:p>
    <w:p w14:paraId="00000007">
      <w:pPr>
        <w:jc w:val="both"/>
        <w:rPr>
          <w:rFonts w:hint="default" w:ascii="Calibri" w:hAnsi="Calibri" w:cs="Calibri"/>
          <w:b/>
        </w:rPr>
      </w:pPr>
      <w:r>
        <w:rPr>
          <w:rFonts w:hint="default" w:ascii="Calibri" w:hAnsi="Calibri" w:cs="Calibri"/>
          <w:rtl w:val="0"/>
        </w:rPr>
        <w:t xml:space="preserve">The primary purpose of this project is to develop a </w:t>
      </w:r>
      <w:r>
        <w:rPr>
          <w:rFonts w:hint="default" w:ascii="Calibri" w:hAnsi="Calibri" w:cs="Calibri"/>
          <w:b/>
          <w:rtl w:val="0"/>
        </w:rPr>
        <w:t>centralized and automated platform</w:t>
      </w:r>
      <w:r>
        <w:rPr>
          <w:rFonts w:hint="default" w:ascii="Calibri" w:hAnsi="Calibri" w:cs="Calibri"/>
          <w:rtl w:val="0"/>
        </w:rPr>
        <w:t xml:space="preserve"> for managing organizational assets. It aims to replace manual tracking systems, minimize asset mismanagement, improve lifecycle visibility, and enable proactive actions through automation and reporting in ServiceNow.</w:t>
      </w:r>
    </w:p>
    <w:p w14:paraId="00000008">
      <w:pPr>
        <w:rPr>
          <w:rFonts w:hint="default" w:ascii="Calibri" w:hAnsi="Calibri" w:cs="Calibri"/>
          <w:b/>
        </w:rPr>
      </w:pPr>
    </w:p>
    <w:p w14:paraId="00000009">
      <w:pPr>
        <w:rPr>
          <w:rFonts w:hint="default" w:ascii="Calibri" w:hAnsi="Calibri" w:cs="Calibri"/>
          <w:b/>
        </w:rPr>
      </w:pPr>
      <w:r>
        <w:rPr>
          <w:rFonts w:hint="default" w:ascii="Calibri" w:hAnsi="Calibri" w:cs="Calibri"/>
          <w:b/>
          <w:rtl w:val="0"/>
        </w:rPr>
        <w:t>2. IDEATION PHASE</w:t>
      </w:r>
    </w:p>
    <w:p w14:paraId="0000000A">
      <w:pPr>
        <w:rPr>
          <w:rFonts w:hint="default" w:ascii="Calibri" w:hAnsi="Calibri" w:cs="Calibri"/>
          <w:b/>
        </w:rPr>
      </w:pPr>
      <w:r>
        <w:rPr>
          <w:rFonts w:hint="default" w:ascii="Calibri" w:hAnsi="Calibri" w:cs="Calibri"/>
          <w:b/>
          <w:rtl w:val="0"/>
        </w:rPr>
        <w:t>2.1 Problem Statement</w:t>
      </w:r>
    </w:p>
    <w:p w14:paraId="0000000B">
      <w:pPr>
        <w:jc w:val="both"/>
        <w:rPr>
          <w:rFonts w:hint="default" w:ascii="Calibri" w:hAnsi="Calibri" w:cs="Calibri"/>
        </w:rPr>
      </w:pPr>
      <w:r>
        <w:rPr>
          <w:rFonts w:hint="default" w:ascii="Calibri" w:hAnsi="Calibri" w:cs="Calibri"/>
          <w:rtl w:val="0"/>
        </w:rPr>
        <w:t xml:space="preserve">Many organizations rely on manual methods or disconnected systems to manage their assets, leading to </w:t>
      </w:r>
      <w:r>
        <w:rPr>
          <w:rFonts w:hint="default" w:ascii="Calibri" w:hAnsi="Calibri" w:cs="Calibri"/>
          <w:b/>
          <w:rtl w:val="0"/>
        </w:rPr>
        <w:t>data inconsistencies, lack of visibility, delayed updates, and inefficient tracking</w:t>
      </w:r>
      <w:r>
        <w:rPr>
          <w:rFonts w:hint="default" w:ascii="Calibri" w:hAnsi="Calibri" w:cs="Calibri"/>
          <w:rtl w:val="0"/>
        </w:rPr>
        <w:t xml:space="preserve"> of asset usage and condition. This results in </w:t>
      </w:r>
      <w:r>
        <w:rPr>
          <w:rFonts w:hint="default" w:ascii="Calibri" w:hAnsi="Calibri" w:cs="Calibri"/>
          <w:b/>
          <w:rtl w:val="0"/>
        </w:rPr>
        <w:t>asset mismanagement</w:t>
      </w:r>
      <w:r>
        <w:rPr>
          <w:rFonts w:hint="default" w:ascii="Calibri" w:hAnsi="Calibri" w:cs="Calibri"/>
          <w:rtl w:val="0"/>
        </w:rPr>
        <w:t>, increased operational costs, and difficulty in making informed decisions.</w:t>
      </w:r>
    </w:p>
    <w:p w14:paraId="0000000C">
      <w:pPr>
        <w:rPr>
          <w:rFonts w:hint="default" w:ascii="Calibri" w:hAnsi="Calibri" w:cs="Calibri"/>
          <w:b/>
        </w:rPr>
      </w:pPr>
      <w:r>
        <w:rPr>
          <w:rFonts w:hint="default" w:ascii="Calibri" w:hAnsi="Calibri" w:cs="Calibri"/>
          <w:b/>
          <w:rtl w:val="0"/>
        </w:rPr>
        <w:t>2.2 Empathy Map Canvas</w:t>
      </w:r>
    </w:p>
    <w:p w14:paraId="0000000D">
      <w:pPr>
        <w:spacing w:before="0" w:after="0" w:line="240" w:lineRule="auto"/>
        <w:rPr>
          <w:rFonts w:hint="default" w:ascii="Calibri" w:hAnsi="Calibri" w:cs="Calibri"/>
          <w:b/>
        </w:rPr>
      </w:pPr>
      <w:r>
        <w:rPr>
          <w:rFonts w:hint="default" w:ascii="Calibri" w:hAnsi="Calibri" w:cs="Calibri"/>
          <w:b/>
          <w:rtl w:val="0"/>
        </w:rPr>
        <w:t>Says:</w:t>
      </w:r>
    </w:p>
    <w:p w14:paraId="0000000E">
      <w:pPr>
        <w:numPr>
          <w:ilvl w:val="0"/>
          <w:numId w:val="1"/>
        </w:numPr>
        <w:spacing w:before="0" w:after="0" w:line="240" w:lineRule="auto"/>
        <w:ind w:left="720" w:hanging="360"/>
        <w:rPr>
          <w:rFonts w:hint="default" w:ascii="Calibri" w:hAnsi="Calibri" w:cs="Calibri"/>
        </w:rPr>
      </w:pPr>
      <w:r>
        <w:rPr>
          <w:rFonts w:hint="default" w:ascii="Calibri" w:hAnsi="Calibri" w:cs="Calibri"/>
          <w:rtl w:val="0"/>
        </w:rPr>
        <w:t>"I need a centralized place to view and manage all our assets."</w:t>
      </w:r>
    </w:p>
    <w:p w14:paraId="0000000F">
      <w:pPr>
        <w:numPr>
          <w:ilvl w:val="0"/>
          <w:numId w:val="1"/>
        </w:numPr>
        <w:spacing w:before="0" w:after="0" w:line="240" w:lineRule="auto"/>
        <w:ind w:left="720" w:hanging="360"/>
        <w:rPr>
          <w:rFonts w:hint="default" w:ascii="Calibri" w:hAnsi="Calibri" w:cs="Calibri"/>
        </w:rPr>
      </w:pPr>
      <w:r>
        <w:rPr>
          <w:rFonts w:hint="default" w:ascii="Calibri" w:hAnsi="Calibri" w:cs="Calibri"/>
          <w:rtl w:val="0"/>
        </w:rPr>
        <w:t>"It's hard to keep track of asset status and assignments manually."</w:t>
      </w:r>
    </w:p>
    <w:p w14:paraId="00000010">
      <w:pPr>
        <w:spacing w:before="0" w:after="0" w:line="240" w:lineRule="auto"/>
        <w:rPr>
          <w:rFonts w:hint="default" w:ascii="Calibri" w:hAnsi="Calibri" w:cs="Calibri"/>
          <w:b/>
        </w:rPr>
      </w:pPr>
      <w:r>
        <w:rPr>
          <w:rFonts w:hint="default" w:ascii="Calibri" w:hAnsi="Calibri" w:cs="Calibri"/>
          <w:b/>
          <w:rtl w:val="0"/>
        </w:rPr>
        <w:t xml:space="preserve"> Thinks:</w:t>
      </w:r>
    </w:p>
    <w:p w14:paraId="00000011">
      <w:pPr>
        <w:numPr>
          <w:ilvl w:val="0"/>
          <w:numId w:val="2"/>
        </w:numPr>
        <w:spacing w:before="0" w:after="0" w:line="240" w:lineRule="auto"/>
        <w:ind w:left="720" w:hanging="360"/>
        <w:rPr>
          <w:rFonts w:hint="default" w:ascii="Calibri" w:hAnsi="Calibri" w:cs="Calibri"/>
        </w:rPr>
      </w:pPr>
      <w:r>
        <w:rPr>
          <w:rFonts w:hint="default" w:ascii="Calibri" w:hAnsi="Calibri" w:cs="Calibri"/>
          <w:rtl w:val="0"/>
        </w:rPr>
        <w:t>"Are all our assets being used efficiently?"</w:t>
      </w:r>
    </w:p>
    <w:p w14:paraId="00000012">
      <w:pPr>
        <w:numPr>
          <w:ilvl w:val="0"/>
          <w:numId w:val="2"/>
        </w:numPr>
        <w:spacing w:before="0" w:after="0" w:line="240" w:lineRule="auto"/>
        <w:ind w:left="720" w:hanging="360"/>
        <w:rPr>
          <w:rFonts w:hint="default" w:ascii="Calibri" w:hAnsi="Calibri" w:cs="Calibri"/>
        </w:rPr>
      </w:pPr>
      <w:r>
        <w:rPr>
          <w:rFonts w:hint="default" w:ascii="Calibri" w:hAnsi="Calibri" w:cs="Calibri"/>
          <w:rtl w:val="0"/>
        </w:rPr>
        <w:t>"What if an asset goes missing or isn't maintained on time?"</w:t>
      </w:r>
    </w:p>
    <w:p w14:paraId="00000013">
      <w:pPr>
        <w:spacing w:before="0" w:after="0" w:line="240" w:lineRule="auto"/>
        <w:rPr>
          <w:rFonts w:hint="default" w:ascii="Calibri" w:hAnsi="Calibri" w:cs="Calibri"/>
          <w:b/>
        </w:rPr>
      </w:pPr>
      <w:r>
        <w:rPr>
          <w:rFonts w:hint="default" w:ascii="Calibri" w:hAnsi="Calibri" w:cs="Calibri"/>
          <w:b/>
          <w:rtl w:val="0"/>
        </w:rPr>
        <w:t xml:space="preserve"> Does:</w:t>
      </w:r>
    </w:p>
    <w:p w14:paraId="00000014">
      <w:pPr>
        <w:numPr>
          <w:ilvl w:val="0"/>
          <w:numId w:val="3"/>
        </w:numPr>
        <w:spacing w:before="0" w:after="0" w:line="240" w:lineRule="auto"/>
        <w:ind w:left="720" w:hanging="360"/>
        <w:rPr>
          <w:rFonts w:hint="default" w:ascii="Calibri" w:hAnsi="Calibri" w:cs="Calibri"/>
        </w:rPr>
      </w:pPr>
      <w:r>
        <w:rPr>
          <w:rFonts w:hint="default" w:ascii="Calibri" w:hAnsi="Calibri" w:cs="Calibri"/>
          <w:rtl w:val="0"/>
        </w:rPr>
        <w:t>Manually updates spreadsheets or basic records.</w:t>
      </w:r>
    </w:p>
    <w:p w14:paraId="00000015">
      <w:pPr>
        <w:numPr>
          <w:ilvl w:val="0"/>
          <w:numId w:val="3"/>
        </w:numPr>
        <w:spacing w:before="0" w:after="0" w:line="240" w:lineRule="auto"/>
        <w:ind w:left="720" w:hanging="360"/>
        <w:rPr>
          <w:rFonts w:hint="default" w:ascii="Calibri" w:hAnsi="Calibri" w:cs="Calibri"/>
        </w:rPr>
      </w:pPr>
      <w:r>
        <w:rPr>
          <w:rFonts w:hint="default" w:ascii="Calibri" w:hAnsi="Calibri" w:cs="Calibri"/>
          <w:rtl w:val="0"/>
        </w:rPr>
        <w:t>Tracks asset usage by checking with teams or physical inventories.</w:t>
      </w:r>
    </w:p>
    <w:p w14:paraId="00000016">
      <w:pPr>
        <w:spacing w:before="0" w:after="0" w:line="240" w:lineRule="auto"/>
        <w:rPr>
          <w:rFonts w:hint="default" w:ascii="Calibri" w:hAnsi="Calibri" w:cs="Calibri"/>
          <w:b/>
        </w:rPr>
      </w:pPr>
      <w:r>
        <w:rPr>
          <w:rFonts w:hint="default" w:ascii="Calibri" w:hAnsi="Calibri" w:cs="Calibri"/>
          <w:b/>
          <w:rtl w:val="0"/>
        </w:rPr>
        <w:t xml:space="preserve"> Feels:</w:t>
      </w:r>
    </w:p>
    <w:p w14:paraId="00000017">
      <w:pPr>
        <w:numPr>
          <w:ilvl w:val="0"/>
          <w:numId w:val="4"/>
        </w:numPr>
        <w:spacing w:before="0" w:after="0" w:line="240" w:lineRule="auto"/>
        <w:ind w:left="720" w:hanging="360"/>
        <w:rPr>
          <w:rFonts w:hint="default" w:ascii="Calibri" w:hAnsi="Calibri" w:cs="Calibri"/>
        </w:rPr>
      </w:pPr>
      <w:r>
        <w:rPr>
          <w:rFonts w:hint="default" w:ascii="Calibri" w:hAnsi="Calibri" w:cs="Calibri"/>
          <w:rtl w:val="0"/>
        </w:rPr>
        <w:t>Overwhelmed by the complexity of managing numerous assets.</w:t>
      </w:r>
    </w:p>
    <w:p w14:paraId="00000018">
      <w:pPr>
        <w:numPr>
          <w:ilvl w:val="0"/>
          <w:numId w:val="4"/>
        </w:numPr>
        <w:spacing w:before="0" w:after="0" w:line="240" w:lineRule="auto"/>
        <w:ind w:left="720" w:hanging="360"/>
        <w:rPr>
          <w:rFonts w:hint="default" w:ascii="Calibri" w:hAnsi="Calibri" w:cs="Calibri"/>
        </w:rPr>
      </w:pPr>
      <w:r>
        <w:rPr>
          <w:rFonts w:hint="default" w:ascii="Calibri" w:hAnsi="Calibri" w:cs="Calibri"/>
          <w:rtl w:val="0"/>
        </w:rPr>
        <w:t>Frustrated with errors, delays, and lack of visibility in the current system.</w:t>
      </w:r>
    </w:p>
    <w:p w14:paraId="00000019">
      <w:pPr>
        <w:ind w:left="720" w:firstLine="0"/>
        <w:rPr>
          <w:rFonts w:hint="default" w:ascii="Calibri" w:hAnsi="Calibri" w:cs="Calibri"/>
          <w:b/>
        </w:rPr>
      </w:pPr>
    </w:p>
    <w:p w14:paraId="0000001A">
      <w:pPr>
        <w:jc w:val="center"/>
        <w:rPr>
          <w:rFonts w:hint="default" w:ascii="Calibri" w:hAnsi="Calibri" w:cs="Calibri"/>
        </w:rPr>
      </w:pPr>
      <w:r>
        <w:rPr>
          <w:rFonts w:hint="default" w:ascii="Calibri" w:hAnsi="Calibri" w:cs="Calibri"/>
        </w:rPr>
        <w:drawing>
          <wp:inline distT="114300" distB="114300" distL="114300" distR="114300">
            <wp:extent cx="5943600" cy="4013200"/>
            <wp:effectExtent l="0" t="0" r="0" b="0"/>
            <wp:docPr id="1707715305" name="image12.png"/>
            <wp:cNvGraphicFramePr/>
            <a:graphic xmlns:a="http://schemas.openxmlformats.org/drawingml/2006/main">
              <a:graphicData uri="http://schemas.openxmlformats.org/drawingml/2006/picture">
                <pic:pic xmlns:pic="http://schemas.openxmlformats.org/drawingml/2006/picture">
                  <pic:nvPicPr>
                    <pic:cNvPr id="1707715305" name="image12.png"/>
                    <pic:cNvPicPr preferRelativeResize="0"/>
                  </pic:nvPicPr>
                  <pic:blipFill>
                    <a:blip r:embed="rId6"/>
                    <a:srcRect/>
                    <a:stretch>
                      <a:fillRect/>
                    </a:stretch>
                  </pic:blipFill>
                  <pic:spPr>
                    <a:xfrm>
                      <a:off x="0" y="0"/>
                      <a:ext cx="5943600" cy="4013200"/>
                    </a:xfrm>
                    <a:prstGeom prst="rect">
                      <a:avLst/>
                    </a:prstGeom>
                  </pic:spPr>
                </pic:pic>
              </a:graphicData>
            </a:graphic>
          </wp:inline>
        </w:drawing>
      </w:r>
    </w:p>
    <w:p w14:paraId="0000001B">
      <w:pPr>
        <w:rPr>
          <w:rFonts w:hint="default" w:ascii="Calibri" w:hAnsi="Calibri" w:cs="Calibri"/>
          <w:b/>
        </w:rPr>
      </w:pPr>
      <w:r>
        <w:rPr>
          <w:rFonts w:hint="default" w:ascii="Calibri" w:hAnsi="Calibri" w:cs="Calibri"/>
          <w:b/>
          <w:rtl w:val="0"/>
        </w:rPr>
        <w:t>2.3 Brainstorming</w:t>
      </w:r>
    </w:p>
    <w:p w14:paraId="0000001C">
      <w:pPr>
        <w:jc w:val="both"/>
        <w:rPr>
          <w:rFonts w:hint="default" w:ascii="Calibri" w:hAnsi="Calibri" w:cs="Calibri"/>
        </w:rPr>
      </w:pPr>
      <w:r>
        <w:rPr>
          <w:rFonts w:hint="default" w:ascii="Calibri" w:hAnsi="Calibri" w:cs="Calibri"/>
          <w:rtl w:val="0"/>
        </w:rPr>
        <w:t>The team explored ideas such as using a custom ServiceNow table (Asset Inventory) to manage all asset records, configuring auto-numbering with a prefix for easy identification, and implementing UI Actions to streamline asset status updates (e.g., “Mark as Repaired”). Discussions also included setting up scheduled jobs for maintenance alerts, and integrating reports and dashboards for better visibility. The focus was on building a centralized, user-friendly, and scalable system to automate and simplify asset management.</w:t>
      </w:r>
    </w:p>
    <w:p w14:paraId="0000001D">
      <w:pPr>
        <w:rPr>
          <w:rFonts w:hint="default" w:ascii="Calibri" w:hAnsi="Calibri" w:cs="Calibri"/>
        </w:rPr>
      </w:pPr>
      <w:r>
        <w:rPr>
          <w:rFonts w:hint="default" w:ascii="Calibri" w:hAnsi="Calibri" w:cs="Calibri"/>
          <w:b/>
        </w:rPr>
        <w:drawing>
          <wp:inline distT="114300" distB="114300" distL="114300" distR="114300">
            <wp:extent cx="5734050" cy="3171825"/>
            <wp:effectExtent l="0" t="0" r="0" b="0"/>
            <wp:docPr id="1707715309" name="image15.png"/>
            <wp:cNvGraphicFramePr/>
            <a:graphic xmlns:a="http://schemas.openxmlformats.org/drawingml/2006/main">
              <a:graphicData uri="http://schemas.openxmlformats.org/drawingml/2006/picture">
                <pic:pic xmlns:pic="http://schemas.openxmlformats.org/drawingml/2006/picture">
                  <pic:nvPicPr>
                    <pic:cNvPr id="1707715309" name="image15.png"/>
                    <pic:cNvPicPr preferRelativeResize="0"/>
                  </pic:nvPicPr>
                  <pic:blipFill>
                    <a:blip r:embed="rId7"/>
                    <a:srcRect/>
                    <a:stretch>
                      <a:fillRect/>
                    </a:stretch>
                  </pic:blipFill>
                  <pic:spPr>
                    <a:xfrm>
                      <a:off x="0" y="0"/>
                      <a:ext cx="5734050" cy="3171825"/>
                    </a:xfrm>
                    <a:prstGeom prst="rect">
                      <a:avLst/>
                    </a:prstGeom>
                  </pic:spPr>
                </pic:pic>
              </a:graphicData>
            </a:graphic>
          </wp:inline>
        </w:drawing>
      </w:r>
    </w:p>
    <w:p w14:paraId="0000001E">
      <w:pPr>
        <w:rPr>
          <w:rFonts w:hint="default" w:ascii="Calibri" w:hAnsi="Calibri" w:cs="Calibri"/>
        </w:rPr>
      </w:pPr>
    </w:p>
    <w:p w14:paraId="0000001F">
      <w:pPr>
        <w:rPr>
          <w:rFonts w:hint="default" w:ascii="Calibri" w:hAnsi="Calibri" w:cs="Calibri"/>
          <w:b/>
        </w:rPr>
      </w:pPr>
    </w:p>
    <w:p w14:paraId="00000020">
      <w:pPr>
        <w:rPr>
          <w:rFonts w:hint="default" w:ascii="Calibri" w:hAnsi="Calibri" w:cs="Calibri"/>
          <w:b/>
        </w:rPr>
      </w:pPr>
    </w:p>
    <w:p w14:paraId="00000021">
      <w:pPr>
        <w:rPr>
          <w:rFonts w:hint="default" w:ascii="Calibri" w:hAnsi="Calibri" w:cs="Calibri"/>
          <w:b/>
        </w:rPr>
      </w:pPr>
    </w:p>
    <w:p w14:paraId="00000022">
      <w:pPr>
        <w:rPr>
          <w:rFonts w:hint="default" w:ascii="Calibri" w:hAnsi="Calibri" w:cs="Calibri"/>
          <w:b/>
        </w:rPr>
      </w:pPr>
    </w:p>
    <w:p w14:paraId="00000023">
      <w:pPr>
        <w:rPr>
          <w:rFonts w:hint="default" w:ascii="Calibri" w:hAnsi="Calibri" w:cs="Calibri"/>
          <w:b/>
        </w:rPr>
      </w:pPr>
    </w:p>
    <w:p w14:paraId="00000024">
      <w:pPr>
        <w:rPr>
          <w:rFonts w:hint="default" w:ascii="Calibri" w:hAnsi="Calibri" w:cs="Calibri"/>
          <w:b/>
        </w:rPr>
      </w:pPr>
      <w:r>
        <w:rPr>
          <w:rFonts w:hint="default" w:ascii="Calibri" w:hAnsi="Calibri" w:cs="Calibri"/>
          <w:b/>
          <w:rtl w:val="0"/>
        </w:rPr>
        <w:t>3. REQUIREMENT ANALYSIS</w:t>
      </w:r>
    </w:p>
    <w:p w14:paraId="00000025">
      <w:pPr>
        <w:pStyle w:val="4"/>
        <w:keepNext w:val="0"/>
        <w:keepLines w:val="0"/>
        <w:spacing w:before="280"/>
        <w:ind w:left="720" w:hanging="360"/>
        <w:rPr>
          <w:rFonts w:hint="default" w:ascii="Calibri" w:hAnsi="Calibri" w:cs="Calibri"/>
          <w:b/>
          <w:color w:val="000000"/>
          <w:sz w:val="26"/>
          <w:szCs w:val="26"/>
        </w:rPr>
      </w:pPr>
      <w:bookmarkStart w:id="0" w:name="_heading=h.swiqyf5cwtfs" w:colFirst="0" w:colLast="0"/>
      <w:bookmarkEnd w:id="0"/>
      <w:r>
        <w:rPr>
          <w:rFonts w:hint="default" w:ascii="Calibri" w:hAnsi="Calibri" w:cs="Calibri"/>
          <w:b/>
          <w:color w:val="000000"/>
          <w:sz w:val="26"/>
          <w:szCs w:val="26"/>
          <w:rtl w:val="0"/>
        </w:rPr>
        <w:t>3.1 Customer Journey Map</w:t>
      </w:r>
    </w:p>
    <w:p w14:paraId="00000026">
      <w:pPr>
        <w:spacing w:before="240" w:after="240"/>
        <w:rPr>
          <w:rFonts w:hint="default" w:ascii="Calibri" w:hAnsi="Calibri" w:cs="Calibri"/>
        </w:rPr>
      </w:pPr>
      <w:r>
        <w:rPr>
          <w:rFonts w:hint="default" w:ascii="Calibri" w:hAnsi="Calibri" w:cs="Calibri"/>
          <w:rtl w:val="0"/>
        </w:rPr>
        <w:t>Users create and update asset records, assign them to employees, and track their lifecycle stages such as repair or disposal. The system provides automation for status changes, maintenance alerts, and visual insights through reports and dashboards.</w:t>
      </w:r>
    </w:p>
    <w:p w14:paraId="00000027">
      <w:pPr>
        <w:pStyle w:val="4"/>
        <w:keepNext w:val="0"/>
        <w:keepLines w:val="0"/>
        <w:spacing w:before="280"/>
        <w:ind w:left="720" w:hanging="360"/>
        <w:rPr>
          <w:rFonts w:hint="default" w:ascii="Calibri" w:hAnsi="Calibri" w:cs="Calibri"/>
          <w:b/>
          <w:color w:val="000000"/>
          <w:sz w:val="26"/>
          <w:szCs w:val="26"/>
        </w:rPr>
      </w:pPr>
      <w:bookmarkStart w:id="1" w:name="_heading=h.4outl8e5ezcc" w:colFirst="0" w:colLast="0"/>
      <w:bookmarkEnd w:id="1"/>
      <w:r>
        <w:rPr>
          <w:rFonts w:hint="default" w:ascii="Calibri" w:hAnsi="Calibri" w:cs="Calibri"/>
          <w:b/>
          <w:color w:val="000000"/>
          <w:sz w:val="26"/>
          <w:szCs w:val="26"/>
          <w:rtl w:val="0"/>
        </w:rPr>
        <w:t>3.2 Solution Requirement</w:t>
      </w:r>
    </w:p>
    <w:p w14:paraId="00000028">
      <w:pPr>
        <w:numPr>
          <w:ilvl w:val="0"/>
          <w:numId w:val="5"/>
        </w:numPr>
        <w:spacing w:before="240" w:after="0" w:afterAutospacing="0"/>
        <w:ind w:left="720" w:hanging="360"/>
        <w:rPr>
          <w:rFonts w:hint="default" w:ascii="Calibri" w:hAnsi="Calibri" w:cs="Calibri"/>
        </w:rPr>
      </w:pPr>
      <w:r>
        <w:rPr>
          <w:rFonts w:hint="default" w:ascii="Calibri" w:hAnsi="Calibri" w:cs="Calibri"/>
          <w:rtl w:val="0"/>
        </w:rPr>
        <w:t xml:space="preserve">Single </w:t>
      </w:r>
      <w:r>
        <w:rPr>
          <w:rFonts w:hint="default" w:ascii="Calibri" w:hAnsi="Calibri" w:cs="Calibri"/>
          <w:b/>
          <w:rtl w:val="0"/>
        </w:rPr>
        <w:t>Asset Inventory</w:t>
      </w:r>
      <w:r>
        <w:rPr>
          <w:rFonts w:hint="default" w:ascii="Calibri" w:hAnsi="Calibri" w:cs="Calibri"/>
          <w:rtl w:val="0"/>
        </w:rPr>
        <w:t xml:space="preserve"> table to manage all asset data</w:t>
      </w:r>
      <w:r>
        <w:rPr>
          <w:rFonts w:hint="default" w:ascii="Calibri" w:hAnsi="Calibri" w:cs="Calibri"/>
          <w:rtl w:val="0"/>
        </w:rPr>
        <w:br w:type="textWrapping"/>
      </w:r>
    </w:p>
    <w:p w14:paraId="00000029">
      <w:pPr>
        <w:numPr>
          <w:ilvl w:val="0"/>
          <w:numId w:val="5"/>
        </w:numPr>
        <w:spacing w:before="0" w:beforeAutospacing="0" w:after="0" w:afterAutospacing="0"/>
        <w:ind w:left="720" w:hanging="360"/>
        <w:rPr>
          <w:rFonts w:hint="default" w:ascii="Calibri" w:hAnsi="Calibri" w:cs="Calibri"/>
        </w:rPr>
      </w:pPr>
      <w:r>
        <w:rPr>
          <w:rFonts w:hint="default" w:ascii="Calibri" w:hAnsi="Calibri" w:cs="Calibri"/>
          <w:b/>
          <w:rtl w:val="0"/>
        </w:rPr>
        <w:t>UI Actions</w:t>
      </w:r>
      <w:r>
        <w:rPr>
          <w:rFonts w:hint="default" w:ascii="Calibri" w:hAnsi="Calibri" w:cs="Calibri"/>
          <w:rtl w:val="0"/>
        </w:rPr>
        <w:t xml:space="preserve"> for quick lifecycle operations like "Mark as Repaired"</w:t>
      </w:r>
      <w:r>
        <w:rPr>
          <w:rFonts w:hint="default" w:ascii="Calibri" w:hAnsi="Calibri" w:cs="Calibri"/>
          <w:rtl w:val="0"/>
        </w:rPr>
        <w:br w:type="textWrapping"/>
      </w:r>
    </w:p>
    <w:p w14:paraId="0000002A">
      <w:pPr>
        <w:numPr>
          <w:ilvl w:val="0"/>
          <w:numId w:val="5"/>
        </w:numPr>
        <w:spacing w:before="0" w:beforeAutospacing="0" w:after="0" w:afterAutospacing="0"/>
        <w:ind w:left="720" w:hanging="360"/>
        <w:rPr>
          <w:rFonts w:hint="default" w:ascii="Calibri" w:hAnsi="Calibri" w:cs="Calibri"/>
        </w:rPr>
      </w:pPr>
      <w:r>
        <w:rPr>
          <w:rFonts w:hint="default" w:ascii="Calibri" w:hAnsi="Calibri" w:cs="Calibri"/>
          <w:b/>
          <w:rtl w:val="0"/>
        </w:rPr>
        <w:t>Scheduled Jobs</w:t>
      </w:r>
      <w:r>
        <w:rPr>
          <w:rFonts w:hint="default" w:ascii="Calibri" w:hAnsi="Calibri" w:cs="Calibri"/>
          <w:rtl w:val="0"/>
        </w:rPr>
        <w:t xml:space="preserve"> for warranty expiry or maintenance notifications</w:t>
      </w:r>
      <w:r>
        <w:rPr>
          <w:rFonts w:hint="default" w:ascii="Calibri" w:hAnsi="Calibri" w:cs="Calibri"/>
          <w:rtl w:val="0"/>
        </w:rPr>
        <w:br w:type="textWrapping"/>
      </w:r>
    </w:p>
    <w:p w14:paraId="0000002B">
      <w:pPr>
        <w:numPr>
          <w:ilvl w:val="0"/>
          <w:numId w:val="5"/>
        </w:numPr>
        <w:spacing w:before="0" w:beforeAutospacing="0" w:after="240"/>
        <w:ind w:left="720" w:hanging="360"/>
        <w:rPr>
          <w:rFonts w:hint="default" w:ascii="Calibri" w:hAnsi="Calibri" w:cs="Calibri"/>
        </w:rPr>
      </w:pPr>
      <w:r>
        <w:rPr>
          <w:rFonts w:hint="default" w:ascii="Calibri" w:hAnsi="Calibri" w:cs="Calibri"/>
          <w:b/>
          <w:rtl w:val="0"/>
        </w:rPr>
        <w:t>Reporting and Dashboard capability</w:t>
      </w:r>
      <w:r>
        <w:rPr>
          <w:rFonts w:hint="default" w:ascii="Calibri" w:hAnsi="Calibri" w:cs="Calibri"/>
          <w:rtl w:val="0"/>
        </w:rPr>
        <w:t xml:space="preserve"> for asset tracking and performance insights</w:t>
      </w:r>
    </w:p>
    <w:p w14:paraId="0000002C">
      <w:pPr>
        <w:rPr>
          <w:rFonts w:hint="default" w:ascii="Calibri" w:hAnsi="Calibri" w:cs="Calibri"/>
          <w:b/>
        </w:rPr>
      </w:pPr>
      <w:r>
        <w:rPr>
          <w:rFonts w:hint="default" w:ascii="Calibri" w:hAnsi="Calibri" w:cs="Calibri"/>
          <w:b/>
          <w:rtl w:val="0"/>
        </w:rPr>
        <w:t>3.3 Data Flow Diagram</w:t>
      </w:r>
    </w:p>
    <w:p w14:paraId="0000002D">
      <w:pPr>
        <w:rPr>
          <w:rFonts w:hint="default" w:ascii="Calibri" w:hAnsi="Calibri" w:cs="Calibri"/>
        </w:rPr>
      </w:pPr>
      <w:r>
        <w:rPr>
          <w:rFonts w:hint="default" w:ascii="Calibri" w:hAnsi="Calibri" w:cs="Calibri"/>
          <w:rtl w:val="0"/>
        </w:rPr>
        <w:t>The DFD shows data flowing from user forms → validation → storage in tables → automation triggers → reports/alerts generation.</w:t>
      </w:r>
    </w:p>
    <w:p w14:paraId="0000002E">
      <w:pPr>
        <w:rPr>
          <w:rFonts w:hint="default" w:ascii="Calibri" w:hAnsi="Calibri" w:cs="Calibri"/>
        </w:rPr>
      </w:pPr>
      <w:r>
        <w:rPr>
          <w:rFonts w:hint="default" w:ascii="Calibri" w:hAnsi="Calibri" w:cs="Calibri"/>
        </w:rPr>
        <w:drawing>
          <wp:inline distT="114300" distB="114300" distL="114300" distR="114300">
            <wp:extent cx="5943600" cy="2806700"/>
            <wp:effectExtent l="0" t="0" r="0" b="0"/>
            <wp:docPr id="1707715299" name="image2.png"/>
            <wp:cNvGraphicFramePr/>
            <a:graphic xmlns:a="http://schemas.openxmlformats.org/drawingml/2006/main">
              <a:graphicData uri="http://schemas.openxmlformats.org/drawingml/2006/picture">
                <pic:pic xmlns:pic="http://schemas.openxmlformats.org/drawingml/2006/picture">
                  <pic:nvPicPr>
                    <pic:cNvPr id="1707715299" name="image2.png"/>
                    <pic:cNvPicPr preferRelativeResize="0"/>
                  </pic:nvPicPr>
                  <pic:blipFill>
                    <a:blip r:embed="rId8"/>
                    <a:srcRect/>
                    <a:stretch>
                      <a:fillRect/>
                    </a:stretch>
                  </pic:blipFill>
                  <pic:spPr>
                    <a:xfrm>
                      <a:off x="0" y="0"/>
                      <a:ext cx="5943600" cy="2806700"/>
                    </a:xfrm>
                    <a:prstGeom prst="rect">
                      <a:avLst/>
                    </a:prstGeom>
                  </pic:spPr>
                </pic:pic>
              </a:graphicData>
            </a:graphic>
          </wp:inline>
        </w:drawing>
      </w:r>
    </w:p>
    <w:p w14:paraId="0000002F">
      <w:pPr>
        <w:rPr>
          <w:rFonts w:hint="default" w:ascii="Calibri" w:hAnsi="Calibri" w:cs="Calibri"/>
          <w:b/>
        </w:rPr>
      </w:pPr>
      <w:r>
        <w:rPr>
          <w:rFonts w:hint="default" w:ascii="Calibri" w:hAnsi="Calibri" w:cs="Calibri"/>
          <w:b/>
          <w:rtl w:val="0"/>
        </w:rPr>
        <w:t>3.4 Technology Stack</w:t>
      </w:r>
    </w:p>
    <w:p w14:paraId="00000030">
      <w:pPr>
        <w:numPr>
          <w:ilvl w:val="0"/>
          <w:numId w:val="6"/>
        </w:numPr>
        <w:ind w:left="720" w:hanging="360"/>
        <w:rPr>
          <w:rFonts w:hint="default" w:ascii="Calibri" w:hAnsi="Calibri" w:cs="Calibri"/>
        </w:rPr>
      </w:pPr>
      <w:r>
        <w:rPr>
          <w:rFonts w:hint="default" w:ascii="Calibri" w:hAnsi="Calibri" w:cs="Calibri"/>
          <w:rtl w:val="0"/>
        </w:rPr>
        <w:t>ServiceNow Custom Tables and Forms</w:t>
      </w:r>
    </w:p>
    <w:p w14:paraId="00000031">
      <w:pPr>
        <w:numPr>
          <w:ilvl w:val="0"/>
          <w:numId w:val="6"/>
        </w:numPr>
        <w:ind w:left="720" w:hanging="360"/>
        <w:rPr>
          <w:rFonts w:hint="default" w:ascii="Calibri" w:hAnsi="Calibri" w:cs="Calibri"/>
        </w:rPr>
      </w:pPr>
      <w:r>
        <w:rPr>
          <w:rFonts w:hint="default" w:ascii="Calibri" w:hAnsi="Calibri" w:cs="Calibri"/>
          <w:rtl w:val="0"/>
        </w:rPr>
        <w:t>Glide API, Business Rules, UI Policies</w:t>
      </w:r>
    </w:p>
    <w:p w14:paraId="00000032">
      <w:pPr>
        <w:numPr>
          <w:ilvl w:val="0"/>
          <w:numId w:val="6"/>
        </w:numPr>
        <w:ind w:left="720" w:hanging="360"/>
        <w:rPr>
          <w:rFonts w:hint="default" w:ascii="Calibri" w:hAnsi="Calibri" w:cs="Calibri"/>
        </w:rPr>
      </w:pPr>
      <w:r>
        <w:rPr>
          <w:rFonts w:hint="default" w:ascii="Calibri" w:hAnsi="Calibri" w:cs="Calibri"/>
          <w:rtl w:val="0"/>
        </w:rPr>
        <w:t>ServiceNow Notification Engine</w:t>
      </w:r>
    </w:p>
    <w:p w14:paraId="00000033">
      <w:pPr>
        <w:numPr>
          <w:ilvl w:val="0"/>
          <w:numId w:val="6"/>
        </w:numPr>
        <w:ind w:left="720" w:hanging="360"/>
        <w:rPr>
          <w:rFonts w:hint="default" w:ascii="Calibri" w:hAnsi="Calibri" w:cs="Calibri"/>
        </w:rPr>
      </w:pPr>
      <w:r>
        <w:rPr>
          <w:rFonts w:hint="default" w:ascii="Calibri" w:hAnsi="Calibri" w:cs="Calibri"/>
          <w:rtl w:val="0"/>
        </w:rPr>
        <w:t>MySQL Backend (ServiceNow-managed)</w:t>
      </w:r>
    </w:p>
    <w:p w14:paraId="00000034">
      <w:pPr>
        <w:numPr>
          <w:ilvl w:val="0"/>
          <w:numId w:val="6"/>
        </w:numPr>
        <w:ind w:left="720" w:hanging="360"/>
        <w:rPr>
          <w:rFonts w:hint="default" w:ascii="Calibri" w:hAnsi="Calibri" w:cs="Calibri"/>
        </w:rPr>
      </w:pPr>
      <w:r>
        <w:rPr>
          <w:rFonts w:hint="default" w:ascii="Calibri" w:hAnsi="Calibri" w:cs="Calibri"/>
          <w:rtl w:val="0"/>
        </w:rPr>
        <w:t>ServiceNow REST APIs (optional for future integrations)</w:t>
      </w:r>
      <w:r>
        <w:rPr>
          <w:rFonts w:hint="default" w:ascii="Calibri" w:hAnsi="Calibri" w:cs="Calibri"/>
          <w:rtl w:val="0"/>
        </w:rPr>
        <w:br w:type="textWrapping"/>
      </w:r>
      <w:r>
        <w:rPr>
          <w:rFonts w:hint="default" w:ascii="Calibri" w:hAnsi="Calibri" w:cs="Calibri"/>
          <w:rtl w:val="0"/>
        </w:rPr>
        <w:t xml:space="preserve"> </w:t>
      </w:r>
    </w:p>
    <w:p w14:paraId="00000035">
      <w:pPr>
        <w:rPr>
          <w:rFonts w:hint="default" w:ascii="Calibri" w:hAnsi="Calibri" w:cs="Calibri"/>
          <w:b/>
        </w:rPr>
      </w:pPr>
      <w:r>
        <w:rPr>
          <w:rFonts w:hint="default" w:ascii="Calibri" w:hAnsi="Calibri" w:cs="Calibri"/>
          <w:b/>
          <w:rtl w:val="0"/>
        </w:rPr>
        <w:t>4. PROJECT DESIGN</w:t>
      </w:r>
    </w:p>
    <w:p w14:paraId="00000036">
      <w:pPr>
        <w:rPr>
          <w:rFonts w:hint="default" w:ascii="Calibri" w:hAnsi="Calibri" w:cs="Calibri"/>
          <w:b/>
        </w:rPr>
      </w:pPr>
      <w:r>
        <w:rPr>
          <w:rFonts w:hint="default" w:ascii="Calibri" w:hAnsi="Calibri" w:cs="Calibri"/>
          <w:b/>
          <w:rtl w:val="0"/>
        </w:rPr>
        <w:t>4.1 Problem–Solution Fit</w:t>
      </w:r>
    </w:p>
    <w:p w14:paraId="00000037">
      <w:pPr>
        <w:rPr>
          <w:rFonts w:hint="default" w:ascii="Calibri" w:hAnsi="Calibri" w:cs="Calibri"/>
        </w:rPr>
      </w:pPr>
      <w:r>
        <w:rPr>
          <w:rFonts w:hint="default" w:ascii="Calibri" w:hAnsi="Calibri" w:cs="Calibri"/>
          <w:rtl w:val="0"/>
        </w:rPr>
        <w:t xml:space="preserve">The system addresses the challenges of manual and fragmented asset tracking by providing a </w:t>
      </w:r>
      <w:r>
        <w:rPr>
          <w:rFonts w:hint="default" w:ascii="Calibri" w:hAnsi="Calibri" w:cs="Calibri"/>
          <w:b/>
          <w:rtl w:val="0"/>
        </w:rPr>
        <w:t>centralized platform</w:t>
      </w:r>
      <w:r>
        <w:rPr>
          <w:rFonts w:hint="default" w:ascii="Calibri" w:hAnsi="Calibri" w:cs="Calibri"/>
          <w:rtl w:val="0"/>
        </w:rPr>
        <w:t xml:space="preserve"> for managing all organizational assets. It simplifies the process of recording, assigning, and maintaining assets while automating r</w:t>
      </w:r>
      <w:bookmarkStart w:id="2" w:name="_GoBack"/>
      <w:bookmarkEnd w:id="2"/>
      <w:r>
        <w:rPr>
          <w:rFonts w:hint="default" w:ascii="Calibri" w:hAnsi="Calibri" w:cs="Calibri"/>
          <w:rtl w:val="0"/>
        </w:rPr>
        <w:t>outine tasks such as status updates and maintenance alerts. With features like auto-generated asset IDs, UI actions, and reporting, the portal ensures improved visibility, accuracy, and control over the entire asset lifecycle.</w:t>
      </w:r>
    </w:p>
    <w:p w14:paraId="00000038">
      <w:pPr>
        <w:rPr>
          <w:rFonts w:hint="default" w:ascii="Calibri" w:hAnsi="Calibri" w:cs="Calibri"/>
        </w:rPr>
      </w:pPr>
      <w:r>
        <w:rPr>
          <w:rFonts w:hint="default" w:ascii="Calibri" w:hAnsi="Calibri" w:cs="Calibri"/>
        </w:rPr>
        <w:drawing>
          <wp:inline distT="114300" distB="114300" distL="114300" distR="114300">
            <wp:extent cx="5867400" cy="4562475"/>
            <wp:effectExtent l="0" t="0" r="0" b="0"/>
            <wp:docPr id="1707715308" name="image18.png"/>
            <wp:cNvGraphicFramePr/>
            <a:graphic xmlns:a="http://schemas.openxmlformats.org/drawingml/2006/main">
              <a:graphicData uri="http://schemas.openxmlformats.org/drawingml/2006/picture">
                <pic:pic xmlns:pic="http://schemas.openxmlformats.org/drawingml/2006/picture">
                  <pic:nvPicPr>
                    <pic:cNvPr id="1707715308" name="image18.png"/>
                    <pic:cNvPicPr preferRelativeResize="0"/>
                  </pic:nvPicPr>
                  <pic:blipFill>
                    <a:blip r:embed="rId9"/>
                    <a:srcRect/>
                    <a:stretch>
                      <a:fillRect/>
                    </a:stretch>
                  </pic:blipFill>
                  <pic:spPr>
                    <a:xfrm>
                      <a:off x="0" y="0"/>
                      <a:ext cx="5867400" cy="4562475"/>
                    </a:xfrm>
                    <a:prstGeom prst="rect">
                      <a:avLst/>
                    </a:prstGeom>
                  </pic:spPr>
                </pic:pic>
              </a:graphicData>
            </a:graphic>
          </wp:inline>
        </w:drawing>
      </w:r>
    </w:p>
    <w:p w14:paraId="00000039">
      <w:pPr>
        <w:rPr>
          <w:rFonts w:hint="default" w:ascii="Calibri" w:hAnsi="Calibri" w:cs="Calibri"/>
          <w:b/>
        </w:rPr>
      </w:pPr>
      <w:r>
        <w:rPr>
          <w:rFonts w:hint="default" w:ascii="Calibri" w:hAnsi="Calibri" w:cs="Calibri"/>
          <w:b/>
          <w:rtl w:val="0"/>
        </w:rPr>
        <w:t>4.2 Proposed Solution</w:t>
      </w:r>
    </w:p>
    <w:p w14:paraId="0000003A">
      <w:pPr>
        <w:rPr>
          <w:rFonts w:hint="default" w:ascii="Calibri" w:hAnsi="Calibri" w:cs="Calibri"/>
        </w:rPr>
      </w:pPr>
      <w:r>
        <w:rPr>
          <w:rFonts w:hint="default" w:ascii="Calibri" w:hAnsi="Calibri" w:cs="Calibri"/>
          <w:rtl w:val="0"/>
        </w:rPr>
        <w:t>A ServiceNow-based tool with:</w:t>
      </w:r>
    </w:p>
    <w:p w14:paraId="0000003B">
      <w:pPr>
        <w:numPr>
          <w:ilvl w:val="0"/>
          <w:numId w:val="7"/>
        </w:numPr>
        <w:ind w:left="720" w:hanging="360"/>
        <w:rPr>
          <w:rFonts w:hint="default" w:ascii="Calibri" w:hAnsi="Calibri" w:cs="Calibri"/>
        </w:rPr>
      </w:pPr>
      <w:r>
        <w:rPr>
          <w:rFonts w:hint="default" w:ascii="Calibri" w:hAnsi="Calibri" w:cs="Calibri"/>
          <w:rtl w:val="0"/>
        </w:rPr>
        <w:t xml:space="preserve">Custom tables </w:t>
      </w:r>
    </w:p>
    <w:p w14:paraId="0000003C">
      <w:pPr>
        <w:numPr>
          <w:ilvl w:val="0"/>
          <w:numId w:val="7"/>
        </w:numPr>
        <w:ind w:left="720" w:hanging="360"/>
        <w:rPr>
          <w:rFonts w:hint="default" w:ascii="Calibri" w:hAnsi="Calibri" w:cs="Calibri"/>
        </w:rPr>
      </w:pPr>
      <w:r>
        <w:rPr>
          <w:rFonts w:hint="default" w:ascii="Calibri" w:hAnsi="Calibri" w:cs="Calibri"/>
          <w:rtl w:val="0"/>
        </w:rPr>
        <w:t>UI Actions</w:t>
      </w:r>
    </w:p>
    <w:p w14:paraId="0000003D">
      <w:pPr>
        <w:numPr>
          <w:ilvl w:val="0"/>
          <w:numId w:val="7"/>
        </w:numPr>
        <w:ind w:left="720" w:hanging="360"/>
        <w:rPr>
          <w:rFonts w:hint="default" w:ascii="Calibri" w:hAnsi="Calibri" w:cs="Calibri"/>
        </w:rPr>
      </w:pPr>
      <w:r>
        <w:rPr>
          <w:rFonts w:hint="default" w:ascii="Calibri" w:hAnsi="Calibri" w:cs="Calibri"/>
          <w:rtl w:val="0"/>
        </w:rPr>
        <w:t>Scheduled Jobs</w:t>
      </w:r>
    </w:p>
    <w:p w14:paraId="0000003E">
      <w:pPr>
        <w:numPr>
          <w:ilvl w:val="0"/>
          <w:numId w:val="7"/>
        </w:numPr>
        <w:ind w:left="720" w:hanging="360"/>
        <w:rPr>
          <w:rFonts w:hint="default" w:ascii="Calibri" w:hAnsi="Calibri" w:cs="Calibri"/>
        </w:rPr>
      </w:pPr>
      <w:r>
        <w:rPr>
          <w:rFonts w:hint="default" w:ascii="Calibri" w:hAnsi="Calibri" w:cs="Calibri"/>
          <w:rtl w:val="0"/>
        </w:rPr>
        <w:t>Categorized reports</w:t>
      </w:r>
    </w:p>
    <w:p w14:paraId="0000003F">
      <w:pPr>
        <w:numPr>
          <w:ilvl w:val="0"/>
          <w:numId w:val="7"/>
        </w:numPr>
        <w:ind w:left="720" w:hanging="360"/>
        <w:rPr>
          <w:rFonts w:hint="default" w:ascii="Calibri" w:hAnsi="Calibri" w:cs="Calibri"/>
          <w:u w:val="none"/>
        </w:rPr>
      </w:pPr>
      <w:r>
        <w:rPr>
          <w:rFonts w:hint="default" w:ascii="Calibri" w:hAnsi="Calibri" w:cs="Calibri"/>
          <w:rtl w:val="0"/>
        </w:rPr>
        <w:t>Testing UI Actions and Scheduled Job</w:t>
      </w:r>
    </w:p>
    <w:p w14:paraId="00000040">
      <w:pPr>
        <w:rPr>
          <w:rFonts w:hint="default" w:ascii="Calibri" w:hAnsi="Calibri" w:cs="Calibri"/>
          <w:b/>
        </w:rPr>
      </w:pPr>
    </w:p>
    <w:p w14:paraId="00000041">
      <w:pPr>
        <w:rPr>
          <w:rFonts w:hint="default" w:ascii="Calibri" w:hAnsi="Calibri" w:cs="Calibri"/>
          <w:b/>
        </w:rPr>
      </w:pPr>
      <w:r>
        <w:rPr>
          <w:rFonts w:hint="default" w:ascii="Calibri" w:hAnsi="Calibri" w:cs="Calibri"/>
          <w:b/>
          <w:rtl w:val="0"/>
        </w:rPr>
        <w:t>4.3 Solution Architecture</w:t>
      </w:r>
    </w:p>
    <w:p w14:paraId="00000042">
      <w:pPr>
        <w:spacing w:before="240" w:after="240"/>
        <w:rPr>
          <w:rFonts w:hint="default" w:ascii="Calibri" w:hAnsi="Calibri" w:cs="Calibri"/>
        </w:rPr>
      </w:pPr>
      <w:r>
        <w:rPr>
          <w:rFonts w:hint="default" w:ascii="Calibri" w:hAnsi="Calibri" w:cs="Calibri"/>
          <w:rtl w:val="0"/>
        </w:rPr>
        <w:t>The architecture comprises four layers:</w:t>
      </w:r>
    </w:p>
    <w:p w14:paraId="00000043">
      <w:pPr>
        <w:numPr>
          <w:ilvl w:val="0"/>
          <w:numId w:val="8"/>
        </w:numPr>
        <w:spacing w:before="240" w:after="0" w:afterAutospacing="0"/>
        <w:ind w:left="720" w:hanging="360"/>
        <w:rPr>
          <w:rFonts w:hint="default" w:ascii="Calibri" w:hAnsi="Calibri" w:cs="Calibri"/>
        </w:rPr>
      </w:pPr>
      <w:r>
        <w:rPr>
          <w:rFonts w:hint="default" w:ascii="Calibri" w:hAnsi="Calibri" w:cs="Calibri"/>
          <w:b/>
          <w:rtl w:val="0"/>
        </w:rPr>
        <w:t>Data Layer:</w:t>
      </w:r>
      <w:r>
        <w:rPr>
          <w:rFonts w:hint="default" w:ascii="Calibri" w:hAnsi="Calibri" w:cs="Calibri"/>
          <w:rtl w:val="0"/>
        </w:rPr>
        <w:t xml:space="preserve"> Stores all asset details in a single </w:t>
      </w:r>
      <w:r>
        <w:rPr>
          <w:rFonts w:hint="default" w:ascii="Calibri" w:hAnsi="Calibri" w:eastAsia="Roboto Mono" w:cs="Calibri"/>
          <w:rtl w:val="0"/>
        </w:rPr>
        <w:t>Asset Inventory</w:t>
      </w:r>
      <w:r>
        <w:rPr>
          <w:rFonts w:hint="default" w:ascii="Calibri" w:hAnsi="Calibri" w:cs="Calibri"/>
          <w:rtl w:val="0"/>
        </w:rPr>
        <w:t xml:space="preserve"> table.</w:t>
      </w:r>
    </w:p>
    <w:p w14:paraId="00000044">
      <w:pPr>
        <w:numPr>
          <w:ilvl w:val="0"/>
          <w:numId w:val="8"/>
        </w:numPr>
        <w:spacing w:before="0" w:beforeAutospacing="0" w:after="0" w:afterAutospacing="0"/>
        <w:ind w:left="720" w:hanging="360"/>
        <w:rPr>
          <w:rFonts w:hint="default" w:ascii="Calibri" w:hAnsi="Calibri" w:cs="Calibri"/>
        </w:rPr>
      </w:pPr>
      <w:r>
        <w:rPr>
          <w:rFonts w:hint="default" w:ascii="Calibri" w:hAnsi="Calibri" w:cs="Calibri"/>
          <w:b/>
          <w:rtl w:val="0"/>
        </w:rPr>
        <w:t>Logic Layer:</w:t>
      </w:r>
      <w:r>
        <w:rPr>
          <w:rFonts w:hint="default" w:ascii="Calibri" w:hAnsi="Calibri" w:cs="Calibri"/>
          <w:rtl w:val="0"/>
        </w:rPr>
        <w:t xml:space="preserve"> Handles automation via Business Rules, UI Actions, Scheduled Jobs, and Number Maintenance.</w:t>
      </w:r>
    </w:p>
    <w:p w14:paraId="00000045">
      <w:pPr>
        <w:numPr>
          <w:ilvl w:val="0"/>
          <w:numId w:val="8"/>
        </w:numPr>
        <w:spacing w:before="0" w:beforeAutospacing="0" w:after="0" w:afterAutospacing="0"/>
        <w:ind w:left="720" w:hanging="360"/>
        <w:rPr>
          <w:rFonts w:hint="default" w:ascii="Calibri" w:hAnsi="Calibri" w:cs="Calibri"/>
        </w:rPr>
      </w:pPr>
      <w:r>
        <w:rPr>
          <w:rFonts w:hint="default" w:ascii="Calibri" w:hAnsi="Calibri" w:cs="Calibri"/>
          <w:b/>
          <w:rtl w:val="0"/>
        </w:rPr>
        <w:t>UI Layer:</w:t>
      </w:r>
      <w:r>
        <w:rPr>
          <w:rFonts w:hint="default" w:ascii="Calibri" w:hAnsi="Calibri" w:cs="Calibri"/>
          <w:rtl w:val="0"/>
        </w:rPr>
        <w:t xml:space="preserve"> Provides user-friendly forms, UI Policies, and related lists for effective interaction.</w:t>
      </w:r>
    </w:p>
    <w:p w14:paraId="00000046">
      <w:pPr>
        <w:numPr>
          <w:ilvl w:val="0"/>
          <w:numId w:val="8"/>
        </w:numPr>
        <w:spacing w:before="0" w:beforeAutospacing="0" w:after="240"/>
        <w:ind w:left="720" w:hanging="360"/>
        <w:rPr>
          <w:rFonts w:hint="default" w:ascii="Calibri" w:hAnsi="Calibri" w:cs="Calibri"/>
        </w:rPr>
      </w:pPr>
      <w:r>
        <w:rPr>
          <w:rFonts w:hint="default" w:ascii="Calibri" w:hAnsi="Calibri" w:cs="Calibri"/>
          <w:b/>
          <w:rtl w:val="0"/>
        </w:rPr>
        <w:t>Configuration Layer:</w:t>
      </w:r>
      <w:r>
        <w:rPr>
          <w:rFonts w:hint="default" w:ascii="Calibri" w:hAnsi="Calibri" w:cs="Calibri"/>
          <w:rtl w:val="0"/>
        </w:rPr>
        <w:t xml:space="preserve"> Uses Update Sets for deploying system components and configurations</w:t>
      </w:r>
    </w:p>
    <w:p w14:paraId="00000047">
      <w:pPr>
        <w:rPr>
          <w:rFonts w:hint="default" w:ascii="Calibri" w:hAnsi="Calibri" w:cs="Calibri"/>
        </w:rPr>
      </w:pPr>
      <w:r>
        <w:rPr>
          <w:rFonts w:hint="default" w:ascii="Calibri" w:hAnsi="Calibri" w:cs="Calibri"/>
          <w:b/>
        </w:rPr>
        <w:drawing>
          <wp:inline distT="114300" distB="114300" distL="114300" distR="114300">
            <wp:extent cx="5943600" cy="3962400"/>
            <wp:effectExtent l="0" t="0" r="0" b="0"/>
            <wp:docPr id="1707715306" name="image5.png"/>
            <wp:cNvGraphicFramePr/>
            <a:graphic xmlns:a="http://schemas.openxmlformats.org/drawingml/2006/main">
              <a:graphicData uri="http://schemas.openxmlformats.org/drawingml/2006/picture">
                <pic:pic xmlns:pic="http://schemas.openxmlformats.org/drawingml/2006/picture">
                  <pic:nvPicPr>
                    <pic:cNvPr id="1707715306" name="image5.png"/>
                    <pic:cNvPicPr preferRelativeResize="0"/>
                  </pic:nvPicPr>
                  <pic:blipFill>
                    <a:blip r:embed="rId10"/>
                    <a:srcRect/>
                    <a:stretch>
                      <a:fillRect/>
                    </a:stretch>
                  </pic:blipFill>
                  <pic:spPr>
                    <a:xfrm>
                      <a:off x="0" y="0"/>
                      <a:ext cx="5943600" cy="3962400"/>
                    </a:xfrm>
                    <a:prstGeom prst="rect">
                      <a:avLst/>
                    </a:prstGeom>
                  </pic:spPr>
                </pic:pic>
              </a:graphicData>
            </a:graphic>
          </wp:inline>
        </w:drawing>
      </w:r>
    </w:p>
    <w:p w14:paraId="00000048">
      <w:pPr>
        <w:rPr>
          <w:rFonts w:hint="default" w:ascii="Calibri" w:hAnsi="Calibri" w:cs="Calibri"/>
          <w:b/>
        </w:rPr>
      </w:pPr>
    </w:p>
    <w:p w14:paraId="00000049">
      <w:pPr>
        <w:rPr>
          <w:rFonts w:hint="default" w:ascii="Calibri" w:hAnsi="Calibri" w:cs="Calibri"/>
          <w:b/>
        </w:rPr>
      </w:pPr>
    </w:p>
    <w:p w14:paraId="0000004A">
      <w:pPr>
        <w:rPr>
          <w:rFonts w:hint="default" w:ascii="Calibri" w:hAnsi="Calibri" w:cs="Calibri"/>
          <w:b/>
        </w:rPr>
      </w:pPr>
    </w:p>
    <w:p w14:paraId="0000004B">
      <w:pPr>
        <w:rPr>
          <w:rFonts w:hint="default" w:ascii="Calibri" w:hAnsi="Calibri" w:cs="Calibri"/>
          <w:b/>
        </w:rPr>
      </w:pPr>
    </w:p>
    <w:p w14:paraId="0000004C">
      <w:pPr>
        <w:rPr>
          <w:rFonts w:hint="default" w:ascii="Calibri" w:hAnsi="Calibri" w:cs="Calibri"/>
          <w:b/>
        </w:rPr>
      </w:pPr>
    </w:p>
    <w:p w14:paraId="0000004D">
      <w:pPr>
        <w:rPr>
          <w:rFonts w:hint="default" w:ascii="Calibri" w:hAnsi="Calibri" w:cs="Calibri"/>
          <w:b/>
        </w:rPr>
      </w:pPr>
      <w:r>
        <w:rPr>
          <w:rFonts w:hint="default" w:ascii="Calibri" w:hAnsi="Calibri" w:cs="Calibri"/>
          <w:b/>
          <w:rtl w:val="0"/>
        </w:rPr>
        <w:t>5. PROJECT PLANNING &amp; SCHEDULING</w:t>
      </w:r>
    </w:p>
    <w:p w14:paraId="0000004E">
      <w:pPr>
        <w:spacing w:before="240" w:after="240"/>
        <w:jc w:val="both"/>
        <w:rPr>
          <w:rFonts w:hint="default" w:ascii="Calibri" w:hAnsi="Calibri" w:eastAsia="Times New Roman" w:cs="Calibri"/>
          <w:b/>
          <w:sz w:val="26"/>
          <w:szCs w:val="26"/>
        </w:rPr>
      </w:pPr>
      <w:r>
        <w:rPr>
          <w:rFonts w:hint="default" w:ascii="Calibri" w:hAnsi="Calibri" w:eastAsia="Times New Roman" w:cs="Calibri"/>
          <w:b/>
          <w:sz w:val="26"/>
          <w:szCs w:val="26"/>
          <w:rtl w:val="0"/>
        </w:rPr>
        <w:t>The project was completed over 3 sprints:</w:t>
      </w:r>
    </w:p>
    <w:p w14:paraId="0000004F">
      <w:pPr>
        <w:numPr>
          <w:ilvl w:val="0"/>
          <w:numId w:val="9"/>
        </w:numPr>
        <w:spacing w:before="240" w:after="0" w:afterAutospacing="0"/>
        <w:ind w:left="720" w:hanging="360"/>
        <w:rPr>
          <w:rFonts w:hint="default" w:ascii="Calibri" w:hAnsi="Calibri" w:eastAsia="Times New Roman" w:cs="Calibri"/>
          <w:b/>
          <w:sz w:val="26"/>
          <w:szCs w:val="26"/>
        </w:rPr>
      </w:pPr>
      <w:r>
        <w:rPr>
          <w:rFonts w:hint="default" w:ascii="Calibri" w:hAnsi="Calibri" w:eastAsia="Times New Roman" w:cs="Calibri"/>
          <w:b/>
          <w:sz w:val="26"/>
          <w:szCs w:val="26"/>
          <w:rtl w:val="0"/>
        </w:rPr>
        <w:t xml:space="preserve">Sprint 1: </w:t>
      </w:r>
      <w:r>
        <w:rPr>
          <w:rFonts w:hint="default" w:ascii="Calibri" w:hAnsi="Calibri" w:eastAsia="Times New Roman" w:cs="Calibri"/>
          <w:sz w:val="26"/>
          <w:szCs w:val="26"/>
          <w:rtl w:val="0"/>
        </w:rPr>
        <w:t>Instance setup, update set creation, Asset Inventory table setup (8 points)</w:t>
      </w:r>
    </w:p>
    <w:p w14:paraId="00000050">
      <w:pPr>
        <w:numPr>
          <w:ilvl w:val="0"/>
          <w:numId w:val="9"/>
        </w:numPr>
        <w:spacing w:before="0" w:beforeAutospacing="0" w:after="0" w:afterAutospacing="0"/>
        <w:ind w:left="720" w:hanging="360"/>
        <w:rPr>
          <w:rFonts w:hint="default" w:ascii="Calibri" w:hAnsi="Calibri" w:eastAsia="Times New Roman" w:cs="Calibri"/>
          <w:b/>
          <w:sz w:val="26"/>
          <w:szCs w:val="26"/>
        </w:rPr>
      </w:pPr>
      <w:r>
        <w:rPr>
          <w:rFonts w:hint="default" w:ascii="Calibri" w:hAnsi="Calibri" w:eastAsia="Times New Roman" w:cs="Calibri"/>
          <w:b/>
          <w:sz w:val="26"/>
          <w:szCs w:val="26"/>
          <w:rtl w:val="0"/>
        </w:rPr>
        <w:t xml:space="preserve">Sprint 2: </w:t>
      </w:r>
      <w:r>
        <w:rPr>
          <w:rFonts w:hint="default" w:ascii="Calibri" w:hAnsi="Calibri" w:eastAsia="Times New Roman" w:cs="Calibri"/>
          <w:sz w:val="26"/>
          <w:szCs w:val="26"/>
          <w:rtl w:val="0"/>
        </w:rPr>
        <w:t>Form customization, auto-numbering, business rules, and UI actions (7 points)</w:t>
      </w:r>
    </w:p>
    <w:p w14:paraId="00000051">
      <w:pPr>
        <w:numPr>
          <w:ilvl w:val="0"/>
          <w:numId w:val="9"/>
        </w:numPr>
        <w:spacing w:before="0" w:beforeAutospacing="0" w:after="240"/>
        <w:ind w:left="720" w:hanging="360"/>
        <w:rPr>
          <w:rFonts w:hint="default" w:ascii="Calibri" w:hAnsi="Calibri" w:eastAsia="Times New Roman" w:cs="Calibri"/>
          <w:b/>
          <w:sz w:val="26"/>
          <w:szCs w:val="26"/>
        </w:rPr>
      </w:pPr>
      <w:r>
        <w:rPr>
          <w:rFonts w:hint="default" w:ascii="Calibri" w:hAnsi="Calibri" w:eastAsia="Times New Roman" w:cs="Calibri"/>
          <w:b/>
          <w:sz w:val="26"/>
          <w:szCs w:val="26"/>
          <w:rtl w:val="0"/>
        </w:rPr>
        <w:t xml:space="preserve">Sprint 3: </w:t>
      </w:r>
      <w:r>
        <w:rPr>
          <w:rFonts w:hint="default" w:ascii="Calibri" w:hAnsi="Calibri" w:eastAsia="Times New Roman" w:cs="Calibri"/>
          <w:sz w:val="26"/>
          <w:szCs w:val="26"/>
          <w:rtl w:val="0"/>
        </w:rPr>
        <w:t>Scheduled jobs, maintenance alert setup, and report/dashboard creation (5 points)</w:t>
      </w:r>
    </w:p>
    <w:p w14:paraId="00000052">
      <w:pPr>
        <w:spacing w:before="240" w:after="240"/>
        <w:jc w:val="both"/>
        <w:rPr>
          <w:rFonts w:hint="default" w:ascii="Calibri" w:hAnsi="Calibri" w:eastAsia="Times New Roman" w:cs="Calibri"/>
          <w:b/>
          <w:sz w:val="26"/>
          <w:szCs w:val="26"/>
        </w:rPr>
      </w:pPr>
      <w:r>
        <w:rPr>
          <w:rFonts w:hint="default" w:ascii="Calibri" w:hAnsi="Calibri" w:eastAsia="Times New Roman" w:cs="Calibri"/>
          <w:b/>
          <w:sz w:val="26"/>
          <w:szCs w:val="26"/>
          <w:rtl w:val="0"/>
        </w:rPr>
        <w:t>Velocity: 20 story points / 3 sprints = ~6.67 points per sprint</w:t>
      </w:r>
    </w:p>
    <w:p w14:paraId="00000053">
      <w:pPr>
        <w:jc w:val="both"/>
        <w:rPr>
          <w:rFonts w:hint="default" w:ascii="Calibri" w:hAnsi="Calibri" w:cs="Calibri"/>
          <w:b/>
        </w:rPr>
      </w:pPr>
    </w:p>
    <w:p w14:paraId="00000054">
      <w:pPr>
        <w:jc w:val="both"/>
        <w:rPr>
          <w:rFonts w:hint="default" w:ascii="Calibri" w:hAnsi="Calibri" w:cs="Calibri"/>
        </w:rPr>
      </w:pPr>
      <w:r>
        <w:rPr>
          <w:rFonts w:hint="default" w:ascii="Calibri" w:hAnsi="Calibri" w:cs="Calibri"/>
          <w:rtl w:val="0"/>
        </w:rPr>
        <w:t>The Project was completed as the following milestones covering 3 sprints</w:t>
      </w:r>
    </w:p>
    <w:p w14:paraId="00000055">
      <w:pPr>
        <w:jc w:val="both"/>
        <w:rPr>
          <w:rFonts w:hint="default" w:ascii="Calibri" w:hAnsi="Calibri" w:cs="Calibri"/>
        </w:rPr>
      </w:pPr>
      <w:r>
        <w:rPr>
          <w:rFonts w:hint="default" w:ascii="Calibri" w:hAnsi="Calibri" w:cs="Calibri"/>
          <w:rtl w:val="0"/>
        </w:rPr>
        <w:t>The team executed these milestones:</w:t>
      </w:r>
    </w:p>
    <w:p w14:paraId="00000056">
      <w:pPr>
        <w:numPr>
          <w:ilvl w:val="0"/>
          <w:numId w:val="10"/>
        </w:numPr>
        <w:ind w:left="720" w:hanging="360"/>
        <w:jc w:val="both"/>
        <w:rPr>
          <w:rFonts w:hint="default" w:ascii="Calibri" w:hAnsi="Calibri" w:cs="Calibri"/>
        </w:rPr>
      </w:pPr>
      <w:r>
        <w:rPr>
          <w:rFonts w:hint="default" w:ascii="Calibri" w:hAnsi="Calibri" w:cs="Calibri"/>
          <w:rtl w:val="0"/>
        </w:rPr>
        <w:t>ServiceNow Instance Setup</w:t>
      </w:r>
    </w:p>
    <w:p w14:paraId="00000057">
      <w:pPr>
        <w:numPr>
          <w:ilvl w:val="1"/>
          <w:numId w:val="11"/>
        </w:numPr>
        <w:ind w:left="1440" w:hanging="360"/>
        <w:jc w:val="both"/>
        <w:rPr>
          <w:rFonts w:hint="default" w:ascii="Calibri" w:hAnsi="Calibri" w:cs="Calibri"/>
        </w:rPr>
      </w:pPr>
      <w:r>
        <w:rPr>
          <w:rFonts w:hint="default" w:ascii="Calibri" w:hAnsi="Calibri" w:cs="Calibri"/>
          <w:rtl w:val="0"/>
        </w:rPr>
        <w:t>Signed up at developer.servicenow.com and requested a Personal Developer Instance (PDI)</w:t>
      </w:r>
    </w:p>
    <w:p w14:paraId="00000058">
      <w:pPr>
        <w:numPr>
          <w:ilvl w:val="1"/>
          <w:numId w:val="11"/>
        </w:numPr>
        <w:ind w:left="1440" w:hanging="360"/>
        <w:jc w:val="both"/>
        <w:rPr>
          <w:rFonts w:hint="default" w:ascii="Calibri" w:hAnsi="Calibri" w:cs="Calibri"/>
        </w:rPr>
      </w:pPr>
      <w:r>
        <w:rPr>
          <w:rFonts w:hint="default" w:ascii="Calibri" w:hAnsi="Calibri" w:cs="Calibri"/>
          <w:rtl w:val="0"/>
        </w:rPr>
        <w:t>Filled necessary details; received instance access credentials via email</w:t>
      </w:r>
    </w:p>
    <w:p w14:paraId="00000059">
      <w:pPr>
        <w:numPr>
          <w:ilvl w:val="1"/>
          <w:numId w:val="11"/>
        </w:numPr>
        <w:ind w:left="1440" w:hanging="360"/>
        <w:jc w:val="both"/>
        <w:rPr>
          <w:rFonts w:hint="default" w:ascii="Calibri" w:hAnsi="Calibri" w:cs="Calibri"/>
        </w:rPr>
      </w:pPr>
      <w:r>
        <w:rPr>
          <w:rFonts w:hint="default" w:ascii="Calibri" w:hAnsi="Calibri" w:cs="Calibri"/>
          <w:rtl w:val="0"/>
        </w:rPr>
        <w:t>Logged in and prepared the instance for development</w:t>
      </w:r>
    </w:p>
    <w:p w14:paraId="0000005A">
      <w:pPr>
        <w:numPr>
          <w:ilvl w:val="0"/>
          <w:numId w:val="10"/>
        </w:numPr>
        <w:ind w:left="720" w:hanging="360"/>
        <w:jc w:val="both"/>
        <w:rPr>
          <w:rFonts w:hint="default" w:ascii="Calibri" w:hAnsi="Calibri" w:cs="Calibri"/>
        </w:rPr>
      </w:pPr>
      <w:r>
        <w:rPr>
          <w:rFonts w:hint="default" w:ascii="Calibri" w:hAnsi="Calibri" w:cs="Calibri"/>
          <w:rtl w:val="0"/>
        </w:rPr>
        <w:t>Creation of Asset Inventory Table</w:t>
      </w:r>
    </w:p>
    <w:p w14:paraId="0000005B">
      <w:pPr>
        <w:numPr>
          <w:ilvl w:val="1"/>
          <w:numId w:val="12"/>
        </w:numPr>
        <w:ind w:left="1440" w:hanging="360"/>
        <w:jc w:val="both"/>
        <w:rPr>
          <w:rFonts w:hint="default" w:ascii="Calibri" w:hAnsi="Calibri" w:cs="Calibri"/>
        </w:rPr>
      </w:pPr>
      <w:r>
        <w:rPr>
          <w:rFonts w:hint="default" w:ascii="Calibri" w:hAnsi="Calibri" w:cs="Calibri"/>
          <w:rtl w:val="0"/>
        </w:rPr>
        <w:t>Created the Asset Inventory table .</w:t>
      </w:r>
    </w:p>
    <w:p w14:paraId="0000005C">
      <w:pPr>
        <w:numPr>
          <w:ilvl w:val="1"/>
          <w:numId w:val="12"/>
        </w:numPr>
        <w:ind w:left="1440" w:hanging="360"/>
        <w:jc w:val="both"/>
        <w:rPr>
          <w:rFonts w:hint="default" w:ascii="Calibri" w:hAnsi="Calibri" w:cs="Calibri"/>
        </w:rPr>
      </w:pPr>
      <w:r>
        <w:rPr>
          <w:rFonts w:hint="default" w:ascii="Calibri" w:hAnsi="Calibri" w:cs="Calibri"/>
          <w:rtl w:val="0"/>
        </w:rPr>
        <w:t>Create the following fields:</w:t>
      </w:r>
    </w:p>
    <w:p w14:paraId="0000005D">
      <w:pPr>
        <w:widowControl w:val="0"/>
        <w:numPr>
          <w:ilvl w:val="2"/>
          <w:numId w:val="12"/>
        </w:numPr>
        <w:shd w:val="clear" w:fill="FFFFFF"/>
        <w:tabs>
          <w:tab w:val="left" w:pos="1451"/>
        </w:tabs>
        <w:spacing w:line="240" w:lineRule="auto"/>
        <w:ind w:left="2160" w:hanging="180"/>
        <w:rPr>
          <w:rFonts w:hint="default" w:ascii="Calibri" w:hAnsi="Calibri" w:cs="Calibri"/>
        </w:rPr>
      </w:pPr>
      <w:r>
        <w:rPr>
          <w:rFonts w:hint="default" w:ascii="Calibri" w:hAnsi="Calibri" w:eastAsia="Times New Roman" w:cs="Calibri"/>
          <w:rtl w:val="0"/>
        </w:rPr>
        <w:t>Assigned to         : string</w:t>
      </w:r>
    </w:p>
    <w:p w14:paraId="0000005E">
      <w:pPr>
        <w:widowControl w:val="0"/>
        <w:numPr>
          <w:ilvl w:val="2"/>
          <w:numId w:val="12"/>
        </w:numPr>
        <w:shd w:val="clear" w:fill="FFFFFF"/>
        <w:tabs>
          <w:tab w:val="left" w:pos="1451"/>
        </w:tabs>
        <w:spacing w:line="240" w:lineRule="auto"/>
        <w:ind w:left="2160" w:hanging="180"/>
        <w:rPr>
          <w:rFonts w:hint="default" w:ascii="Calibri" w:hAnsi="Calibri" w:cs="Calibri"/>
        </w:rPr>
      </w:pPr>
      <w:r>
        <w:rPr>
          <w:rFonts w:hint="default" w:ascii="Calibri" w:hAnsi="Calibri" w:eastAsia="Times New Roman" w:cs="Calibri"/>
          <w:rtl w:val="0"/>
        </w:rPr>
        <w:t>Status                  :  choice</w:t>
      </w:r>
    </w:p>
    <w:p w14:paraId="0000005F">
      <w:pPr>
        <w:widowControl w:val="0"/>
        <w:numPr>
          <w:ilvl w:val="2"/>
          <w:numId w:val="12"/>
        </w:numPr>
        <w:shd w:val="clear" w:fill="FFFFFF"/>
        <w:tabs>
          <w:tab w:val="left" w:pos="1451"/>
        </w:tabs>
        <w:spacing w:line="240" w:lineRule="auto"/>
        <w:ind w:left="2160" w:hanging="180"/>
        <w:rPr>
          <w:rFonts w:hint="default" w:ascii="Calibri" w:hAnsi="Calibri" w:cs="Calibri"/>
        </w:rPr>
      </w:pPr>
      <w:r>
        <w:rPr>
          <w:rFonts w:hint="default" w:ascii="Calibri" w:hAnsi="Calibri" w:eastAsia="Times New Roman" w:cs="Calibri"/>
          <w:rtl w:val="0"/>
        </w:rPr>
        <w:t>Purchase date      :  date</w:t>
      </w:r>
    </w:p>
    <w:p w14:paraId="00000060">
      <w:pPr>
        <w:widowControl w:val="0"/>
        <w:numPr>
          <w:ilvl w:val="2"/>
          <w:numId w:val="12"/>
        </w:numPr>
        <w:shd w:val="clear" w:fill="FFFFFF"/>
        <w:tabs>
          <w:tab w:val="left" w:pos="1451"/>
        </w:tabs>
        <w:spacing w:line="240" w:lineRule="auto"/>
        <w:ind w:left="2160" w:hanging="180"/>
        <w:rPr>
          <w:rFonts w:hint="default" w:ascii="Calibri" w:hAnsi="Calibri" w:cs="Calibri"/>
        </w:rPr>
      </w:pPr>
      <w:r>
        <w:rPr>
          <w:rFonts w:hint="default" w:ascii="Calibri" w:hAnsi="Calibri" w:eastAsia="Times New Roman" w:cs="Calibri"/>
          <w:rtl w:val="0"/>
        </w:rPr>
        <w:t xml:space="preserve">Warranty Expire  :  date </w:t>
      </w:r>
    </w:p>
    <w:p w14:paraId="00000061">
      <w:pPr>
        <w:widowControl w:val="0"/>
        <w:numPr>
          <w:ilvl w:val="2"/>
          <w:numId w:val="12"/>
        </w:numPr>
        <w:shd w:val="clear" w:fill="FFFFFF"/>
        <w:tabs>
          <w:tab w:val="left" w:pos="1451"/>
        </w:tabs>
        <w:spacing w:line="240" w:lineRule="auto"/>
        <w:ind w:left="2160" w:hanging="180"/>
        <w:rPr>
          <w:rFonts w:hint="default" w:ascii="Calibri" w:hAnsi="Calibri" w:cs="Calibri"/>
        </w:rPr>
      </w:pPr>
      <w:r>
        <w:rPr>
          <w:rFonts w:hint="default" w:ascii="Calibri" w:hAnsi="Calibri" w:eastAsia="Times New Roman" w:cs="Calibri"/>
          <w:rtl w:val="0"/>
        </w:rPr>
        <w:t>Asset name          : string</w:t>
      </w:r>
    </w:p>
    <w:p w14:paraId="00000062">
      <w:pPr>
        <w:widowControl w:val="0"/>
        <w:numPr>
          <w:ilvl w:val="2"/>
          <w:numId w:val="12"/>
        </w:numPr>
        <w:shd w:val="clear" w:fill="FFFFFF"/>
        <w:tabs>
          <w:tab w:val="left" w:pos="1451"/>
        </w:tabs>
        <w:spacing w:line="240" w:lineRule="auto"/>
        <w:ind w:left="2160" w:hanging="180"/>
        <w:rPr>
          <w:rFonts w:hint="default" w:ascii="Calibri" w:hAnsi="Calibri" w:cs="Calibri"/>
        </w:rPr>
      </w:pPr>
      <w:r>
        <w:rPr>
          <w:rFonts w:hint="default" w:ascii="Calibri" w:hAnsi="Calibri" w:eastAsia="Times New Roman" w:cs="Calibri"/>
          <w:rtl w:val="0"/>
        </w:rPr>
        <w:t>Type                    : choice</w:t>
      </w:r>
    </w:p>
    <w:p w14:paraId="00000063">
      <w:pPr>
        <w:widowControl w:val="0"/>
        <w:shd w:val="clear" w:fill="FFFFFF"/>
        <w:tabs>
          <w:tab w:val="left" w:pos="1451"/>
        </w:tabs>
        <w:spacing w:line="240" w:lineRule="auto"/>
        <w:ind w:left="2160" w:firstLine="0"/>
        <w:rPr>
          <w:rFonts w:hint="default" w:ascii="Calibri" w:hAnsi="Calibri" w:eastAsia="Times New Roman" w:cs="Calibri"/>
        </w:rPr>
      </w:pPr>
      <w:r>
        <w:rPr>
          <w:rFonts w:hint="default" w:ascii="Calibri" w:hAnsi="Calibri" w:eastAsia="Times New Roman" w:cs="Calibri"/>
          <w:rtl w:val="0"/>
        </w:rPr>
        <w:t xml:space="preserve"> Number               : String</w:t>
      </w:r>
    </w:p>
    <w:p w14:paraId="00000064">
      <w:pPr>
        <w:ind w:left="2160" w:firstLine="0"/>
        <w:jc w:val="both"/>
        <w:rPr>
          <w:rFonts w:hint="default" w:ascii="Calibri" w:hAnsi="Calibri" w:cs="Calibri"/>
        </w:rPr>
      </w:pPr>
    </w:p>
    <w:p w14:paraId="00000065">
      <w:pPr>
        <w:jc w:val="center"/>
        <w:rPr>
          <w:rFonts w:hint="default" w:ascii="Calibri" w:hAnsi="Calibri" w:cs="Calibri"/>
        </w:rPr>
      </w:pPr>
      <w:r>
        <w:rPr>
          <w:rFonts w:hint="default" w:ascii="Calibri" w:hAnsi="Calibri" w:cs="Calibri"/>
        </w:rPr>
        <w:drawing>
          <wp:inline distT="114300" distB="114300" distL="114300" distR="114300">
            <wp:extent cx="4600575" cy="1576070"/>
            <wp:effectExtent l="0" t="0" r="0" b="0"/>
            <wp:docPr id="1707715304" name="image17.png"/>
            <wp:cNvGraphicFramePr/>
            <a:graphic xmlns:a="http://schemas.openxmlformats.org/drawingml/2006/main">
              <a:graphicData uri="http://schemas.openxmlformats.org/drawingml/2006/picture">
                <pic:pic xmlns:pic="http://schemas.openxmlformats.org/drawingml/2006/picture">
                  <pic:nvPicPr>
                    <pic:cNvPr id="1707715304" name="image17.png"/>
                    <pic:cNvPicPr preferRelativeResize="0"/>
                  </pic:nvPicPr>
                  <pic:blipFill>
                    <a:blip r:embed="rId11"/>
                    <a:srcRect/>
                    <a:stretch>
                      <a:fillRect/>
                    </a:stretch>
                  </pic:blipFill>
                  <pic:spPr>
                    <a:xfrm>
                      <a:off x="0" y="0"/>
                      <a:ext cx="4600575" cy="1576388"/>
                    </a:xfrm>
                    <a:prstGeom prst="rect">
                      <a:avLst/>
                    </a:prstGeom>
                  </pic:spPr>
                </pic:pic>
              </a:graphicData>
            </a:graphic>
          </wp:inline>
        </w:drawing>
      </w:r>
    </w:p>
    <w:p w14:paraId="00000066">
      <w:pPr>
        <w:jc w:val="center"/>
        <w:rPr>
          <w:rFonts w:hint="default" w:ascii="Calibri" w:hAnsi="Calibri" w:cs="Calibri"/>
        </w:rPr>
      </w:pPr>
      <w:r>
        <w:rPr>
          <w:rFonts w:hint="default" w:ascii="Calibri" w:hAnsi="Calibri" w:cs="Calibri"/>
        </w:rPr>
        <w:drawing>
          <wp:inline distT="114300" distB="114300" distL="114300" distR="114300">
            <wp:extent cx="5943600" cy="2273300"/>
            <wp:effectExtent l="0" t="0" r="0" b="0"/>
            <wp:docPr id="1707715297" name="image13.png"/>
            <wp:cNvGraphicFramePr/>
            <a:graphic xmlns:a="http://schemas.openxmlformats.org/drawingml/2006/main">
              <a:graphicData uri="http://schemas.openxmlformats.org/drawingml/2006/picture">
                <pic:pic xmlns:pic="http://schemas.openxmlformats.org/drawingml/2006/picture">
                  <pic:nvPicPr>
                    <pic:cNvPr id="1707715297" name="image13.png"/>
                    <pic:cNvPicPr preferRelativeResize="0"/>
                  </pic:nvPicPr>
                  <pic:blipFill>
                    <a:blip r:embed="rId12"/>
                    <a:srcRect/>
                    <a:stretch>
                      <a:fillRect/>
                    </a:stretch>
                  </pic:blipFill>
                  <pic:spPr>
                    <a:xfrm>
                      <a:off x="0" y="0"/>
                      <a:ext cx="5943600" cy="2273300"/>
                    </a:xfrm>
                    <a:prstGeom prst="rect">
                      <a:avLst/>
                    </a:prstGeom>
                  </pic:spPr>
                </pic:pic>
              </a:graphicData>
            </a:graphic>
          </wp:inline>
        </w:drawing>
      </w:r>
    </w:p>
    <w:p w14:paraId="00000067">
      <w:pPr>
        <w:jc w:val="center"/>
        <w:rPr>
          <w:rFonts w:hint="default" w:ascii="Calibri" w:hAnsi="Calibri" w:cs="Calibri"/>
        </w:rPr>
      </w:pPr>
    </w:p>
    <w:p w14:paraId="00000068">
      <w:pPr>
        <w:numPr>
          <w:ilvl w:val="0"/>
          <w:numId w:val="10"/>
        </w:numPr>
        <w:ind w:left="720" w:hanging="360"/>
        <w:jc w:val="both"/>
        <w:rPr>
          <w:rFonts w:hint="default" w:ascii="Calibri" w:hAnsi="Calibri" w:cs="Calibri"/>
        </w:rPr>
      </w:pPr>
      <w:r>
        <w:rPr>
          <w:rFonts w:hint="default" w:ascii="Calibri" w:hAnsi="Calibri" w:cs="Calibri"/>
          <w:rtl w:val="0"/>
        </w:rPr>
        <w:t>Creation of UI Actions</w:t>
      </w:r>
    </w:p>
    <w:p w14:paraId="00000069">
      <w:pPr>
        <w:numPr>
          <w:ilvl w:val="1"/>
          <w:numId w:val="13"/>
        </w:numPr>
        <w:ind w:left="1440" w:hanging="360"/>
        <w:jc w:val="both"/>
        <w:rPr>
          <w:rFonts w:hint="default" w:ascii="Calibri" w:hAnsi="Calibri" w:cs="Calibri"/>
        </w:rPr>
      </w:pPr>
      <w:r>
        <w:rPr>
          <w:rFonts w:hint="default" w:ascii="Calibri" w:hAnsi="Calibri" w:cs="Calibri"/>
          <w:rtl w:val="0"/>
        </w:rPr>
        <w:t xml:space="preserve">The </w:t>
      </w:r>
      <w:r>
        <w:rPr>
          <w:rFonts w:hint="default" w:ascii="Calibri" w:hAnsi="Calibri" w:cs="Calibri"/>
          <w:b/>
          <w:rtl w:val="0"/>
        </w:rPr>
        <w:t>"Mark As Lost" UI Action</w:t>
      </w:r>
      <w:r>
        <w:rPr>
          <w:rFonts w:hint="default" w:ascii="Calibri" w:hAnsi="Calibri" w:cs="Calibri"/>
          <w:rtl w:val="0"/>
        </w:rPr>
        <w:t xml:space="preserve"> in the Asset Inventory table enables users to update an asset's status to "Lost" with one click. </w:t>
      </w:r>
    </w:p>
    <w:p w14:paraId="0000006A">
      <w:pPr>
        <w:numPr>
          <w:ilvl w:val="1"/>
          <w:numId w:val="13"/>
        </w:numPr>
        <w:ind w:left="1440" w:hanging="360"/>
        <w:jc w:val="both"/>
        <w:rPr>
          <w:rFonts w:hint="default" w:ascii="Calibri" w:hAnsi="Calibri" w:cs="Calibri"/>
        </w:rPr>
      </w:pPr>
      <w:r>
        <w:rPr>
          <w:rFonts w:hint="default" w:ascii="Calibri" w:hAnsi="Calibri" w:cs="Calibri"/>
          <w:rtl w:val="0"/>
        </w:rPr>
        <w:t>It includes a condition to ensure appropriate visibility and uses a script to automate the update and redirect. .</w:t>
      </w:r>
    </w:p>
    <w:p w14:paraId="0000006B">
      <w:pPr>
        <w:jc w:val="center"/>
        <w:rPr>
          <w:rFonts w:hint="default" w:ascii="Calibri" w:hAnsi="Calibri" w:cs="Calibri"/>
        </w:rPr>
      </w:pPr>
      <w:r>
        <w:rPr>
          <w:rFonts w:hint="default" w:ascii="Calibri" w:hAnsi="Calibri" w:cs="Calibri"/>
        </w:rPr>
        <w:drawing>
          <wp:inline distT="114300" distB="114300" distL="114300" distR="114300">
            <wp:extent cx="5943600" cy="2857500"/>
            <wp:effectExtent l="0" t="0" r="0" b="0"/>
            <wp:docPr id="1707715307" name="image4.png"/>
            <wp:cNvGraphicFramePr/>
            <a:graphic xmlns:a="http://schemas.openxmlformats.org/drawingml/2006/main">
              <a:graphicData uri="http://schemas.openxmlformats.org/drawingml/2006/picture">
                <pic:pic xmlns:pic="http://schemas.openxmlformats.org/drawingml/2006/picture">
                  <pic:nvPicPr>
                    <pic:cNvPr id="1707715307" name="image4.png"/>
                    <pic:cNvPicPr preferRelativeResize="0"/>
                  </pic:nvPicPr>
                  <pic:blipFill>
                    <a:blip r:embed="rId13"/>
                    <a:srcRect/>
                    <a:stretch>
                      <a:fillRect/>
                    </a:stretch>
                  </pic:blipFill>
                  <pic:spPr>
                    <a:xfrm>
                      <a:off x="0" y="0"/>
                      <a:ext cx="5943600" cy="2857500"/>
                    </a:xfrm>
                    <a:prstGeom prst="rect">
                      <a:avLst/>
                    </a:prstGeom>
                  </pic:spPr>
                </pic:pic>
              </a:graphicData>
            </a:graphic>
          </wp:inline>
        </w:drawing>
      </w:r>
    </w:p>
    <w:p w14:paraId="0000006C">
      <w:pPr>
        <w:numPr>
          <w:ilvl w:val="0"/>
          <w:numId w:val="10"/>
        </w:numPr>
        <w:ind w:left="720" w:hanging="360"/>
        <w:jc w:val="both"/>
        <w:rPr>
          <w:rFonts w:hint="default" w:ascii="Calibri" w:hAnsi="Calibri" w:cs="Calibri"/>
        </w:rPr>
      </w:pPr>
      <w:r>
        <w:rPr>
          <w:rFonts w:hint="default" w:ascii="Calibri" w:hAnsi="Calibri" w:cs="Calibri"/>
          <w:rtl w:val="0"/>
        </w:rPr>
        <w:t>Creation of Second UI Action</w:t>
      </w:r>
    </w:p>
    <w:p w14:paraId="0000006D">
      <w:pPr>
        <w:numPr>
          <w:ilvl w:val="1"/>
          <w:numId w:val="14"/>
        </w:numPr>
        <w:ind w:left="1440" w:hanging="360"/>
        <w:jc w:val="both"/>
        <w:rPr>
          <w:rFonts w:hint="default" w:ascii="Calibri" w:hAnsi="Calibri" w:cs="Calibri"/>
        </w:rPr>
      </w:pPr>
      <w:r>
        <w:rPr>
          <w:rFonts w:hint="default" w:ascii="Calibri" w:hAnsi="Calibri" w:cs="Calibri"/>
          <w:rtl w:val="0"/>
        </w:rPr>
        <w:t xml:space="preserve"> The </w:t>
      </w:r>
      <w:r>
        <w:rPr>
          <w:rFonts w:hint="default" w:ascii="Calibri" w:hAnsi="Calibri" w:cs="Calibri"/>
          <w:b/>
          <w:rtl w:val="0"/>
        </w:rPr>
        <w:t>"Mark As Repaired" UI Action</w:t>
      </w:r>
      <w:r>
        <w:rPr>
          <w:rFonts w:hint="default" w:ascii="Calibri" w:hAnsi="Calibri" w:cs="Calibri"/>
          <w:rtl w:val="0"/>
        </w:rPr>
        <w:t xml:space="preserve"> was implemented in the Asset Inventory table to simplify restoring asset status. </w:t>
      </w:r>
    </w:p>
    <w:p w14:paraId="0000006E">
      <w:pPr>
        <w:numPr>
          <w:ilvl w:val="1"/>
          <w:numId w:val="14"/>
        </w:numPr>
        <w:ind w:left="1440" w:hanging="360"/>
        <w:jc w:val="both"/>
        <w:rPr>
          <w:rFonts w:hint="default" w:ascii="Calibri" w:hAnsi="Calibri" w:cs="Calibri"/>
        </w:rPr>
      </w:pPr>
      <w:r>
        <w:rPr>
          <w:rFonts w:hint="default" w:ascii="Calibri" w:hAnsi="Calibri" w:cs="Calibri"/>
          <w:rtl w:val="0"/>
        </w:rPr>
        <w:t xml:space="preserve">It becomes available when an asset is marked as </w:t>
      </w:r>
      <w:r>
        <w:rPr>
          <w:rFonts w:hint="default" w:ascii="Calibri" w:hAnsi="Calibri" w:cs="Calibri"/>
          <w:b/>
          <w:rtl w:val="0"/>
        </w:rPr>
        <w:t>Damaged</w:t>
      </w:r>
      <w:r>
        <w:rPr>
          <w:rFonts w:hint="default" w:ascii="Calibri" w:hAnsi="Calibri" w:cs="Calibri"/>
          <w:rtl w:val="0"/>
        </w:rPr>
        <w:t xml:space="preserve"> or </w:t>
      </w:r>
      <w:r>
        <w:rPr>
          <w:rFonts w:hint="default" w:ascii="Calibri" w:hAnsi="Calibri" w:cs="Calibri"/>
          <w:b/>
          <w:rtl w:val="0"/>
        </w:rPr>
        <w:t>Lost</w:t>
      </w:r>
      <w:r>
        <w:rPr>
          <w:rFonts w:hint="default" w:ascii="Calibri" w:hAnsi="Calibri" w:cs="Calibri"/>
          <w:rtl w:val="0"/>
        </w:rPr>
        <w:t xml:space="preserve">, allowing users to update its status to </w:t>
      </w:r>
      <w:r>
        <w:rPr>
          <w:rFonts w:hint="default" w:ascii="Calibri" w:hAnsi="Calibri" w:cs="Calibri"/>
          <w:b/>
          <w:rtl w:val="0"/>
        </w:rPr>
        <w:t>Available</w:t>
      </w:r>
      <w:r>
        <w:rPr>
          <w:rFonts w:hint="default" w:ascii="Calibri" w:hAnsi="Calibri" w:cs="Calibri"/>
          <w:rtl w:val="0"/>
        </w:rPr>
        <w:t xml:space="preserve"> with a single click.</w:t>
      </w:r>
    </w:p>
    <w:p w14:paraId="0000006F">
      <w:pPr>
        <w:ind w:left="0" w:firstLine="0"/>
        <w:jc w:val="both"/>
        <w:rPr>
          <w:rFonts w:hint="default" w:ascii="Calibri" w:hAnsi="Calibri" w:cs="Calibri"/>
        </w:rPr>
      </w:pPr>
      <w:r>
        <w:rPr>
          <w:rFonts w:hint="default" w:ascii="Calibri" w:hAnsi="Calibri" w:cs="Calibri"/>
        </w:rPr>
        <w:drawing>
          <wp:inline distT="114300" distB="114300" distL="114300" distR="114300">
            <wp:extent cx="5943600" cy="2844800"/>
            <wp:effectExtent l="0" t="0" r="0" b="0"/>
            <wp:docPr id="1707715302" name="image8.png"/>
            <wp:cNvGraphicFramePr/>
            <a:graphic xmlns:a="http://schemas.openxmlformats.org/drawingml/2006/main">
              <a:graphicData uri="http://schemas.openxmlformats.org/drawingml/2006/picture">
                <pic:pic xmlns:pic="http://schemas.openxmlformats.org/drawingml/2006/picture">
                  <pic:nvPicPr>
                    <pic:cNvPr id="1707715302" name="image8.png"/>
                    <pic:cNvPicPr preferRelativeResize="0"/>
                  </pic:nvPicPr>
                  <pic:blipFill>
                    <a:blip r:embed="rId14"/>
                    <a:srcRect/>
                    <a:stretch>
                      <a:fillRect/>
                    </a:stretch>
                  </pic:blipFill>
                  <pic:spPr>
                    <a:xfrm>
                      <a:off x="0" y="0"/>
                      <a:ext cx="5943600" cy="2844800"/>
                    </a:xfrm>
                    <a:prstGeom prst="rect">
                      <a:avLst/>
                    </a:prstGeom>
                  </pic:spPr>
                </pic:pic>
              </a:graphicData>
            </a:graphic>
          </wp:inline>
        </w:drawing>
      </w:r>
    </w:p>
    <w:p w14:paraId="00000070">
      <w:pPr>
        <w:numPr>
          <w:ilvl w:val="0"/>
          <w:numId w:val="10"/>
        </w:numPr>
        <w:ind w:left="720" w:hanging="360"/>
        <w:jc w:val="both"/>
        <w:rPr>
          <w:rFonts w:hint="default" w:ascii="Calibri" w:hAnsi="Calibri" w:cs="Calibri"/>
        </w:rPr>
      </w:pPr>
      <w:r>
        <w:rPr>
          <w:rFonts w:hint="default" w:ascii="Calibri" w:hAnsi="Calibri" w:cs="Calibri"/>
          <w:rtl w:val="0"/>
        </w:rPr>
        <w:t>Third UI Action Creation</w:t>
      </w:r>
    </w:p>
    <w:p w14:paraId="00000071">
      <w:pPr>
        <w:keepNext w:val="0"/>
        <w:keepLines w:val="0"/>
        <w:pageBreakBefore w:val="0"/>
        <w:widowControl/>
        <w:numPr>
          <w:ilvl w:val="0"/>
          <w:numId w:val="15"/>
        </w:numPr>
        <w:pBdr>
          <w:top w:val="none" w:color="auto" w:sz="0" w:space="0"/>
          <w:left w:val="none" w:color="auto" w:sz="0" w:space="0"/>
          <w:bottom w:val="none" w:color="auto" w:sz="0" w:space="0"/>
          <w:right w:val="none" w:color="auto" w:sz="0" w:space="0"/>
          <w:between w:val="none" w:color="auto" w:sz="0" w:space="0"/>
        </w:pBdr>
        <w:shd w:val="clear" w:fill="auto"/>
        <w:spacing w:before="0" w:after="160" w:line="278" w:lineRule="auto"/>
        <w:ind w:left="1800" w:right="0" w:hanging="360"/>
        <w:jc w:val="both"/>
        <w:rPr>
          <w:rFonts w:hint="default" w:ascii="Calibri" w:hAnsi="Calibri" w:eastAsia="Aptos" w:cs="Calibri"/>
          <w:b w:val="0"/>
          <w:i w:val="0"/>
          <w:smallCaps w:val="0"/>
          <w:strike w:val="0"/>
          <w:color w:val="000000"/>
          <w:sz w:val="24"/>
          <w:szCs w:val="24"/>
          <w:u w:val="none"/>
          <w:shd w:val="clear" w:fill="auto"/>
          <w:vertAlign w:val="baseline"/>
        </w:rPr>
      </w:pPr>
      <w:r>
        <w:rPr>
          <w:rFonts w:hint="default" w:ascii="Calibri" w:hAnsi="Calibri" w:cs="Calibri"/>
          <w:rtl w:val="0"/>
        </w:rPr>
        <w:t xml:space="preserve">The </w:t>
      </w:r>
      <w:r>
        <w:rPr>
          <w:rFonts w:hint="default" w:ascii="Calibri" w:hAnsi="Calibri" w:cs="Calibri"/>
          <w:b/>
          <w:rtl w:val="0"/>
        </w:rPr>
        <w:t>"Mark As Damaged" UI Action</w:t>
      </w:r>
      <w:r>
        <w:rPr>
          <w:rFonts w:hint="default" w:ascii="Calibri" w:hAnsi="Calibri" w:cs="Calibri"/>
          <w:rtl w:val="0"/>
        </w:rPr>
        <w:t xml:space="preserve"> was created in the Asset Inventory table to quickly update an asset’s condition when it is found to be damaged. </w:t>
      </w:r>
    </w:p>
    <w:p w14:paraId="00000072">
      <w:pPr>
        <w:keepNext w:val="0"/>
        <w:keepLines w:val="0"/>
        <w:pageBreakBefore w:val="0"/>
        <w:widowControl/>
        <w:numPr>
          <w:ilvl w:val="0"/>
          <w:numId w:val="15"/>
        </w:numPr>
        <w:pBdr>
          <w:top w:val="none" w:color="auto" w:sz="0" w:space="0"/>
          <w:left w:val="none" w:color="auto" w:sz="0" w:space="0"/>
          <w:bottom w:val="none" w:color="auto" w:sz="0" w:space="0"/>
          <w:right w:val="none" w:color="auto" w:sz="0" w:space="0"/>
          <w:between w:val="none" w:color="auto" w:sz="0" w:space="0"/>
        </w:pBdr>
        <w:shd w:val="clear" w:fill="auto"/>
        <w:spacing w:before="0" w:after="160" w:line="278" w:lineRule="auto"/>
        <w:ind w:left="1800" w:right="0" w:hanging="360"/>
        <w:jc w:val="both"/>
        <w:rPr>
          <w:rFonts w:hint="default" w:ascii="Calibri" w:hAnsi="Calibri" w:eastAsia="Aptos" w:cs="Calibri"/>
          <w:b w:val="0"/>
          <w:i w:val="0"/>
          <w:smallCaps w:val="0"/>
          <w:strike w:val="0"/>
          <w:color w:val="000000"/>
          <w:sz w:val="24"/>
          <w:szCs w:val="24"/>
          <w:u w:val="none"/>
          <w:shd w:val="clear" w:fill="auto"/>
          <w:vertAlign w:val="baseline"/>
        </w:rPr>
      </w:pPr>
      <w:r>
        <w:rPr>
          <w:rFonts w:hint="default" w:ascii="Calibri" w:hAnsi="Calibri" w:cs="Calibri"/>
          <w:rtl w:val="0"/>
        </w:rPr>
        <w:t xml:space="preserve">This action is only available if the asset is not already marked as </w:t>
      </w:r>
      <w:r>
        <w:rPr>
          <w:rFonts w:hint="default" w:ascii="Calibri" w:hAnsi="Calibri" w:cs="Calibri"/>
          <w:b/>
          <w:rtl w:val="0"/>
        </w:rPr>
        <w:t>Damaged</w:t>
      </w:r>
      <w:r>
        <w:rPr>
          <w:rFonts w:hint="default" w:ascii="Calibri" w:hAnsi="Calibri" w:cs="Calibri"/>
          <w:rtl w:val="0"/>
        </w:rPr>
        <w:t>.</w:t>
      </w:r>
    </w:p>
    <w:p w14:paraId="00000073">
      <w:pPr>
        <w:jc w:val="center"/>
        <w:rPr>
          <w:rFonts w:hint="default" w:ascii="Calibri" w:hAnsi="Calibri" w:cs="Calibri"/>
        </w:rPr>
      </w:pPr>
      <w:r>
        <w:rPr>
          <w:rFonts w:hint="default" w:ascii="Calibri" w:hAnsi="Calibri" w:cs="Calibri"/>
        </w:rPr>
        <w:drawing>
          <wp:inline distT="114300" distB="114300" distL="114300" distR="114300">
            <wp:extent cx="5943600" cy="2844800"/>
            <wp:effectExtent l="0" t="0" r="0" b="0"/>
            <wp:docPr id="1707715311" name="image9.png"/>
            <wp:cNvGraphicFramePr/>
            <a:graphic xmlns:a="http://schemas.openxmlformats.org/drawingml/2006/main">
              <a:graphicData uri="http://schemas.openxmlformats.org/drawingml/2006/picture">
                <pic:pic xmlns:pic="http://schemas.openxmlformats.org/drawingml/2006/picture">
                  <pic:nvPicPr>
                    <pic:cNvPr id="1707715311" name="image9.png"/>
                    <pic:cNvPicPr preferRelativeResize="0"/>
                  </pic:nvPicPr>
                  <pic:blipFill>
                    <a:blip r:embed="rId15"/>
                    <a:srcRect/>
                    <a:stretch>
                      <a:fillRect/>
                    </a:stretch>
                  </pic:blipFill>
                  <pic:spPr>
                    <a:xfrm>
                      <a:off x="0" y="0"/>
                      <a:ext cx="5943600" cy="2844800"/>
                    </a:xfrm>
                    <a:prstGeom prst="rect">
                      <a:avLst/>
                    </a:prstGeom>
                  </pic:spPr>
                </pic:pic>
              </a:graphicData>
            </a:graphic>
          </wp:inline>
        </w:drawing>
      </w:r>
    </w:p>
    <w:p w14:paraId="00000074">
      <w:pPr>
        <w:jc w:val="left"/>
        <w:rPr>
          <w:rFonts w:hint="default" w:ascii="Calibri" w:hAnsi="Calibri" w:eastAsia="Aptos" w:cs="Calibri"/>
          <w:b w:val="0"/>
          <w:i w:val="0"/>
          <w:smallCaps w:val="0"/>
          <w:strike w:val="0"/>
          <w:color w:val="000000"/>
          <w:sz w:val="24"/>
          <w:szCs w:val="24"/>
          <w:u w:val="none"/>
          <w:shd w:val="clear" w:fill="auto"/>
          <w:vertAlign w:val="baseline"/>
        </w:rPr>
      </w:pPr>
      <w:r>
        <w:rPr>
          <w:rFonts w:hint="default" w:ascii="Calibri" w:hAnsi="Calibri" w:cs="Calibri"/>
          <w:rtl w:val="0"/>
        </w:rPr>
        <w:tab/>
      </w:r>
      <w:r>
        <w:rPr>
          <w:rFonts w:hint="default" w:ascii="Calibri" w:hAnsi="Calibri" w:cs="Calibri"/>
          <w:rtl w:val="0"/>
        </w:rPr>
        <w:t>)Creation of Scheduled Jobs</w:t>
      </w:r>
    </w:p>
    <w:p w14:paraId="00000075">
      <w:pPr>
        <w:keepNext w:val="0"/>
        <w:keepLines w:val="0"/>
        <w:pageBreakBefore w:val="0"/>
        <w:widowControl/>
        <w:numPr>
          <w:ilvl w:val="0"/>
          <w:numId w:val="15"/>
        </w:numPr>
        <w:pBdr>
          <w:top w:val="none" w:color="auto" w:sz="0" w:space="0"/>
          <w:left w:val="none" w:color="auto" w:sz="0" w:space="0"/>
          <w:bottom w:val="none" w:color="auto" w:sz="0" w:space="0"/>
          <w:right w:val="none" w:color="auto" w:sz="0" w:space="0"/>
          <w:between w:val="none" w:color="auto" w:sz="0" w:space="0"/>
        </w:pBdr>
        <w:shd w:val="clear" w:fill="auto"/>
        <w:spacing w:before="0" w:after="160" w:line="278" w:lineRule="auto"/>
        <w:ind w:left="1800" w:right="0" w:hanging="360"/>
        <w:jc w:val="both"/>
        <w:rPr>
          <w:rFonts w:hint="default" w:ascii="Calibri" w:hAnsi="Calibri" w:cs="Calibri"/>
          <w:u w:val="none"/>
        </w:rPr>
      </w:pPr>
      <w:r>
        <w:rPr>
          <w:rFonts w:hint="default" w:ascii="Calibri" w:hAnsi="Calibri" w:cs="Calibri"/>
          <w:rtl w:val="0"/>
        </w:rPr>
        <w:t xml:space="preserve">The </w:t>
      </w:r>
      <w:r>
        <w:rPr>
          <w:rFonts w:hint="default" w:ascii="Calibri" w:hAnsi="Calibri" w:cs="Calibri"/>
          <w:b/>
          <w:rtl w:val="0"/>
        </w:rPr>
        <w:t>"Warranty Expiry Alert" Scheduled Job</w:t>
      </w:r>
      <w:r>
        <w:rPr>
          <w:rFonts w:hint="default" w:ascii="Calibri" w:hAnsi="Calibri" w:cs="Calibri"/>
          <w:rtl w:val="0"/>
        </w:rPr>
        <w:t xml:space="preserve"> was created to automatically check for assets nearing the end of their warranty period. Configured to run </w:t>
      </w:r>
      <w:r>
        <w:rPr>
          <w:rFonts w:hint="default" w:ascii="Calibri" w:hAnsi="Calibri" w:cs="Calibri"/>
          <w:b/>
          <w:rtl w:val="0"/>
        </w:rPr>
        <w:t>daily at 12:00 PM</w:t>
      </w:r>
      <w:r>
        <w:rPr>
          <w:rFonts w:hint="default" w:ascii="Calibri" w:hAnsi="Calibri" w:cs="Calibri"/>
          <w:rtl w:val="0"/>
        </w:rPr>
        <w:t xml:space="preserve">, the job uses a script to identify such assets and can be extended to send notifications or trigger maintenance actions. </w:t>
      </w:r>
    </w:p>
    <w:p w14:paraId="00000076">
      <w:pPr>
        <w:keepNext w:val="0"/>
        <w:keepLines w:val="0"/>
        <w:pageBreakBefore w:val="0"/>
        <w:widowControl/>
        <w:numPr>
          <w:ilvl w:val="0"/>
          <w:numId w:val="15"/>
        </w:numPr>
        <w:pBdr>
          <w:top w:val="none" w:color="auto" w:sz="0" w:space="0"/>
          <w:left w:val="none" w:color="auto" w:sz="0" w:space="0"/>
          <w:bottom w:val="none" w:color="auto" w:sz="0" w:space="0"/>
          <w:right w:val="none" w:color="auto" w:sz="0" w:space="0"/>
          <w:between w:val="none" w:color="auto" w:sz="0" w:space="0"/>
        </w:pBdr>
        <w:shd w:val="clear" w:fill="auto"/>
        <w:spacing w:before="0" w:after="160" w:line="278" w:lineRule="auto"/>
        <w:ind w:left="1800" w:right="0" w:hanging="360"/>
        <w:jc w:val="both"/>
        <w:rPr>
          <w:rFonts w:hint="default" w:ascii="Calibri" w:hAnsi="Calibri" w:cs="Calibri"/>
          <w:u w:val="none"/>
        </w:rPr>
      </w:pPr>
      <w:r>
        <w:rPr>
          <w:rFonts w:hint="default" w:ascii="Calibri" w:hAnsi="Calibri" w:cs="Calibri"/>
          <w:rtl w:val="0"/>
        </w:rPr>
        <w:t>Implemented the logic to manage data consistency or automate actions (actual script written as part of development)</w:t>
      </w:r>
    </w:p>
    <w:p w14:paraId="00000077">
      <w:pPr>
        <w:shd w:val="clear" w:fill="FFFFFE"/>
        <w:spacing w:after="0" w:line="390" w:lineRule="auto"/>
        <w:rPr>
          <w:rFonts w:hint="default" w:ascii="Calibri" w:hAnsi="Calibri" w:eastAsia="Courier New" w:cs="Calibri"/>
          <w:sz w:val="17"/>
          <w:szCs w:val="17"/>
        </w:rPr>
      </w:pPr>
      <w:r>
        <w:rPr>
          <w:rFonts w:hint="default" w:ascii="Calibri" w:hAnsi="Calibri" w:eastAsia="Courier New" w:cs="Calibri"/>
          <w:sz w:val="17"/>
          <w:szCs w:val="17"/>
          <w:rtl w:val="0"/>
        </w:rPr>
        <w:t>var grAsset = new GlideRecord('u_asset_inventory'); // Replace with your table name</w:t>
      </w:r>
    </w:p>
    <w:p w14:paraId="00000078">
      <w:pPr>
        <w:shd w:val="clear" w:fill="FFFFFE"/>
        <w:spacing w:after="0" w:line="390" w:lineRule="auto"/>
        <w:rPr>
          <w:rFonts w:hint="default" w:ascii="Calibri" w:hAnsi="Calibri" w:eastAsia="Courier New" w:cs="Calibri"/>
          <w:sz w:val="17"/>
          <w:szCs w:val="17"/>
        </w:rPr>
      </w:pPr>
      <w:r>
        <w:rPr>
          <w:rFonts w:hint="default" w:ascii="Calibri" w:hAnsi="Calibri" w:eastAsia="Courier New" w:cs="Calibri"/>
          <w:sz w:val="17"/>
          <w:szCs w:val="17"/>
          <w:rtl w:val="0"/>
        </w:rPr>
        <w:t>var today = new GlideDateTime();</w:t>
      </w:r>
    </w:p>
    <w:p w14:paraId="00000079">
      <w:pPr>
        <w:shd w:val="clear" w:fill="FFFFFE"/>
        <w:spacing w:after="0" w:line="390" w:lineRule="auto"/>
        <w:rPr>
          <w:rFonts w:hint="default" w:ascii="Calibri" w:hAnsi="Calibri" w:eastAsia="Courier New" w:cs="Calibri"/>
          <w:sz w:val="17"/>
          <w:szCs w:val="17"/>
        </w:rPr>
      </w:pPr>
      <w:r>
        <w:rPr>
          <w:rFonts w:hint="default" w:ascii="Calibri" w:hAnsi="Calibri" w:eastAsia="Courier New" w:cs="Calibri"/>
          <w:sz w:val="17"/>
          <w:szCs w:val="17"/>
          <w:rtl w:val="0"/>
        </w:rPr>
        <w:t>var futureDate = new GlideDateTime();</w:t>
      </w:r>
    </w:p>
    <w:p w14:paraId="0000007A">
      <w:pPr>
        <w:shd w:val="clear" w:fill="FFFFFE"/>
        <w:spacing w:after="0" w:line="390" w:lineRule="auto"/>
        <w:rPr>
          <w:rFonts w:hint="default" w:ascii="Calibri" w:hAnsi="Calibri" w:eastAsia="Courier New" w:cs="Calibri"/>
          <w:sz w:val="17"/>
          <w:szCs w:val="17"/>
        </w:rPr>
      </w:pPr>
      <w:r>
        <w:rPr>
          <w:rFonts w:hint="default" w:ascii="Calibri" w:hAnsi="Calibri" w:eastAsia="Courier New" w:cs="Calibri"/>
          <w:sz w:val="17"/>
          <w:szCs w:val="17"/>
          <w:rtl w:val="0"/>
        </w:rPr>
        <w:t>futureDate.addDays(30); // Get date 30 days from now</w:t>
      </w:r>
    </w:p>
    <w:p w14:paraId="0000007B">
      <w:pPr>
        <w:shd w:val="clear" w:fill="FFFFFE"/>
        <w:spacing w:after="0" w:line="390" w:lineRule="auto"/>
        <w:rPr>
          <w:rFonts w:hint="default" w:ascii="Calibri" w:hAnsi="Calibri" w:eastAsia="Courier New" w:cs="Calibri"/>
          <w:sz w:val="17"/>
          <w:szCs w:val="17"/>
        </w:rPr>
      </w:pPr>
      <w:r>
        <w:rPr>
          <w:rFonts w:hint="default" w:ascii="Calibri" w:hAnsi="Calibri" w:eastAsia="Courier New" w:cs="Calibri"/>
          <w:sz w:val="17"/>
          <w:szCs w:val="17"/>
          <w:rtl w:val="0"/>
        </w:rPr>
        <w:t>grAsset.addQuery('u_warranty_expire', '&lt;=', futureDate);  // Warranty expiring within the next 30 days</w:t>
      </w:r>
    </w:p>
    <w:p w14:paraId="0000007C">
      <w:pPr>
        <w:shd w:val="clear" w:fill="FFFFFE"/>
        <w:spacing w:after="0" w:line="390" w:lineRule="auto"/>
        <w:rPr>
          <w:rFonts w:hint="default" w:ascii="Calibri" w:hAnsi="Calibri" w:eastAsia="Courier New" w:cs="Calibri"/>
          <w:sz w:val="17"/>
          <w:szCs w:val="17"/>
        </w:rPr>
      </w:pPr>
      <w:r>
        <w:rPr>
          <w:rFonts w:hint="default" w:ascii="Calibri" w:hAnsi="Calibri" w:eastAsia="Courier New" w:cs="Calibri"/>
          <w:sz w:val="17"/>
          <w:szCs w:val="17"/>
          <w:rtl w:val="0"/>
        </w:rPr>
        <w:t>grAsset.addQuery('u_warranty_expire', '&gt;=', today);      // Warranty expiring after today</w:t>
      </w:r>
    </w:p>
    <w:p w14:paraId="0000007D">
      <w:pPr>
        <w:shd w:val="clear" w:fill="FFFFFE"/>
        <w:spacing w:after="0" w:line="390" w:lineRule="auto"/>
        <w:rPr>
          <w:rFonts w:hint="default" w:ascii="Calibri" w:hAnsi="Calibri" w:eastAsia="Courier New" w:cs="Calibri"/>
          <w:sz w:val="17"/>
          <w:szCs w:val="17"/>
        </w:rPr>
      </w:pPr>
      <w:r>
        <w:rPr>
          <w:rFonts w:hint="default" w:ascii="Calibri" w:hAnsi="Calibri" w:eastAsia="Courier New" w:cs="Calibri"/>
          <w:sz w:val="17"/>
          <w:szCs w:val="17"/>
          <w:rtl w:val="0"/>
        </w:rPr>
        <w:t>grAsset.query();</w:t>
      </w:r>
    </w:p>
    <w:p w14:paraId="0000007E">
      <w:pPr>
        <w:shd w:val="clear" w:fill="FFFFFE"/>
        <w:spacing w:after="0" w:line="390" w:lineRule="auto"/>
        <w:rPr>
          <w:rFonts w:hint="default" w:ascii="Calibri" w:hAnsi="Calibri" w:eastAsia="Courier New" w:cs="Calibri"/>
          <w:sz w:val="17"/>
          <w:szCs w:val="17"/>
        </w:rPr>
      </w:pPr>
      <w:r>
        <w:rPr>
          <w:rFonts w:hint="default" w:ascii="Calibri" w:hAnsi="Calibri" w:eastAsia="Courier New" w:cs="Calibri"/>
          <w:sz w:val="17"/>
          <w:szCs w:val="17"/>
          <w:rtl w:val="0"/>
        </w:rPr>
        <w:t>while (grAsset.next()) {</w:t>
      </w:r>
    </w:p>
    <w:p w14:paraId="0000007F">
      <w:pPr>
        <w:shd w:val="clear" w:fill="FFFFFE"/>
        <w:spacing w:after="0" w:line="390" w:lineRule="auto"/>
        <w:rPr>
          <w:rFonts w:hint="default" w:ascii="Calibri" w:hAnsi="Calibri" w:eastAsia="Courier New" w:cs="Calibri"/>
          <w:sz w:val="17"/>
          <w:szCs w:val="17"/>
        </w:rPr>
      </w:pPr>
      <w:r>
        <w:rPr>
          <w:rFonts w:hint="default" w:ascii="Calibri" w:hAnsi="Calibri" w:eastAsia="Courier New" w:cs="Calibri"/>
          <w:sz w:val="17"/>
          <w:szCs w:val="17"/>
          <w:rtl w:val="0"/>
        </w:rPr>
        <w:t xml:space="preserve">    var email = new GlideEmailOutbound();</w:t>
      </w:r>
    </w:p>
    <w:p w14:paraId="00000080">
      <w:pPr>
        <w:shd w:val="clear" w:fill="FFFFFE"/>
        <w:spacing w:after="0" w:line="390" w:lineRule="auto"/>
        <w:rPr>
          <w:rFonts w:hint="default" w:ascii="Calibri" w:hAnsi="Calibri" w:eastAsia="Courier New" w:cs="Calibri"/>
          <w:sz w:val="17"/>
          <w:szCs w:val="17"/>
        </w:rPr>
      </w:pPr>
      <w:r>
        <w:rPr>
          <w:rFonts w:hint="default" w:ascii="Calibri" w:hAnsi="Calibri" w:eastAsia="Courier New" w:cs="Calibri"/>
          <w:sz w:val="17"/>
          <w:szCs w:val="17"/>
          <w:rtl w:val="0"/>
        </w:rPr>
        <w:t xml:space="preserve">    email.setSubject("Warranty Expiry Alert: " + grAsset.getValue('u_assest_name'));  // Use getValue for dynamic field access</w:t>
      </w:r>
    </w:p>
    <w:p w14:paraId="00000081">
      <w:pPr>
        <w:shd w:val="clear" w:fill="FFFFFE"/>
        <w:spacing w:after="0" w:line="390" w:lineRule="auto"/>
        <w:rPr>
          <w:rFonts w:hint="default" w:ascii="Calibri" w:hAnsi="Calibri" w:eastAsia="Courier New" w:cs="Calibri"/>
          <w:sz w:val="17"/>
          <w:szCs w:val="17"/>
        </w:rPr>
      </w:pPr>
      <w:r>
        <w:rPr>
          <w:rFonts w:hint="default" w:ascii="Calibri" w:hAnsi="Calibri" w:eastAsia="Courier New" w:cs="Calibri"/>
          <w:sz w:val="17"/>
          <w:szCs w:val="17"/>
          <w:rtl w:val="0"/>
        </w:rPr>
        <w:t xml:space="preserve">    email.setBody("The warranty for " + grAsset.getValue('u_assest_name') + " (Type: " + grAsset.getValue('u_asset_type') +</w:t>
      </w:r>
    </w:p>
    <w:p w14:paraId="00000082">
      <w:pPr>
        <w:shd w:val="clear" w:fill="FFFFFE"/>
        <w:spacing w:after="0" w:line="390" w:lineRule="auto"/>
        <w:rPr>
          <w:rFonts w:hint="default" w:ascii="Calibri" w:hAnsi="Calibri" w:eastAsia="Courier New" w:cs="Calibri"/>
          <w:sz w:val="17"/>
          <w:szCs w:val="17"/>
        </w:rPr>
      </w:pPr>
      <w:r>
        <w:rPr>
          <w:rFonts w:hint="default" w:ascii="Calibri" w:hAnsi="Calibri" w:eastAsia="Courier New" w:cs="Calibri"/>
          <w:sz w:val="17"/>
          <w:szCs w:val="17"/>
          <w:rtl w:val="0"/>
        </w:rPr>
        <w:t xml:space="preserve">                  ") is expiring soon on " + grAsset.getValue('u_warranty_expiry') + ". Please take action.");  // Get values dynamically</w:t>
      </w:r>
    </w:p>
    <w:p w14:paraId="00000083">
      <w:pPr>
        <w:shd w:val="clear" w:fill="FFFFFE"/>
        <w:spacing w:after="0" w:line="390" w:lineRule="auto"/>
        <w:rPr>
          <w:rFonts w:hint="default" w:ascii="Calibri" w:hAnsi="Calibri" w:eastAsia="Courier New" w:cs="Calibri"/>
          <w:sz w:val="17"/>
          <w:szCs w:val="17"/>
        </w:rPr>
      </w:pPr>
      <w:r>
        <w:rPr>
          <w:rFonts w:hint="default" w:ascii="Calibri" w:hAnsi="Calibri" w:eastAsia="Courier New" w:cs="Calibri"/>
          <w:sz w:val="17"/>
          <w:szCs w:val="17"/>
          <w:rtl w:val="0"/>
        </w:rPr>
        <w:t xml:space="preserve"> email.setTo('it-support@company.com'); // Change to your IT support email</w:t>
      </w:r>
    </w:p>
    <w:p w14:paraId="00000084">
      <w:pPr>
        <w:shd w:val="clear" w:fill="FFFFFE"/>
        <w:spacing w:after="0" w:line="390" w:lineRule="auto"/>
        <w:rPr>
          <w:rFonts w:hint="default" w:ascii="Calibri" w:hAnsi="Calibri" w:eastAsia="Courier New" w:cs="Calibri"/>
          <w:sz w:val="17"/>
          <w:szCs w:val="17"/>
        </w:rPr>
      </w:pPr>
      <w:r>
        <w:rPr>
          <w:rFonts w:hint="default" w:ascii="Calibri" w:hAnsi="Calibri" w:eastAsia="Courier New" w:cs="Calibri"/>
          <w:sz w:val="17"/>
          <w:szCs w:val="17"/>
          <w:rtl w:val="0"/>
        </w:rPr>
        <w:t xml:space="preserve">    email.send();</w:t>
      </w:r>
    </w:p>
    <w:p w14:paraId="00000085">
      <w:pPr>
        <w:shd w:val="clear" w:fill="FFFFFE"/>
        <w:spacing w:after="0" w:line="390" w:lineRule="auto"/>
        <w:rPr>
          <w:rFonts w:hint="default" w:ascii="Calibri" w:hAnsi="Calibri" w:eastAsia="Courier New" w:cs="Calibri"/>
          <w:sz w:val="17"/>
          <w:szCs w:val="17"/>
        </w:rPr>
      </w:pPr>
      <w:r>
        <w:rPr>
          <w:rFonts w:hint="default" w:ascii="Calibri" w:hAnsi="Calibri" w:eastAsia="Courier New" w:cs="Calibri"/>
          <w:sz w:val="17"/>
          <w:szCs w:val="17"/>
          <w:rtl w:val="0"/>
        </w:rPr>
        <w:t xml:space="preserve">    gs.info("Email sent for assest: " + grAsset.getValue('u_assest_name'));  // Log for confirmation</w:t>
      </w:r>
    </w:p>
    <w:p w14:paraId="00000086">
      <w:pPr>
        <w:shd w:val="clear" w:fill="FFFFFE"/>
        <w:spacing w:after="0" w:line="390" w:lineRule="auto"/>
        <w:rPr>
          <w:rFonts w:hint="default" w:ascii="Calibri" w:hAnsi="Calibri" w:eastAsia="Courier New" w:cs="Calibri"/>
          <w:sz w:val="17"/>
          <w:szCs w:val="17"/>
        </w:rPr>
      </w:pPr>
      <w:r>
        <w:rPr>
          <w:rFonts w:hint="default" w:ascii="Calibri" w:hAnsi="Calibri" w:eastAsia="Courier New" w:cs="Calibri"/>
          <w:sz w:val="17"/>
          <w:szCs w:val="17"/>
          <w:rtl w:val="0"/>
        </w:rPr>
        <w:t>}</w:t>
      </w:r>
    </w:p>
    <w:p w14:paraId="00000087">
      <w:pPr>
        <w:shd w:val="clear" w:fill="FFFFFF"/>
        <w:spacing w:after="0" w:line="240" w:lineRule="auto"/>
        <w:ind w:left="1080" w:firstLine="0"/>
        <w:rPr>
          <w:rFonts w:hint="default" w:ascii="Calibri" w:hAnsi="Calibri" w:eastAsia="Courier New" w:cs="Calibri"/>
          <w:sz w:val="17"/>
          <w:szCs w:val="17"/>
        </w:rPr>
      </w:pPr>
    </w:p>
    <w:p w14:paraId="00000088">
      <w:pPr>
        <w:shd w:val="clear" w:fill="FFFFFF"/>
        <w:spacing w:after="0" w:line="240" w:lineRule="auto"/>
        <w:ind w:left="1080" w:firstLine="0"/>
        <w:rPr>
          <w:rFonts w:hint="default" w:ascii="Calibri" w:hAnsi="Calibri" w:cs="Calibri"/>
          <w:sz w:val="17"/>
          <w:szCs w:val="17"/>
        </w:rPr>
      </w:pPr>
    </w:p>
    <w:p w14:paraId="00000089">
      <w:pPr>
        <w:jc w:val="center"/>
        <w:rPr>
          <w:rFonts w:hint="default" w:ascii="Calibri" w:hAnsi="Calibri" w:eastAsia="Montserrat" w:cs="Calibri"/>
          <w:sz w:val="21"/>
          <w:szCs w:val="21"/>
        </w:rPr>
      </w:pPr>
      <w:r>
        <w:rPr>
          <w:rFonts w:hint="default" w:ascii="Calibri" w:hAnsi="Calibri" w:cs="Calibri"/>
        </w:rPr>
        <w:drawing>
          <wp:inline distT="114300" distB="114300" distL="114300" distR="114300">
            <wp:extent cx="5943600" cy="2857500"/>
            <wp:effectExtent l="0" t="0" r="0" b="0"/>
            <wp:docPr id="1707715303" name="image11.png"/>
            <wp:cNvGraphicFramePr/>
            <a:graphic xmlns:a="http://schemas.openxmlformats.org/drawingml/2006/main">
              <a:graphicData uri="http://schemas.openxmlformats.org/drawingml/2006/picture">
                <pic:pic xmlns:pic="http://schemas.openxmlformats.org/drawingml/2006/picture">
                  <pic:nvPicPr>
                    <pic:cNvPr id="1707715303" name="image11.png"/>
                    <pic:cNvPicPr preferRelativeResize="0"/>
                  </pic:nvPicPr>
                  <pic:blipFill>
                    <a:blip r:embed="rId16"/>
                    <a:srcRect/>
                    <a:stretch>
                      <a:fillRect/>
                    </a:stretch>
                  </pic:blipFill>
                  <pic:spPr>
                    <a:xfrm>
                      <a:off x="0" y="0"/>
                      <a:ext cx="5943600" cy="2857500"/>
                    </a:xfrm>
                    <a:prstGeom prst="rect">
                      <a:avLst/>
                    </a:prstGeom>
                  </pic:spPr>
                </pic:pic>
              </a:graphicData>
            </a:graphic>
          </wp:inline>
        </w:drawing>
      </w:r>
    </w:p>
    <w:p w14:paraId="0000008A">
      <w:pPr>
        <w:jc w:val="center"/>
        <w:rPr>
          <w:rFonts w:hint="default" w:ascii="Calibri" w:hAnsi="Calibri" w:cs="Calibri"/>
        </w:rPr>
      </w:pPr>
    </w:p>
    <w:p w14:paraId="0000008B">
      <w:pPr>
        <w:numPr>
          <w:ilvl w:val="0"/>
          <w:numId w:val="10"/>
        </w:numPr>
        <w:ind w:left="720" w:hanging="360"/>
        <w:jc w:val="both"/>
        <w:rPr>
          <w:rFonts w:hint="default" w:ascii="Calibri" w:hAnsi="Calibri" w:cs="Calibri"/>
        </w:rPr>
      </w:pPr>
      <w:r>
        <w:rPr>
          <w:rFonts w:hint="default" w:ascii="Calibri" w:hAnsi="Calibri" w:cs="Calibri"/>
          <w:rtl w:val="0"/>
        </w:rPr>
        <w:t>Creation of Reports</w:t>
      </w:r>
    </w:p>
    <w:p w14:paraId="0000008C">
      <w:pPr>
        <w:shd w:val="clear" w:fill="FFFFFF"/>
        <w:spacing w:after="0" w:line="240" w:lineRule="auto"/>
        <w:ind w:left="360" w:firstLine="360"/>
        <w:rPr>
          <w:rFonts w:hint="default" w:ascii="Calibri" w:hAnsi="Calibri" w:cs="Calibri"/>
          <w:sz w:val="21"/>
          <w:szCs w:val="21"/>
        </w:rPr>
      </w:pPr>
      <w:r>
        <w:rPr>
          <w:rFonts w:hint="default" w:ascii="Calibri" w:hAnsi="Calibri" w:cs="Calibri"/>
          <w:sz w:val="21"/>
          <w:szCs w:val="21"/>
          <w:rtl w:val="0"/>
        </w:rPr>
        <w:t xml:space="preserve">The </w:t>
      </w:r>
      <w:r>
        <w:rPr>
          <w:rFonts w:hint="default" w:ascii="Calibri" w:hAnsi="Calibri" w:cs="Calibri"/>
          <w:b/>
          <w:sz w:val="21"/>
          <w:szCs w:val="21"/>
          <w:rtl w:val="0"/>
        </w:rPr>
        <w:t>"Available vs Assigned Assets"</w:t>
      </w:r>
      <w:r>
        <w:rPr>
          <w:rFonts w:hint="default" w:ascii="Calibri" w:hAnsi="Calibri" w:cs="Calibri"/>
          <w:sz w:val="21"/>
          <w:szCs w:val="21"/>
          <w:rtl w:val="0"/>
        </w:rPr>
        <w:t xml:space="preserve"> report was created in ServiceNow to provide a visual summary of asset distribution based on their status. Using the </w:t>
      </w:r>
      <w:r>
        <w:rPr>
          <w:rFonts w:hint="default" w:ascii="Calibri" w:hAnsi="Calibri" w:cs="Calibri"/>
          <w:b/>
          <w:sz w:val="21"/>
          <w:szCs w:val="21"/>
          <w:rtl w:val="0"/>
        </w:rPr>
        <w:t>Asset Inventory</w:t>
      </w:r>
      <w:r>
        <w:rPr>
          <w:rFonts w:hint="default" w:ascii="Calibri" w:hAnsi="Calibri" w:cs="Calibri"/>
          <w:sz w:val="21"/>
          <w:szCs w:val="21"/>
          <w:rtl w:val="0"/>
        </w:rPr>
        <w:t xml:space="preserve"> table as the data source, the report is configured as a </w:t>
      </w:r>
      <w:r>
        <w:rPr>
          <w:rFonts w:hint="default" w:ascii="Calibri" w:hAnsi="Calibri" w:cs="Calibri"/>
          <w:b/>
          <w:sz w:val="21"/>
          <w:szCs w:val="21"/>
          <w:rtl w:val="0"/>
        </w:rPr>
        <w:t>Pie Chart</w:t>
      </w:r>
      <w:r>
        <w:rPr>
          <w:rFonts w:hint="default" w:ascii="Calibri" w:hAnsi="Calibri" w:cs="Calibri"/>
          <w:sz w:val="21"/>
          <w:szCs w:val="21"/>
          <w:rtl w:val="0"/>
        </w:rPr>
        <w:t xml:space="preserve">, grouped by the </w:t>
      </w:r>
      <w:r>
        <w:rPr>
          <w:rFonts w:hint="default" w:ascii="Calibri" w:hAnsi="Calibri" w:cs="Calibri"/>
          <w:b/>
          <w:sz w:val="21"/>
          <w:szCs w:val="21"/>
          <w:rtl w:val="0"/>
        </w:rPr>
        <w:t>Status</w:t>
      </w:r>
      <w:r>
        <w:rPr>
          <w:rFonts w:hint="default" w:ascii="Calibri" w:hAnsi="Calibri" w:cs="Calibri"/>
          <w:sz w:val="21"/>
          <w:szCs w:val="21"/>
          <w:rtl w:val="0"/>
        </w:rPr>
        <w:t xml:space="preserve"> field with a </w:t>
      </w:r>
      <w:r>
        <w:rPr>
          <w:rFonts w:hint="default" w:ascii="Calibri" w:hAnsi="Calibri" w:cs="Calibri"/>
          <w:b/>
          <w:sz w:val="21"/>
          <w:szCs w:val="21"/>
          <w:rtl w:val="0"/>
        </w:rPr>
        <w:t>Count</w:t>
      </w:r>
      <w:r>
        <w:rPr>
          <w:rFonts w:hint="default" w:ascii="Calibri" w:hAnsi="Calibri" w:cs="Calibri"/>
          <w:sz w:val="21"/>
          <w:szCs w:val="21"/>
          <w:rtl w:val="0"/>
        </w:rPr>
        <w:t xml:space="preserve"> aggregation.</w:t>
      </w:r>
    </w:p>
    <w:p w14:paraId="0000008D">
      <w:pPr>
        <w:ind w:left="1440" w:firstLine="0"/>
        <w:jc w:val="both"/>
        <w:rPr>
          <w:rFonts w:hint="default" w:ascii="Calibri" w:hAnsi="Calibri" w:cs="Calibri"/>
        </w:rPr>
      </w:pPr>
    </w:p>
    <w:p w14:paraId="0000008E">
      <w:pPr>
        <w:jc w:val="center"/>
        <w:rPr>
          <w:rFonts w:hint="default" w:ascii="Calibri" w:hAnsi="Calibri" w:cs="Calibri"/>
        </w:rPr>
      </w:pPr>
      <w:r>
        <w:rPr>
          <w:rFonts w:hint="default" w:ascii="Calibri" w:hAnsi="Calibri" w:cs="Calibri"/>
        </w:rPr>
        <w:drawing>
          <wp:inline distT="114300" distB="114300" distL="114300" distR="114300">
            <wp:extent cx="5943600" cy="2844800"/>
            <wp:effectExtent l="0" t="0" r="0" b="0"/>
            <wp:docPr id="1707715295" name="image14.png"/>
            <wp:cNvGraphicFramePr/>
            <a:graphic xmlns:a="http://schemas.openxmlformats.org/drawingml/2006/main">
              <a:graphicData uri="http://schemas.openxmlformats.org/drawingml/2006/picture">
                <pic:pic xmlns:pic="http://schemas.openxmlformats.org/drawingml/2006/picture">
                  <pic:nvPicPr>
                    <pic:cNvPr id="1707715295" name="image14.png"/>
                    <pic:cNvPicPr preferRelativeResize="0"/>
                  </pic:nvPicPr>
                  <pic:blipFill>
                    <a:blip r:embed="rId17"/>
                    <a:srcRect/>
                    <a:stretch>
                      <a:fillRect/>
                    </a:stretch>
                  </pic:blipFill>
                  <pic:spPr>
                    <a:xfrm>
                      <a:off x="0" y="0"/>
                      <a:ext cx="5943600" cy="2844800"/>
                    </a:xfrm>
                    <a:prstGeom prst="rect">
                      <a:avLst/>
                    </a:prstGeom>
                  </pic:spPr>
                </pic:pic>
              </a:graphicData>
            </a:graphic>
          </wp:inline>
        </w:drawing>
      </w:r>
    </w:p>
    <w:p w14:paraId="0000008F">
      <w:pPr>
        <w:rPr>
          <w:rFonts w:hint="default" w:ascii="Calibri" w:hAnsi="Calibri" w:cs="Calibri"/>
          <w:b/>
        </w:rPr>
      </w:pPr>
      <w:r>
        <w:rPr>
          <w:rFonts w:hint="default" w:ascii="Calibri" w:hAnsi="Calibri" w:cs="Calibri"/>
          <w:b/>
          <w:rtl w:val="0"/>
        </w:rPr>
        <w:t>6. FUNCTIONAL AND PERFORMANCE TESTING</w:t>
      </w:r>
    </w:p>
    <w:p w14:paraId="00000090">
      <w:pPr>
        <w:rPr>
          <w:rFonts w:hint="default" w:ascii="Calibri" w:hAnsi="Calibri" w:cs="Calibri"/>
          <w:b/>
        </w:rPr>
      </w:pPr>
      <w:r>
        <w:rPr>
          <w:rFonts w:hint="default" w:ascii="Calibri" w:hAnsi="Calibri" w:cs="Calibri"/>
          <w:b/>
          <w:rtl w:val="0"/>
        </w:rPr>
        <w:t>6.1 Performance Testing</w:t>
      </w:r>
    </w:p>
    <w:p w14:paraId="00000091">
      <w:pPr>
        <w:rPr>
          <w:rFonts w:hint="default" w:ascii="Calibri" w:hAnsi="Calibri" w:cs="Calibri"/>
        </w:rPr>
      </w:pPr>
      <w:r>
        <w:rPr>
          <w:rFonts w:hint="default" w:ascii="Calibri" w:hAnsi="Calibri" w:cs="Calibri"/>
          <w:rtl w:val="0"/>
        </w:rPr>
        <w:t>The system was tested for:</w:t>
      </w:r>
    </w:p>
    <w:p w14:paraId="00000092">
      <w:pPr>
        <w:numPr>
          <w:ilvl w:val="0"/>
          <w:numId w:val="16"/>
        </w:numPr>
        <w:spacing w:before="0" w:after="0"/>
        <w:ind w:left="720" w:hanging="360"/>
        <w:rPr>
          <w:rFonts w:hint="default" w:ascii="Calibri" w:hAnsi="Calibri" w:cs="Calibri"/>
        </w:rPr>
      </w:pPr>
      <w:r>
        <w:rPr>
          <w:rFonts w:hint="default" w:ascii="Calibri" w:hAnsi="Calibri" w:cs="Calibri"/>
          <w:rtl w:val="0"/>
        </w:rPr>
        <w:t xml:space="preserve">Accurate </w:t>
      </w:r>
      <w:r>
        <w:rPr>
          <w:rFonts w:hint="default" w:ascii="Calibri" w:hAnsi="Calibri" w:cs="Calibri"/>
          <w:b/>
          <w:rtl w:val="0"/>
        </w:rPr>
        <w:t>update of asset status</w:t>
      </w:r>
      <w:r>
        <w:rPr>
          <w:rFonts w:hint="default" w:ascii="Calibri" w:hAnsi="Calibri" w:cs="Calibri"/>
          <w:rtl w:val="0"/>
        </w:rPr>
        <w:t xml:space="preserve"> using UI Actions</w:t>
      </w:r>
      <w:r>
        <w:rPr>
          <w:rFonts w:hint="default" w:ascii="Calibri" w:hAnsi="Calibri" w:cs="Calibri"/>
          <w:rtl w:val="0"/>
        </w:rPr>
        <w:br w:type="textWrapping"/>
      </w:r>
    </w:p>
    <w:p w14:paraId="00000093">
      <w:pPr>
        <w:numPr>
          <w:ilvl w:val="0"/>
          <w:numId w:val="16"/>
        </w:numPr>
        <w:spacing w:before="0" w:after="0"/>
        <w:ind w:left="720" w:hanging="360"/>
        <w:rPr>
          <w:rFonts w:hint="default" w:ascii="Calibri" w:hAnsi="Calibri" w:cs="Calibri"/>
        </w:rPr>
      </w:pPr>
      <w:r>
        <w:rPr>
          <w:rFonts w:hint="default" w:ascii="Calibri" w:hAnsi="Calibri" w:cs="Calibri"/>
          <w:rtl w:val="0"/>
        </w:rPr>
        <w:t xml:space="preserve">Timely execution of </w:t>
      </w:r>
      <w:r>
        <w:rPr>
          <w:rFonts w:hint="default" w:ascii="Calibri" w:hAnsi="Calibri" w:cs="Calibri"/>
          <w:b/>
          <w:rtl w:val="0"/>
        </w:rPr>
        <w:t>Scheduled Jobs</w:t>
      </w:r>
      <w:r>
        <w:rPr>
          <w:rFonts w:hint="default" w:ascii="Calibri" w:hAnsi="Calibri" w:cs="Calibri"/>
          <w:rtl w:val="0"/>
        </w:rPr>
        <w:t xml:space="preserve"> for warranty and maintenance alerts</w:t>
      </w:r>
      <w:r>
        <w:rPr>
          <w:rFonts w:hint="default" w:ascii="Calibri" w:hAnsi="Calibri" w:cs="Calibri"/>
          <w:rtl w:val="0"/>
        </w:rPr>
        <w:br w:type="textWrapping"/>
      </w:r>
    </w:p>
    <w:p w14:paraId="00000094">
      <w:pPr>
        <w:numPr>
          <w:ilvl w:val="0"/>
          <w:numId w:val="16"/>
        </w:numPr>
        <w:spacing w:before="0" w:after="0"/>
        <w:ind w:left="720" w:hanging="360"/>
        <w:rPr>
          <w:rFonts w:hint="default" w:ascii="Calibri" w:hAnsi="Calibri" w:cs="Calibri"/>
        </w:rPr>
      </w:pPr>
      <w:r>
        <w:rPr>
          <w:rFonts w:hint="default" w:ascii="Calibri" w:hAnsi="Calibri" w:cs="Calibri"/>
          <w:rtl w:val="0"/>
        </w:rPr>
        <w:t xml:space="preserve">Proper </w:t>
      </w:r>
      <w:r>
        <w:rPr>
          <w:rFonts w:hint="default" w:ascii="Calibri" w:hAnsi="Calibri" w:cs="Calibri"/>
          <w:b/>
          <w:rtl w:val="0"/>
        </w:rPr>
        <w:t>form behavior</w:t>
      </w:r>
      <w:r>
        <w:rPr>
          <w:rFonts w:hint="default" w:ascii="Calibri" w:hAnsi="Calibri" w:cs="Calibri"/>
          <w:rtl w:val="0"/>
        </w:rPr>
        <w:t xml:space="preserve"> based on UI Policies (e.g., conditionally visible fields)</w:t>
      </w:r>
      <w:r>
        <w:rPr>
          <w:rFonts w:hint="default" w:ascii="Calibri" w:hAnsi="Calibri" w:cs="Calibri"/>
          <w:rtl w:val="0"/>
        </w:rPr>
        <w:br w:type="textWrapping"/>
      </w:r>
    </w:p>
    <w:p w14:paraId="00000095">
      <w:pPr>
        <w:numPr>
          <w:ilvl w:val="0"/>
          <w:numId w:val="16"/>
        </w:numPr>
        <w:spacing w:before="0" w:after="0"/>
        <w:ind w:left="720" w:hanging="360"/>
        <w:rPr>
          <w:rFonts w:hint="default" w:ascii="Calibri" w:hAnsi="Calibri" w:cs="Calibri"/>
        </w:rPr>
      </w:pPr>
      <w:r>
        <w:rPr>
          <w:rFonts w:hint="default" w:ascii="Calibri" w:hAnsi="Calibri" w:cs="Calibri"/>
          <w:rtl w:val="0"/>
        </w:rPr>
        <w:t xml:space="preserve">Reliable display of </w:t>
      </w:r>
      <w:r>
        <w:rPr>
          <w:rFonts w:hint="default" w:ascii="Calibri" w:hAnsi="Calibri" w:cs="Calibri"/>
          <w:b/>
          <w:rtl w:val="0"/>
        </w:rPr>
        <w:t>report data</w:t>
      </w:r>
      <w:r>
        <w:rPr>
          <w:rFonts w:hint="default" w:ascii="Calibri" w:hAnsi="Calibri" w:cs="Calibri"/>
          <w:rtl w:val="0"/>
        </w:rPr>
        <w:t xml:space="preserve"> grouped by asset status</w:t>
      </w:r>
      <w:r>
        <w:rPr>
          <w:rFonts w:hint="default" w:ascii="Calibri" w:hAnsi="Calibri" w:cs="Calibri"/>
          <w:rtl w:val="0"/>
        </w:rPr>
        <w:br w:type="textWrapping"/>
      </w:r>
    </w:p>
    <w:p w14:paraId="00000096">
      <w:pPr>
        <w:numPr>
          <w:ilvl w:val="0"/>
          <w:numId w:val="16"/>
        </w:numPr>
        <w:spacing w:before="0" w:after="0"/>
        <w:ind w:left="720" w:hanging="360"/>
        <w:rPr>
          <w:rFonts w:hint="default" w:ascii="Calibri" w:hAnsi="Calibri" w:cs="Calibri"/>
        </w:rPr>
      </w:pPr>
      <w:r>
        <w:rPr>
          <w:rFonts w:hint="default" w:ascii="Calibri" w:hAnsi="Calibri" w:cs="Calibri"/>
          <w:rtl w:val="0"/>
        </w:rPr>
        <w:t xml:space="preserve">Efficient loading and updating of </w:t>
      </w:r>
      <w:r>
        <w:rPr>
          <w:rFonts w:hint="default" w:ascii="Calibri" w:hAnsi="Calibri" w:cs="Calibri"/>
          <w:b/>
          <w:rtl w:val="0"/>
        </w:rPr>
        <w:t>Asset Inventory records</w:t>
      </w:r>
    </w:p>
    <w:p w14:paraId="00000097">
      <w:pPr>
        <w:ind w:left="720" w:firstLine="0"/>
        <w:rPr>
          <w:rFonts w:hint="default" w:ascii="Calibri" w:hAnsi="Calibri" w:cs="Calibri"/>
        </w:rPr>
      </w:pPr>
    </w:p>
    <w:p w14:paraId="00000098">
      <w:pPr>
        <w:rPr>
          <w:rFonts w:hint="default" w:ascii="Calibri" w:hAnsi="Calibri" w:cs="Calibri"/>
        </w:rPr>
      </w:pPr>
    </w:p>
    <w:p w14:paraId="00000099">
      <w:pPr>
        <w:rPr>
          <w:rFonts w:hint="default" w:ascii="Calibri" w:hAnsi="Calibri" w:cs="Calibri"/>
          <w:b/>
        </w:rPr>
      </w:pPr>
      <w:r>
        <w:rPr>
          <w:rFonts w:hint="default" w:ascii="Calibri" w:hAnsi="Calibri" w:cs="Calibri"/>
          <w:b/>
          <w:rtl w:val="0"/>
        </w:rPr>
        <w:t>7. RESULTS</w:t>
      </w:r>
    </w:p>
    <w:p w14:paraId="0000009A">
      <w:pPr>
        <w:rPr>
          <w:rFonts w:hint="default" w:ascii="Calibri" w:hAnsi="Calibri" w:cs="Calibri"/>
          <w:b/>
        </w:rPr>
      </w:pPr>
      <w:r>
        <w:rPr>
          <w:rFonts w:hint="default" w:ascii="Calibri" w:hAnsi="Calibri" w:cs="Calibri"/>
          <w:b/>
          <w:rtl w:val="0"/>
        </w:rPr>
        <w:t>7.1 Output Screenshots</w:t>
      </w:r>
    </w:p>
    <w:p w14:paraId="0000009B">
      <w:pPr>
        <w:numPr>
          <w:ilvl w:val="0"/>
          <w:numId w:val="17"/>
        </w:numPr>
        <w:ind w:left="720" w:hanging="360"/>
        <w:jc w:val="both"/>
        <w:rPr>
          <w:rFonts w:hint="default" w:ascii="Calibri" w:hAnsi="Calibri" w:cs="Calibri"/>
        </w:rPr>
      </w:pPr>
      <w:r>
        <w:rPr>
          <w:rFonts w:hint="default" w:ascii="Calibri" w:hAnsi="Calibri" w:cs="Calibri"/>
          <w:rtl w:val="0"/>
        </w:rPr>
        <w:t>Tested UI action.</w:t>
      </w:r>
    </w:p>
    <w:p w14:paraId="0000009C">
      <w:pPr>
        <w:jc w:val="center"/>
        <w:rPr>
          <w:rFonts w:hint="default" w:ascii="Calibri" w:hAnsi="Calibri" w:cs="Calibri"/>
        </w:rPr>
      </w:pPr>
      <w:r>
        <w:rPr>
          <w:rFonts w:hint="default" w:ascii="Calibri" w:hAnsi="Calibri" w:cs="Calibri"/>
        </w:rPr>
        <w:drawing>
          <wp:inline distT="114300" distB="114300" distL="114300" distR="114300">
            <wp:extent cx="5943600" cy="1231900"/>
            <wp:effectExtent l="0" t="0" r="0" b="0"/>
            <wp:docPr id="1707715310" name="image6.png"/>
            <wp:cNvGraphicFramePr/>
            <a:graphic xmlns:a="http://schemas.openxmlformats.org/drawingml/2006/main">
              <a:graphicData uri="http://schemas.openxmlformats.org/drawingml/2006/picture">
                <pic:pic xmlns:pic="http://schemas.openxmlformats.org/drawingml/2006/picture">
                  <pic:nvPicPr>
                    <pic:cNvPr id="1707715310" name="image6.png"/>
                    <pic:cNvPicPr preferRelativeResize="0"/>
                  </pic:nvPicPr>
                  <pic:blipFill>
                    <a:blip r:embed="rId18"/>
                    <a:srcRect/>
                    <a:stretch>
                      <a:fillRect/>
                    </a:stretch>
                  </pic:blipFill>
                  <pic:spPr>
                    <a:xfrm>
                      <a:off x="0" y="0"/>
                      <a:ext cx="5943600" cy="1231900"/>
                    </a:xfrm>
                    <a:prstGeom prst="rect">
                      <a:avLst/>
                    </a:prstGeom>
                  </pic:spPr>
                </pic:pic>
              </a:graphicData>
            </a:graphic>
          </wp:inline>
        </w:drawing>
      </w:r>
    </w:p>
    <w:p w14:paraId="0000009D">
      <w:pPr>
        <w:ind w:left="720" w:firstLine="0"/>
        <w:jc w:val="both"/>
        <w:rPr>
          <w:rFonts w:hint="default" w:ascii="Calibri" w:hAnsi="Calibri" w:eastAsia="Times New Roman" w:cs="Calibri"/>
        </w:rPr>
      </w:pPr>
    </w:p>
    <w:p w14:paraId="0000009E">
      <w:pPr>
        <w:jc w:val="center"/>
        <w:rPr>
          <w:rFonts w:hint="default" w:ascii="Calibri" w:hAnsi="Calibri" w:cs="Calibri"/>
        </w:rPr>
      </w:pPr>
      <w:r>
        <w:rPr>
          <w:rFonts w:hint="default" w:ascii="Calibri" w:hAnsi="Calibri" w:cs="Calibri"/>
        </w:rPr>
        <w:drawing>
          <wp:inline distT="114300" distB="114300" distL="114300" distR="114300">
            <wp:extent cx="5943600" cy="2870200"/>
            <wp:effectExtent l="0" t="0" r="0" b="0"/>
            <wp:docPr id="1707715294" name="image3.png"/>
            <wp:cNvGraphicFramePr/>
            <a:graphic xmlns:a="http://schemas.openxmlformats.org/drawingml/2006/main">
              <a:graphicData uri="http://schemas.openxmlformats.org/drawingml/2006/picture">
                <pic:pic xmlns:pic="http://schemas.openxmlformats.org/drawingml/2006/picture">
                  <pic:nvPicPr>
                    <pic:cNvPr id="1707715294" name="image3.png"/>
                    <pic:cNvPicPr preferRelativeResize="0"/>
                  </pic:nvPicPr>
                  <pic:blipFill>
                    <a:blip r:embed="rId19"/>
                    <a:srcRect/>
                    <a:stretch>
                      <a:fillRect/>
                    </a:stretch>
                  </pic:blipFill>
                  <pic:spPr>
                    <a:xfrm>
                      <a:off x="0" y="0"/>
                      <a:ext cx="5943600" cy="2870200"/>
                    </a:xfrm>
                    <a:prstGeom prst="rect">
                      <a:avLst/>
                    </a:prstGeom>
                  </pic:spPr>
                </pic:pic>
              </a:graphicData>
            </a:graphic>
          </wp:inline>
        </w:drawing>
      </w:r>
    </w:p>
    <w:p w14:paraId="0000009F">
      <w:pPr>
        <w:jc w:val="left"/>
        <w:rPr>
          <w:rFonts w:hint="default" w:ascii="Calibri" w:hAnsi="Calibri" w:cs="Calibri"/>
        </w:rPr>
      </w:pPr>
      <w:r>
        <w:rPr>
          <w:rFonts w:hint="default" w:ascii="Calibri" w:hAnsi="Calibri" w:cs="Calibri"/>
        </w:rPr>
        <w:drawing>
          <wp:inline distT="114300" distB="114300" distL="114300" distR="114300">
            <wp:extent cx="5943600" cy="927100"/>
            <wp:effectExtent l="0" t="0" r="0" b="0"/>
            <wp:docPr id="1707715298" name="image1.png"/>
            <wp:cNvGraphicFramePr/>
            <a:graphic xmlns:a="http://schemas.openxmlformats.org/drawingml/2006/main">
              <a:graphicData uri="http://schemas.openxmlformats.org/drawingml/2006/picture">
                <pic:pic xmlns:pic="http://schemas.openxmlformats.org/drawingml/2006/picture">
                  <pic:nvPicPr>
                    <pic:cNvPr id="1707715298" name="image1.png"/>
                    <pic:cNvPicPr preferRelativeResize="0"/>
                  </pic:nvPicPr>
                  <pic:blipFill>
                    <a:blip r:embed="rId20"/>
                    <a:srcRect/>
                    <a:stretch>
                      <a:fillRect/>
                    </a:stretch>
                  </pic:blipFill>
                  <pic:spPr>
                    <a:xfrm>
                      <a:off x="0" y="0"/>
                      <a:ext cx="5943600" cy="927100"/>
                    </a:xfrm>
                    <a:prstGeom prst="rect">
                      <a:avLst/>
                    </a:prstGeom>
                  </pic:spPr>
                </pic:pic>
              </a:graphicData>
            </a:graphic>
          </wp:inline>
        </w:drawing>
      </w:r>
    </w:p>
    <w:p w14:paraId="000000A0">
      <w:pPr>
        <w:numPr>
          <w:ilvl w:val="0"/>
          <w:numId w:val="17"/>
        </w:numPr>
        <w:ind w:left="720" w:hanging="360"/>
        <w:jc w:val="both"/>
        <w:rPr>
          <w:rFonts w:hint="default" w:ascii="Calibri" w:hAnsi="Calibri" w:cs="Calibri"/>
        </w:rPr>
      </w:pPr>
      <w:r>
        <w:rPr>
          <w:rFonts w:hint="default" w:ascii="Calibri" w:hAnsi="Calibri" w:cs="Calibri"/>
          <w:rtl w:val="0"/>
        </w:rPr>
        <w:t>Tested Scheduling Job.</w:t>
      </w:r>
    </w:p>
    <w:p w14:paraId="000000A1">
      <w:pPr>
        <w:jc w:val="center"/>
        <w:rPr>
          <w:rFonts w:hint="default" w:ascii="Calibri" w:hAnsi="Calibri" w:cs="Calibri"/>
        </w:rPr>
      </w:pPr>
      <w:r>
        <w:rPr>
          <w:rFonts w:hint="default" w:ascii="Calibri" w:hAnsi="Calibri" w:cs="Calibri"/>
        </w:rPr>
        <w:drawing>
          <wp:inline distT="114300" distB="114300" distL="114300" distR="114300">
            <wp:extent cx="5943600" cy="1397000"/>
            <wp:effectExtent l="0" t="0" r="0" b="0"/>
            <wp:docPr id="1707715296" name="image10.png"/>
            <wp:cNvGraphicFramePr/>
            <a:graphic xmlns:a="http://schemas.openxmlformats.org/drawingml/2006/main">
              <a:graphicData uri="http://schemas.openxmlformats.org/drawingml/2006/picture">
                <pic:pic xmlns:pic="http://schemas.openxmlformats.org/drawingml/2006/picture">
                  <pic:nvPicPr>
                    <pic:cNvPr id="1707715296" name="image10.png"/>
                    <pic:cNvPicPr preferRelativeResize="0"/>
                  </pic:nvPicPr>
                  <pic:blipFill>
                    <a:blip r:embed="rId21"/>
                    <a:srcRect/>
                    <a:stretch>
                      <a:fillRect/>
                    </a:stretch>
                  </pic:blipFill>
                  <pic:spPr>
                    <a:xfrm>
                      <a:off x="0" y="0"/>
                      <a:ext cx="5943600" cy="1397000"/>
                    </a:xfrm>
                    <a:prstGeom prst="rect">
                      <a:avLst/>
                    </a:prstGeom>
                  </pic:spPr>
                </pic:pic>
              </a:graphicData>
            </a:graphic>
          </wp:inline>
        </w:drawing>
      </w:r>
    </w:p>
    <w:p w14:paraId="000000A2">
      <w:pPr>
        <w:jc w:val="center"/>
        <w:rPr>
          <w:rFonts w:hint="default" w:ascii="Calibri" w:hAnsi="Calibri" w:cs="Calibri"/>
        </w:rPr>
      </w:pPr>
      <w:r>
        <w:rPr>
          <w:rFonts w:hint="default" w:ascii="Calibri" w:hAnsi="Calibri" w:cs="Calibri"/>
        </w:rPr>
        <w:drawing>
          <wp:inline distT="114300" distB="114300" distL="114300" distR="114300">
            <wp:extent cx="5943600" cy="2374900"/>
            <wp:effectExtent l="0" t="0" r="0" b="0"/>
            <wp:docPr id="1707715300" name="image7.png"/>
            <wp:cNvGraphicFramePr/>
            <a:graphic xmlns:a="http://schemas.openxmlformats.org/drawingml/2006/main">
              <a:graphicData uri="http://schemas.openxmlformats.org/drawingml/2006/picture">
                <pic:pic xmlns:pic="http://schemas.openxmlformats.org/drawingml/2006/picture">
                  <pic:nvPicPr>
                    <pic:cNvPr id="1707715300" name="image7.png"/>
                    <pic:cNvPicPr preferRelativeResize="0"/>
                  </pic:nvPicPr>
                  <pic:blipFill>
                    <a:blip r:embed="rId22"/>
                    <a:srcRect/>
                    <a:stretch>
                      <a:fillRect/>
                    </a:stretch>
                  </pic:blipFill>
                  <pic:spPr>
                    <a:xfrm>
                      <a:off x="0" y="0"/>
                      <a:ext cx="5943600" cy="2374900"/>
                    </a:xfrm>
                    <a:prstGeom prst="rect">
                      <a:avLst/>
                    </a:prstGeom>
                  </pic:spPr>
                </pic:pic>
              </a:graphicData>
            </a:graphic>
          </wp:inline>
        </w:drawing>
      </w:r>
    </w:p>
    <w:p w14:paraId="000000A3">
      <w:pPr>
        <w:jc w:val="center"/>
        <w:rPr>
          <w:rFonts w:hint="default" w:ascii="Calibri" w:hAnsi="Calibri" w:cs="Calibri"/>
        </w:rPr>
      </w:pPr>
      <w:r>
        <w:rPr>
          <w:rFonts w:hint="default" w:ascii="Calibri" w:hAnsi="Calibri" w:cs="Calibri"/>
        </w:rPr>
        <w:drawing>
          <wp:inline distT="114300" distB="114300" distL="114300" distR="114300">
            <wp:extent cx="5943600" cy="1333500"/>
            <wp:effectExtent l="0" t="0" r="0" b="0"/>
            <wp:docPr id="1707715301" name="image16.png"/>
            <wp:cNvGraphicFramePr/>
            <a:graphic xmlns:a="http://schemas.openxmlformats.org/drawingml/2006/main">
              <a:graphicData uri="http://schemas.openxmlformats.org/drawingml/2006/picture">
                <pic:pic xmlns:pic="http://schemas.openxmlformats.org/drawingml/2006/picture">
                  <pic:nvPicPr>
                    <pic:cNvPr id="1707715301" name="image16.png"/>
                    <pic:cNvPicPr preferRelativeResize="0"/>
                  </pic:nvPicPr>
                  <pic:blipFill>
                    <a:blip r:embed="rId23"/>
                    <a:srcRect/>
                    <a:stretch>
                      <a:fillRect/>
                    </a:stretch>
                  </pic:blipFill>
                  <pic:spPr>
                    <a:xfrm>
                      <a:off x="0" y="0"/>
                      <a:ext cx="5943600" cy="1333500"/>
                    </a:xfrm>
                    <a:prstGeom prst="rect">
                      <a:avLst/>
                    </a:prstGeom>
                  </pic:spPr>
                </pic:pic>
              </a:graphicData>
            </a:graphic>
          </wp:inline>
        </w:drawing>
      </w:r>
    </w:p>
    <w:p w14:paraId="000000A4">
      <w:pPr>
        <w:jc w:val="center"/>
        <w:rPr>
          <w:rFonts w:hint="default" w:ascii="Calibri" w:hAnsi="Calibri" w:eastAsia="Times New Roman" w:cs="Calibri"/>
        </w:rPr>
      </w:pPr>
    </w:p>
    <w:p w14:paraId="000000A5">
      <w:pPr>
        <w:rPr>
          <w:rFonts w:hint="default" w:ascii="Calibri" w:hAnsi="Calibri" w:cs="Calibri"/>
          <w:b/>
        </w:rPr>
      </w:pPr>
    </w:p>
    <w:p w14:paraId="000000A6">
      <w:pPr>
        <w:rPr>
          <w:rFonts w:hint="default" w:ascii="Calibri" w:hAnsi="Calibri" w:cs="Calibri"/>
          <w:b/>
        </w:rPr>
      </w:pPr>
      <w:r>
        <w:rPr>
          <w:rFonts w:hint="default" w:ascii="Calibri" w:hAnsi="Calibri" w:cs="Calibri"/>
          <w:b/>
          <w:rtl w:val="0"/>
        </w:rPr>
        <w:t>8. ADVANTAGES &amp; DISADVANTAGES</w:t>
      </w:r>
    </w:p>
    <w:p w14:paraId="000000A7">
      <w:pPr>
        <w:rPr>
          <w:rFonts w:hint="default" w:ascii="Calibri" w:hAnsi="Calibri" w:cs="Calibri"/>
          <w:b/>
        </w:rPr>
      </w:pPr>
      <w:r>
        <w:rPr>
          <w:rFonts w:hint="default" w:ascii="Calibri" w:hAnsi="Calibri" w:cs="Calibri"/>
          <w:b/>
          <w:rtl w:val="0"/>
        </w:rPr>
        <w:t>Advantages</w:t>
      </w:r>
    </w:p>
    <w:p w14:paraId="000000A8">
      <w:pPr>
        <w:numPr>
          <w:ilvl w:val="0"/>
          <w:numId w:val="18"/>
        </w:numPr>
        <w:ind w:left="720" w:hanging="360"/>
        <w:rPr>
          <w:rFonts w:hint="default" w:ascii="Calibri" w:hAnsi="Calibri" w:cs="Calibri"/>
        </w:rPr>
      </w:pPr>
      <w:r>
        <w:rPr>
          <w:rFonts w:hint="default" w:ascii="Calibri" w:hAnsi="Calibri" w:cs="Calibri"/>
          <w:rtl w:val="0"/>
        </w:rPr>
        <w:t>Centralized, automated expense tracking</w:t>
      </w:r>
    </w:p>
    <w:p w14:paraId="000000A9">
      <w:pPr>
        <w:numPr>
          <w:ilvl w:val="0"/>
          <w:numId w:val="18"/>
        </w:numPr>
        <w:ind w:left="720" w:hanging="360"/>
        <w:rPr>
          <w:rFonts w:hint="default" w:ascii="Calibri" w:hAnsi="Calibri" w:cs="Calibri"/>
        </w:rPr>
      </w:pPr>
      <w:r>
        <w:rPr>
          <w:rFonts w:hint="default" w:ascii="Calibri" w:hAnsi="Calibri" w:cs="Calibri"/>
          <w:rtl w:val="0"/>
        </w:rPr>
        <w:t>Real-time budget monitoring</w:t>
      </w:r>
    </w:p>
    <w:p w14:paraId="000000AA">
      <w:pPr>
        <w:numPr>
          <w:ilvl w:val="0"/>
          <w:numId w:val="18"/>
        </w:numPr>
        <w:ind w:left="720" w:hanging="360"/>
        <w:rPr>
          <w:rFonts w:hint="default" w:ascii="Calibri" w:hAnsi="Calibri" w:cs="Calibri"/>
        </w:rPr>
      </w:pPr>
      <w:r>
        <w:rPr>
          <w:rFonts w:hint="default" w:ascii="Calibri" w:hAnsi="Calibri" w:cs="Calibri"/>
          <w:rtl w:val="0"/>
        </w:rPr>
        <w:t>Easy to extend for more features</w:t>
      </w:r>
    </w:p>
    <w:p w14:paraId="000000AB">
      <w:pPr>
        <w:numPr>
          <w:ilvl w:val="0"/>
          <w:numId w:val="18"/>
        </w:numPr>
        <w:ind w:left="720" w:hanging="360"/>
        <w:rPr>
          <w:rFonts w:hint="default" w:ascii="Calibri" w:hAnsi="Calibri" w:cs="Calibri"/>
        </w:rPr>
      </w:pPr>
      <w:r>
        <w:rPr>
          <w:rFonts w:hint="default" w:ascii="Calibri" w:hAnsi="Calibri" w:cs="Calibri"/>
          <w:rtl w:val="0"/>
        </w:rPr>
        <w:t>Low-code development for rapid deployment</w:t>
      </w:r>
    </w:p>
    <w:p w14:paraId="000000AC">
      <w:pPr>
        <w:rPr>
          <w:rFonts w:hint="default" w:ascii="Calibri" w:hAnsi="Calibri" w:cs="Calibri"/>
          <w:b/>
        </w:rPr>
      </w:pPr>
      <w:r>
        <w:rPr>
          <w:rFonts w:hint="default" w:ascii="Calibri" w:hAnsi="Calibri" w:cs="Calibri"/>
          <w:b/>
          <w:rtl w:val="0"/>
        </w:rPr>
        <w:t>Disadvantages</w:t>
      </w:r>
    </w:p>
    <w:p w14:paraId="000000AD">
      <w:pPr>
        <w:numPr>
          <w:ilvl w:val="0"/>
          <w:numId w:val="19"/>
        </w:numPr>
        <w:ind w:left="720" w:hanging="360"/>
        <w:rPr>
          <w:rFonts w:hint="default" w:ascii="Calibri" w:hAnsi="Calibri" w:cs="Calibri"/>
        </w:rPr>
      </w:pPr>
      <w:r>
        <w:rPr>
          <w:rFonts w:hint="default" w:ascii="Calibri" w:hAnsi="Calibri" w:cs="Calibri"/>
          <w:rtl w:val="0"/>
        </w:rPr>
        <w:t>Requires ServiceNow knowledge for configuration</w:t>
      </w:r>
    </w:p>
    <w:p w14:paraId="000000AE">
      <w:pPr>
        <w:numPr>
          <w:ilvl w:val="0"/>
          <w:numId w:val="19"/>
        </w:numPr>
        <w:ind w:left="720" w:hanging="360"/>
        <w:rPr>
          <w:rFonts w:hint="default" w:ascii="Calibri" w:hAnsi="Calibri" w:cs="Calibri"/>
        </w:rPr>
      </w:pPr>
      <w:r>
        <w:rPr>
          <w:rFonts w:hint="default" w:ascii="Calibri" w:hAnsi="Calibri" w:cs="Calibri"/>
          <w:rtl w:val="0"/>
        </w:rPr>
        <w:t>Depends on PDI availability or enterprise licensing</w:t>
      </w:r>
    </w:p>
    <w:p w14:paraId="000000AF">
      <w:pPr>
        <w:rPr>
          <w:rFonts w:hint="default" w:ascii="Calibri" w:hAnsi="Calibri" w:cs="Calibri"/>
        </w:rPr>
      </w:pPr>
    </w:p>
    <w:p w14:paraId="000000B0">
      <w:pPr>
        <w:rPr>
          <w:rFonts w:hint="default" w:ascii="Calibri" w:hAnsi="Calibri" w:cs="Calibri"/>
          <w:b/>
        </w:rPr>
      </w:pPr>
      <w:r>
        <w:rPr>
          <w:rFonts w:hint="default" w:ascii="Calibri" w:hAnsi="Calibri" w:cs="Calibri"/>
          <w:b/>
          <w:rtl w:val="0"/>
        </w:rPr>
        <w:t>9. CONCLUSION</w:t>
      </w:r>
    </w:p>
    <w:p w14:paraId="000000B1">
      <w:pPr>
        <w:spacing w:before="240" w:after="240"/>
        <w:jc w:val="both"/>
        <w:rPr>
          <w:rFonts w:hint="default" w:ascii="Calibri" w:hAnsi="Calibri" w:cs="Calibri"/>
        </w:rPr>
      </w:pPr>
      <w:r>
        <w:rPr>
          <w:rFonts w:hint="default" w:ascii="Calibri" w:hAnsi="Calibri" w:cs="Calibri"/>
          <w:rtl w:val="0"/>
        </w:rPr>
        <w:t xml:space="preserve">The </w:t>
      </w:r>
      <w:r>
        <w:rPr>
          <w:rFonts w:hint="default" w:ascii="Calibri" w:hAnsi="Calibri" w:cs="Calibri"/>
          <w:b/>
          <w:rtl w:val="0"/>
        </w:rPr>
        <w:t>Asset Management Portal</w:t>
      </w:r>
      <w:r>
        <w:rPr>
          <w:rFonts w:hint="default" w:ascii="Calibri" w:hAnsi="Calibri" w:cs="Calibri"/>
          <w:rtl w:val="0"/>
        </w:rPr>
        <w:t xml:space="preserve"> offers an end-to-end solution for efficient asset tracking and management using ServiceNow. It leverages automation, real-time updates, and reporting to reduce asset downtime, improve accountability, and support data-driven decisions. By streamlining workflows and enhancing visibility, the system helps organizations maximize asset value, reduce costs, and boost productivity.</w:t>
      </w:r>
    </w:p>
    <w:p w14:paraId="000000B2">
      <w:pPr>
        <w:rPr>
          <w:rFonts w:hint="default" w:ascii="Calibri" w:hAnsi="Calibri" w:cs="Calibri"/>
        </w:rPr>
      </w:pPr>
    </w:p>
    <w:p w14:paraId="000000B3">
      <w:pPr>
        <w:rPr>
          <w:rFonts w:hint="default" w:ascii="Calibri" w:hAnsi="Calibri" w:cs="Calibri"/>
          <w:b/>
        </w:rPr>
      </w:pPr>
      <w:r>
        <w:rPr>
          <w:rFonts w:hint="default" w:ascii="Calibri" w:hAnsi="Calibri" w:cs="Calibri"/>
          <w:b/>
          <w:rtl w:val="0"/>
        </w:rPr>
        <w:t>10. FUTURE SCOPE</w:t>
      </w:r>
    </w:p>
    <w:p w14:paraId="000000B4">
      <w:pPr>
        <w:numPr>
          <w:ilvl w:val="0"/>
          <w:numId w:val="20"/>
        </w:numPr>
        <w:ind w:left="720" w:hanging="360"/>
        <w:rPr>
          <w:rFonts w:hint="default" w:ascii="Calibri" w:hAnsi="Calibri" w:cs="Calibri"/>
        </w:rPr>
      </w:pPr>
      <w:r>
        <w:rPr>
          <w:rFonts w:hint="default" w:ascii="Calibri" w:hAnsi="Calibri" w:cs="Calibri"/>
          <w:rtl w:val="0"/>
        </w:rPr>
        <w:t>Integration with external financial planning tools</w:t>
      </w:r>
    </w:p>
    <w:p w14:paraId="000000B5">
      <w:pPr>
        <w:numPr>
          <w:ilvl w:val="0"/>
          <w:numId w:val="20"/>
        </w:numPr>
        <w:ind w:left="720" w:hanging="360"/>
        <w:rPr>
          <w:rFonts w:hint="default" w:ascii="Calibri" w:hAnsi="Calibri" w:cs="Calibri"/>
        </w:rPr>
      </w:pPr>
      <w:r>
        <w:rPr>
          <w:rFonts w:hint="default" w:ascii="Calibri" w:hAnsi="Calibri" w:cs="Calibri"/>
          <w:rtl w:val="0"/>
        </w:rPr>
        <w:t>Advanced analytics and dashboards</w:t>
      </w:r>
    </w:p>
    <w:p w14:paraId="000000B6">
      <w:pPr>
        <w:numPr>
          <w:ilvl w:val="0"/>
          <w:numId w:val="20"/>
        </w:numPr>
        <w:ind w:left="720" w:hanging="360"/>
        <w:rPr>
          <w:rFonts w:hint="default" w:ascii="Calibri" w:hAnsi="Calibri" w:cs="Calibri"/>
        </w:rPr>
      </w:pPr>
      <w:r>
        <w:rPr>
          <w:rFonts w:hint="default" w:ascii="Calibri" w:hAnsi="Calibri" w:cs="Calibri"/>
          <w:rtl w:val="0"/>
        </w:rPr>
        <w:t>Mobile-friendly forms for easier data entry</w:t>
      </w:r>
    </w:p>
    <w:p w14:paraId="000000B7">
      <w:pPr>
        <w:numPr>
          <w:ilvl w:val="0"/>
          <w:numId w:val="20"/>
        </w:numPr>
        <w:ind w:left="720" w:hanging="360"/>
        <w:rPr>
          <w:rFonts w:hint="default" w:ascii="Calibri" w:hAnsi="Calibri" w:cs="Calibri"/>
        </w:rPr>
      </w:pPr>
      <w:r>
        <w:rPr>
          <w:rFonts w:hint="default" w:ascii="Calibri" w:hAnsi="Calibri" w:cs="Calibri"/>
          <w:rtl w:val="0"/>
        </w:rPr>
        <w:t>Multi-family or community-level expense tracking</w:t>
      </w:r>
    </w:p>
    <w:p w14:paraId="000000B8">
      <w:pPr>
        <w:rPr>
          <w:rFonts w:hint="default" w:ascii="Calibri" w:hAnsi="Calibri" w:cs="Calibri"/>
        </w:rPr>
      </w:pPr>
    </w:p>
    <w:sectPr>
      <w:pgSz w:w="12240" w:h="15840"/>
      <w:pgMar w:top="1440" w:right="1440" w:bottom="1440" w:left="1440" w:header="708" w:footer="708"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ptos">
    <w:altName w:val="SimSun"/>
    <w:panose1 w:val="00000000000000000000"/>
    <w:charset w:val="86"/>
    <w:family w:val="auto"/>
    <w:pitch w:val="default"/>
    <w:sig w:usb0="00000000" w:usb1="00000000" w:usb2="00000000" w:usb3="00000000" w:csb0="00000000" w:csb1="00000000"/>
  </w:font>
  <w:font w:name="Play">
    <w:altName w:val="Segoe Print"/>
    <w:panose1 w:val="00000000000000000000"/>
    <w:charset w:val="00"/>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Aptos Display">
    <w:altName w:val="Segoe Print"/>
    <w:panose1 w:val="00000000000000000000"/>
    <w:charset w:val="00"/>
    <w:family w:val="auto"/>
    <w:pitch w:val="default"/>
    <w:sig w:usb0="00000000" w:usb1="00000000" w:usb2="00000000" w:usb3="00000000" w:csb0="00000000" w:csb1="00000000"/>
  </w:font>
  <w:font w:name="Noto Sans Symbols">
    <w:altName w:val="Segoe Print"/>
    <w:panose1 w:val="00000000000000000000"/>
    <w:charset w:val="00"/>
    <w:family w:val="auto"/>
    <w:pitch w:val="default"/>
    <w:sig w:usb0="00000000" w:usb1="00000000" w:usb2="00000000" w:usb3="00000000" w:csb0="00000000" w:csb1="00000000"/>
  </w:font>
  <w:font w:name="Roboto Mono">
    <w:altName w:val="Segoe Print"/>
    <w:panose1 w:val="00000000000000000000"/>
    <w:charset w:val="00"/>
    <w:family w:val="auto"/>
    <w:pitch w:val="default"/>
    <w:sig w:usb0="00000000" w:usb1="00000000" w:usb2="00000000" w:usb3="00000000" w:csb0="00000000" w:csb1="00000000"/>
  </w:font>
  <w:font w:name="Montserra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9C8AC8EF"/>
    <w:multiLevelType w:val="multilevel"/>
    <w:tmpl w:val="9C8AC8EF"/>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
    <w:nsid w:val="B5E306ED"/>
    <w:multiLevelType w:val="multilevel"/>
    <w:tmpl w:val="B5E306E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C8879AEF"/>
    <w:multiLevelType w:val="multilevel"/>
    <w:tmpl w:val="C8879AEF"/>
    <w:lvl w:ilvl="0" w:tentative="0">
      <w:start w:val="1"/>
      <w:numFmt w:val="decimal"/>
      <w:lvlText w:val="%1."/>
      <w:lvlJc w:val="left"/>
      <w:pPr>
        <w:ind w:left="720" w:hanging="360"/>
      </w:pPr>
    </w:lvl>
    <w:lvl w:ilvl="1" w:tentative="0">
      <w:start w:val="1"/>
      <w:numFmt w:val="bullet"/>
      <w:lvlText w:val="o"/>
      <w:lvlJc w:val="left"/>
      <w:pPr>
        <w:ind w:left="1440" w:hanging="360"/>
      </w:pPr>
      <w:rPr>
        <w:rFonts w:ascii="Courier New" w:hAnsi="Courier New" w:eastAsia="Courier New" w:cs="Courier New"/>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D7F9FE59"/>
    <w:multiLevelType w:val="multilevel"/>
    <w:tmpl w:val="D7F9FE59"/>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7">
    <w:nsid w:val="DCBA6B53"/>
    <w:multiLevelType w:val="multilevel"/>
    <w:tmpl w:val="DCBA6B53"/>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8">
    <w:nsid w:val="F4B5D9F5"/>
    <w:multiLevelType w:val="multilevel"/>
    <w:tmpl w:val="F4B5D9F5"/>
    <w:lvl w:ilvl="0" w:tentative="0">
      <w:start w:val="1"/>
      <w:numFmt w:val="bullet"/>
      <w:lvlText w:val="o"/>
      <w:lvlJc w:val="left"/>
      <w:pPr>
        <w:ind w:left="1800" w:hanging="360"/>
      </w:pPr>
      <w:rPr>
        <w:rFonts w:ascii="Courier New" w:hAnsi="Courier New" w:eastAsia="Courier New" w:cs="Courier New"/>
      </w:rPr>
    </w:lvl>
    <w:lvl w:ilvl="1" w:tentative="0">
      <w:start w:val="1"/>
      <w:numFmt w:val="bullet"/>
      <w:lvlText w:val="o"/>
      <w:lvlJc w:val="left"/>
      <w:pPr>
        <w:ind w:left="2520" w:hanging="360"/>
      </w:pPr>
      <w:rPr>
        <w:rFonts w:ascii="Courier New" w:hAnsi="Courier New" w:eastAsia="Courier New" w:cs="Courier New"/>
      </w:rPr>
    </w:lvl>
    <w:lvl w:ilvl="2" w:tentative="0">
      <w:start w:val="1"/>
      <w:numFmt w:val="bullet"/>
      <w:lvlText w:val="▪"/>
      <w:lvlJc w:val="left"/>
      <w:pPr>
        <w:ind w:left="3240" w:hanging="360"/>
      </w:pPr>
      <w:rPr>
        <w:rFonts w:ascii="Noto Sans Symbols" w:hAnsi="Noto Sans Symbols" w:eastAsia="Noto Sans Symbols" w:cs="Noto Sans Symbols"/>
      </w:rPr>
    </w:lvl>
    <w:lvl w:ilvl="3" w:tentative="0">
      <w:start w:val="1"/>
      <w:numFmt w:val="bullet"/>
      <w:lvlText w:val="●"/>
      <w:lvlJc w:val="left"/>
      <w:pPr>
        <w:ind w:left="3960" w:hanging="360"/>
      </w:pPr>
      <w:rPr>
        <w:rFonts w:ascii="Noto Sans Symbols" w:hAnsi="Noto Sans Symbols" w:eastAsia="Noto Sans Symbols" w:cs="Noto Sans Symbols"/>
      </w:rPr>
    </w:lvl>
    <w:lvl w:ilvl="4" w:tentative="0">
      <w:start w:val="1"/>
      <w:numFmt w:val="bullet"/>
      <w:lvlText w:val="o"/>
      <w:lvlJc w:val="left"/>
      <w:pPr>
        <w:ind w:left="4680" w:hanging="360"/>
      </w:pPr>
      <w:rPr>
        <w:rFonts w:ascii="Courier New" w:hAnsi="Courier New" w:eastAsia="Courier New" w:cs="Courier New"/>
      </w:rPr>
    </w:lvl>
    <w:lvl w:ilvl="5" w:tentative="0">
      <w:start w:val="1"/>
      <w:numFmt w:val="bullet"/>
      <w:lvlText w:val="▪"/>
      <w:lvlJc w:val="left"/>
      <w:pPr>
        <w:ind w:left="5400" w:hanging="360"/>
      </w:pPr>
      <w:rPr>
        <w:rFonts w:ascii="Noto Sans Symbols" w:hAnsi="Noto Sans Symbols" w:eastAsia="Noto Sans Symbols" w:cs="Noto Sans Symbols"/>
      </w:rPr>
    </w:lvl>
    <w:lvl w:ilvl="6" w:tentative="0">
      <w:start w:val="1"/>
      <w:numFmt w:val="bullet"/>
      <w:lvlText w:val="●"/>
      <w:lvlJc w:val="left"/>
      <w:pPr>
        <w:ind w:left="6120" w:hanging="360"/>
      </w:pPr>
      <w:rPr>
        <w:rFonts w:ascii="Noto Sans Symbols" w:hAnsi="Noto Sans Symbols" w:eastAsia="Noto Sans Symbols" w:cs="Noto Sans Symbols"/>
      </w:rPr>
    </w:lvl>
    <w:lvl w:ilvl="7" w:tentative="0">
      <w:start w:val="1"/>
      <w:numFmt w:val="bullet"/>
      <w:lvlText w:val="o"/>
      <w:lvlJc w:val="left"/>
      <w:pPr>
        <w:ind w:left="6840" w:hanging="360"/>
      </w:pPr>
      <w:rPr>
        <w:rFonts w:ascii="Courier New" w:hAnsi="Courier New" w:eastAsia="Courier New" w:cs="Courier New"/>
      </w:rPr>
    </w:lvl>
    <w:lvl w:ilvl="8" w:tentative="0">
      <w:start w:val="1"/>
      <w:numFmt w:val="bullet"/>
      <w:lvlText w:val="▪"/>
      <w:lvlJc w:val="left"/>
      <w:pPr>
        <w:ind w:left="7560" w:hanging="360"/>
      </w:pPr>
      <w:rPr>
        <w:rFonts w:ascii="Noto Sans Symbols" w:hAnsi="Noto Sans Symbols" w:eastAsia="Noto Sans Symbols" w:cs="Noto Sans Symbols"/>
      </w:rPr>
    </w:lvl>
  </w:abstractNum>
  <w:abstractNum w:abstractNumId="9">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03D62ECE"/>
    <w:multiLevelType w:val="multilevel"/>
    <w:tmpl w:val="03D62ECE"/>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2">
    <w:nsid w:val="2470EC97"/>
    <w:multiLevelType w:val="multilevel"/>
    <w:tmpl w:val="2470EC97"/>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3">
    <w:nsid w:val="25B654F3"/>
    <w:multiLevelType w:val="multilevel"/>
    <w:tmpl w:val="25B654F3"/>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4">
    <w:nsid w:val="2A8F537B"/>
    <w:multiLevelType w:val="multilevel"/>
    <w:tmpl w:val="2A8F537B"/>
    <w:lvl w:ilvl="0" w:tentative="0">
      <w:start w:val="1"/>
      <w:numFmt w:val="decimal"/>
      <w:lvlText w:val="%1."/>
      <w:lvlJc w:val="left"/>
      <w:pPr>
        <w:ind w:left="720" w:hanging="360"/>
      </w:pPr>
    </w:lvl>
    <w:lvl w:ilvl="1" w:tentative="0">
      <w:start w:val="1"/>
      <w:numFmt w:val="bullet"/>
      <w:lvlText w:val="o"/>
      <w:lvlJc w:val="left"/>
      <w:pPr>
        <w:ind w:left="1440" w:hanging="360"/>
      </w:pPr>
      <w:rPr>
        <w:rFonts w:ascii="Courier New" w:hAnsi="Courier New" w:eastAsia="Courier New" w:cs="Courier New"/>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4C1BAE26"/>
    <w:multiLevelType w:val="multilevel"/>
    <w:tmpl w:val="4C1BAE26"/>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6">
    <w:nsid w:val="4D4DC07F"/>
    <w:multiLevelType w:val="multilevel"/>
    <w:tmpl w:val="4D4DC07F"/>
    <w:lvl w:ilvl="0" w:tentative="0">
      <w:start w:val="1"/>
      <w:numFmt w:val="decimal"/>
      <w:lvlText w:val="%1."/>
      <w:lvlJc w:val="left"/>
      <w:pPr>
        <w:ind w:left="720" w:hanging="360"/>
      </w:pPr>
    </w:lvl>
    <w:lvl w:ilvl="1" w:tentative="0">
      <w:start w:val="1"/>
      <w:numFmt w:val="bullet"/>
      <w:lvlText w:val="o"/>
      <w:lvlJc w:val="left"/>
      <w:pPr>
        <w:ind w:left="1440" w:hanging="360"/>
      </w:pPr>
      <w:rPr>
        <w:rFonts w:ascii="Courier New" w:hAnsi="Courier New" w:eastAsia="Courier New" w:cs="Courier New"/>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8">
    <w:nsid w:val="5A241D34"/>
    <w:multiLevelType w:val="multilevel"/>
    <w:tmpl w:val="5A241D34"/>
    <w:lvl w:ilvl="0" w:tentative="0">
      <w:start w:val="1"/>
      <w:numFmt w:val="decimal"/>
      <w:lvlText w:val="%1."/>
      <w:lvlJc w:val="left"/>
      <w:pPr>
        <w:ind w:left="720" w:hanging="360"/>
      </w:pPr>
    </w:lvl>
    <w:lvl w:ilvl="1" w:tentative="0">
      <w:start w:val="1"/>
      <w:numFmt w:val="bullet"/>
      <w:lvlText w:val="o"/>
      <w:lvlJc w:val="left"/>
      <w:pPr>
        <w:ind w:left="1440" w:hanging="360"/>
      </w:pPr>
      <w:rPr>
        <w:rFonts w:ascii="Courier New" w:hAnsi="Courier New" w:eastAsia="Courier New" w:cs="Courier New"/>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9"/>
  </w:num>
  <w:num w:numId="2">
    <w:abstractNumId w:val="5"/>
  </w:num>
  <w:num w:numId="3">
    <w:abstractNumId w:val="17"/>
  </w:num>
  <w:num w:numId="4">
    <w:abstractNumId w:val="3"/>
  </w:num>
  <w:num w:numId="5">
    <w:abstractNumId w:val="2"/>
  </w:num>
  <w:num w:numId="6">
    <w:abstractNumId w:val="11"/>
  </w:num>
  <w:num w:numId="7">
    <w:abstractNumId w:val="13"/>
  </w:num>
  <w:num w:numId="8">
    <w:abstractNumId w:val="19"/>
  </w:num>
  <w:num w:numId="9">
    <w:abstractNumId w:val="10"/>
  </w:num>
  <w:num w:numId="10">
    <w:abstractNumId w:val="0"/>
  </w:num>
  <w:num w:numId="11">
    <w:abstractNumId w:val="14"/>
  </w:num>
  <w:num w:numId="12">
    <w:abstractNumId w:val="18"/>
  </w:num>
  <w:num w:numId="13">
    <w:abstractNumId w:val="4"/>
  </w:num>
  <w:num w:numId="14">
    <w:abstractNumId w:val="16"/>
  </w:num>
  <w:num w:numId="15">
    <w:abstractNumId w:val="8"/>
  </w:num>
  <w:num w:numId="16">
    <w:abstractNumId w:val="12"/>
  </w:num>
  <w:num w:numId="17">
    <w:abstractNumId w:val="7"/>
  </w:num>
  <w:num w:numId="18">
    <w:abstractNumId w:val="6"/>
  </w:num>
  <w:num w:numId="19">
    <w:abstractNumId w:val="1"/>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4"/>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1E953AC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ptos" w:hAnsi="Aptos" w:eastAsia="Aptos" w:cs="Aptos"/>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9" w:name="heading 7"/>
    <w:lsdException w:qFormat="1" w:uiPriority="9" w:name="heading 8"/>
    <w:lsdException w:qFormat="1" w:uiPriority="9"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160" w:line="278" w:lineRule="auto"/>
    </w:pPr>
    <w:rPr>
      <w:rFonts w:ascii="Aptos" w:hAnsi="Aptos" w:eastAsia="Aptos" w:cs="Aptos"/>
      <w:sz w:val="24"/>
      <w:szCs w:val="24"/>
      <w:lang w:val="en"/>
    </w:rPr>
  </w:style>
  <w:style w:type="paragraph" w:styleId="2">
    <w:name w:val="heading 1"/>
    <w:basedOn w:val="1"/>
    <w:next w:val="1"/>
    <w:link w:val="19"/>
    <w:uiPriority w:val="0"/>
    <w:pPr>
      <w:keepNext/>
      <w:keepLines/>
      <w:spacing w:before="360" w:after="80"/>
    </w:pPr>
    <w:rPr>
      <w:rFonts w:ascii="Play" w:hAnsi="Play" w:eastAsia="Play" w:cs="Play"/>
      <w:color w:val="0F4761"/>
      <w:sz w:val="40"/>
      <w:szCs w:val="40"/>
    </w:rPr>
  </w:style>
  <w:style w:type="paragraph" w:styleId="3">
    <w:name w:val="heading 2"/>
    <w:basedOn w:val="1"/>
    <w:next w:val="1"/>
    <w:link w:val="20"/>
    <w:uiPriority w:val="0"/>
    <w:pPr>
      <w:keepNext/>
      <w:keepLines/>
      <w:spacing w:before="160" w:after="80"/>
    </w:pPr>
    <w:rPr>
      <w:rFonts w:ascii="Play" w:hAnsi="Play" w:eastAsia="Play" w:cs="Play"/>
      <w:color w:val="0F4761"/>
      <w:sz w:val="32"/>
      <w:szCs w:val="32"/>
    </w:rPr>
  </w:style>
  <w:style w:type="paragraph" w:styleId="4">
    <w:name w:val="heading 3"/>
    <w:basedOn w:val="1"/>
    <w:next w:val="1"/>
    <w:link w:val="21"/>
    <w:uiPriority w:val="0"/>
    <w:pPr>
      <w:keepNext/>
      <w:keepLines/>
      <w:spacing w:before="160" w:after="80"/>
    </w:pPr>
    <w:rPr>
      <w:color w:val="0F4761"/>
      <w:sz w:val="28"/>
      <w:szCs w:val="28"/>
    </w:rPr>
  </w:style>
  <w:style w:type="paragraph" w:styleId="5">
    <w:name w:val="heading 4"/>
    <w:basedOn w:val="1"/>
    <w:next w:val="1"/>
    <w:link w:val="22"/>
    <w:uiPriority w:val="0"/>
    <w:pPr>
      <w:keepNext/>
      <w:keepLines/>
      <w:spacing w:before="80" w:after="40"/>
    </w:pPr>
    <w:rPr>
      <w:i/>
      <w:color w:val="0F4761"/>
    </w:rPr>
  </w:style>
  <w:style w:type="paragraph" w:styleId="6">
    <w:name w:val="heading 5"/>
    <w:basedOn w:val="1"/>
    <w:next w:val="1"/>
    <w:link w:val="23"/>
    <w:uiPriority w:val="0"/>
    <w:pPr>
      <w:keepNext/>
      <w:keepLines/>
      <w:spacing w:before="80" w:after="40"/>
    </w:pPr>
    <w:rPr>
      <w:color w:val="0F4761"/>
    </w:rPr>
  </w:style>
  <w:style w:type="paragraph" w:styleId="7">
    <w:name w:val="heading 6"/>
    <w:basedOn w:val="1"/>
    <w:next w:val="1"/>
    <w:link w:val="24"/>
    <w:uiPriority w:val="0"/>
    <w:pPr>
      <w:keepNext/>
      <w:keepLines/>
      <w:spacing w:before="40" w:after="0"/>
    </w:pPr>
    <w:rPr>
      <w:i/>
      <w:color w:val="595959"/>
    </w:rPr>
  </w:style>
  <w:style w:type="paragraph" w:styleId="8">
    <w:name w:val="heading 7"/>
    <w:basedOn w:val="1"/>
    <w:next w:val="1"/>
    <w:link w:val="25"/>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6"/>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7"/>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footer"/>
    <w:basedOn w:val="1"/>
    <w:link w:val="38"/>
    <w:unhideWhenUsed/>
    <w:qFormat/>
    <w:uiPriority w:val="99"/>
    <w:pPr>
      <w:tabs>
        <w:tab w:val="center" w:pos="4680"/>
        <w:tab w:val="right" w:pos="9360"/>
      </w:tabs>
      <w:spacing w:after="0" w:line="240" w:lineRule="auto"/>
    </w:pPr>
  </w:style>
  <w:style w:type="paragraph" w:styleId="14">
    <w:name w:val="header"/>
    <w:basedOn w:val="1"/>
    <w:link w:val="37"/>
    <w:unhideWhenUsed/>
    <w:qFormat/>
    <w:uiPriority w:val="99"/>
    <w:pPr>
      <w:tabs>
        <w:tab w:val="center" w:pos="4680"/>
        <w:tab w:val="right" w:pos="9360"/>
      </w:tabs>
      <w:spacing w:after="0" w:line="240" w:lineRule="auto"/>
    </w:pPr>
  </w:style>
  <w:style w:type="paragraph" w:styleId="15">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kern w:val="0"/>
    </w:rPr>
  </w:style>
  <w:style w:type="paragraph" w:styleId="16">
    <w:name w:val="Subtitle"/>
    <w:basedOn w:val="1"/>
    <w:next w:val="1"/>
    <w:qFormat/>
    <w:uiPriority w:val="0"/>
    <w:rPr>
      <w:color w:val="595959"/>
      <w:sz w:val="28"/>
      <w:szCs w:val="28"/>
    </w:rPr>
  </w:style>
  <w:style w:type="paragraph" w:styleId="17">
    <w:name w:val="Title"/>
    <w:basedOn w:val="1"/>
    <w:next w:val="1"/>
    <w:link w:val="28"/>
    <w:uiPriority w:val="0"/>
    <w:pPr>
      <w:spacing w:after="80" w:line="240" w:lineRule="auto"/>
    </w:pPr>
    <w:rPr>
      <w:rFonts w:ascii="Play" w:hAnsi="Play" w:eastAsia="Play" w:cs="Play"/>
      <w:sz w:val="56"/>
      <w:szCs w:val="56"/>
    </w:rPr>
  </w:style>
  <w:style w:type="table" w:customStyle="1" w:styleId="18">
    <w:name w:val="TableNormal"/>
    <w:uiPriority w:val="0"/>
  </w:style>
  <w:style w:type="character" w:customStyle="1" w:styleId="19">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20">
    <w:name w:val="Heading 2 Char"/>
    <w:basedOn w:val="11"/>
    <w:link w:val="3"/>
    <w:semiHidden/>
    <w:qFormat/>
    <w:uiPriority w:val="9"/>
    <w:rPr>
      <w:rFonts w:asciiTheme="majorHAnsi" w:hAnsiTheme="majorHAnsi" w:eastAsiaTheme="majorEastAsia" w:cstheme="majorBidi"/>
      <w:color w:val="104862" w:themeColor="accent1" w:themeShade="BF"/>
      <w:sz w:val="32"/>
      <w:szCs w:val="32"/>
    </w:rPr>
  </w:style>
  <w:style w:type="character" w:customStyle="1" w:styleId="21">
    <w:name w:val="Heading 3 Char"/>
    <w:basedOn w:val="11"/>
    <w:link w:val="4"/>
    <w:semiHidden/>
    <w:qFormat/>
    <w:uiPriority w:val="9"/>
    <w:rPr>
      <w:rFonts w:eastAsiaTheme="majorEastAsia" w:cstheme="majorBidi"/>
      <w:color w:val="104862" w:themeColor="accent1" w:themeShade="BF"/>
      <w:sz w:val="28"/>
      <w:szCs w:val="28"/>
    </w:rPr>
  </w:style>
  <w:style w:type="character" w:customStyle="1" w:styleId="22">
    <w:name w:val="Heading 4 Char"/>
    <w:basedOn w:val="11"/>
    <w:link w:val="5"/>
    <w:semiHidden/>
    <w:qFormat/>
    <w:uiPriority w:val="9"/>
    <w:rPr>
      <w:rFonts w:eastAsiaTheme="majorEastAsia" w:cstheme="majorBidi"/>
      <w:i/>
      <w:iCs/>
      <w:color w:val="104862" w:themeColor="accent1" w:themeShade="BF"/>
    </w:rPr>
  </w:style>
  <w:style w:type="character" w:customStyle="1" w:styleId="23">
    <w:name w:val="Heading 5 Char"/>
    <w:basedOn w:val="11"/>
    <w:link w:val="6"/>
    <w:semiHidden/>
    <w:qFormat/>
    <w:uiPriority w:val="9"/>
    <w:rPr>
      <w:rFonts w:eastAsiaTheme="majorEastAsia" w:cstheme="majorBidi"/>
      <w:color w:val="104862" w:themeColor="accent1" w:themeShade="BF"/>
    </w:rPr>
  </w:style>
  <w:style w:type="character" w:customStyle="1" w:styleId="24">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5">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6">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7">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8">
    <w:name w:val="Title Char"/>
    <w:basedOn w:val="11"/>
    <w:link w:val="17"/>
    <w:qFormat/>
    <w:uiPriority w:val="10"/>
    <w:rPr>
      <w:rFonts w:asciiTheme="majorHAnsi" w:hAnsiTheme="majorHAnsi" w:eastAsiaTheme="majorEastAsia" w:cstheme="majorBidi"/>
      <w:spacing w:val="-10"/>
      <w:kern w:val="28"/>
      <w:sz w:val="56"/>
      <w:szCs w:val="56"/>
    </w:rPr>
  </w:style>
  <w:style w:type="character" w:customStyle="1" w:styleId="29">
    <w:name w:val="Subtitle Char"/>
    <w:basedOn w:val="11"/>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0">
    <w:name w:val="Quote"/>
    <w:basedOn w:val="1"/>
    <w:next w:val="1"/>
    <w:link w:val="31"/>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1">
    <w:name w:val="Quote Char"/>
    <w:basedOn w:val="11"/>
    <w:link w:val="30"/>
    <w:qFormat/>
    <w:uiPriority w:val="29"/>
    <w:rPr>
      <w:i/>
      <w:iCs/>
      <w:color w:val="404040" w:themeColor="text1" w:themeTint="BF"/>
      <w14:textFill>
        <w14:solidFill>
          <w14:schemeClr w14:val="tx1">
            <w14:lumMod w14:val="75000"/>
            <w14:lumOff w14:val="25000"/>
          </w14:schemeClr>
        </w14:solidFill>
      </w14:textFill>
    </w:rPr>
  </w:style>
  <w:style w:type="paragraph" w:styleId="32">
    <w:name w:val="List Paragraph"/>
    <w:basedOn w:val="1"/>
    <w:qFormat/>
    <w:uiPriority w:val="34"/>
    <w:pPr>
      <w:ind w:left="720"/>
      <w:contextualSpacing/>
    </w:pPr>
  </w:style>
  <w:style w:type="character" w:customStyle="1" w:styleId="33">
    <w:name w:val="Intense Emphasis"/>
    <w:basedOn w:val="11"/>
    <w:qFormat/>
    <w:uiPriority w:val="21"/>
    <w:rPr>
      <w:i/>
      <w:iCs/>
      <w:color w:val="104862" w:themeColor="accent1" w:themeShade="BF"/>
    </w:rPr>
  </w:style>
  <w:style w:type="paragraph" w:styleId="34">
    <w:name w:val="Intense Quote"/>
    <w:basedOn w:val="1"/>
    <w:next w:val="1"/>
    <w:link w:val="35"/>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5">
    <w:name w:val="Intense Quote Char"/>
    <w:basedOn w:val="11"/>
    <w:link w:val="34"/>
    <w:qFormat/>
    <w:uiPriority w:val="30"/>
    <w:rPr>
      <w:i/>
      <w:iCs/>
      <w:color w:val="104862" w:themeColor="accent1" w:themeShade="BF"/>
    </w:rPr>
  </w:style>
  <w:style w:type="character" w:customStyle="1" w:styleId="36">
    <w:name w:val="Intense Reference"/>
    <w:basedOn w:val="11"/>
    <w:qFormat/>
    <w:uiPriority w:val="32"/>
    <w:rPr>
      <w:b/>
      <w:bCs/>
      <w:smallCaps/>
      <w:color w:val="104862" w:themeColor="accent1" w:themeShade="BF"/>
      <w:spacing w:val="5"/>
    </w:rPr>
  </w:style>
  <w:style w:type="character" w:customStyle="1" w:styleId="37">
    <w:name w:val="Header Char"/>
    <w:basedOn w:val="11"/>
    <w:link w:val="14"/>
    <w:qFormat/>
    <w:uiPriority w:val="99"/>
  </w:style>
  <w:style w:type="character" w:customStyle="1" w:styleId="38">
    <w:name w:val="Footer Char"/>
    <w:basedOn w:val="11"/>
    <w:link w:val="13"/>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numbering" Target="numbering.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85Vcn8VacbKnZ57IsAGcUNF8uig==">CgMxLjAyDmguc3dpcXlmNWN3dGZzMg5oLjRvdXRsOGU1ZXpjYzgAciExZk56RHFMNHJ0WXFwdHlITnE0bE5oNWdIcVVXaVJ2eDY=</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15</Pages>
  <TotalTime>0</TotalTime>
  <ScaleCrop>false</ScaleCrop>
  <LinksUpToDate>false</LinksUpToDate>
  <Application>WPS Office_12.2.0.21546_F1E327BC-269C-435d-A152-05C5408002CA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2025-06-26T12:17:00Z</dcterms:created>
  <dc:creator>krishna veeramallu</dc:creator>
  <cp:lastModifiedBy>Vallisravan Veeramallu</cp:lastModifiedBy>
  <dcterms:modified xsi:type="dcterms:W3CDTF">2025-06-28T06:37:11Z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414749A89BC34E74B030E516180DC930_12</vt:lpwstr>
  </property>
</Properties>
</file>