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433874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54F33C1F" w:rsidR="004360B1" w:rsidRDefault="00433874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Problem – Solution Fit 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433874">
            <w:r>
              <w:t>Date</w:t>
            </w:r>
          </w:p>
        </w:tc>
        <w:tc>
          <w:tcPr>
            <w:tcW w:w="4508" w:type="dxa"/>
          </w:tcPr>
          <w:p w14:paraId="6C6AD7EB" w14:textId="1CB670C1" w:rsidR="004360B1" w:rsidRDefault="006E5DF7">
            <w:r>
              <w:t>24</w:t>
            </w:r>
            <w:r w:rsidR="00CD4BE3">
              <w:t xml:space="preserve"> </w:t>
            </w:r>
            <w:r>
              <w:t>June</w:t>
            </w:r>
            <w:r w:rsidR="00CD4BE3">
              <w:t xml:space="preserve"> 2025</w:t>
            </w:r>
          </w:p>
        </w:tc>
      </w:tr>
      <w:tr w:rsidR="00A71B26" w14:paraId="7890E6B7" w14:textId="77777777">
        <w:tc>
          <w:tcPr>
            <w:tcW w:w="4508" w:type="dxa"/>
          </w:tcPr>
          <w:p w14:paraId="0C019381" w14:textId="64935B27" w:rsidR="00A71B26" w:rsidRDefault="00A71B26" w:rsidP="00A71B26">
            <w:r>
              <w:t>Team ID</w:t>
            </w:r>
          </w:p>
        </w:tc>
        <w:tc>
          <w:tcPr>
            <w:tcW w:w="4508" w:type="dxa"/>
          </w:tcPr>
          <w:p w14:paraId="3384612E" w14:textId="71591482" w:rsidR="00A71B26" w:rsidRDefault="0085474F" w:rsidP="00A71B26">
            <w:r w:rsidRPr="0085474F">
              <w:t>LTVIP2025TMID29498</w:t>
            </w:r>
          </w:p>
        </w:tc>
      </w:tr>
      <w:tr w:rsidR="00A71B26" w14:paraId="51E034FC" w14:textId="77777777">
        <w:tc>
          <w:tcPr>
            <w:tcW w:w="4508" w:type="dxa"/>
          </w:tcPr>
          <w:p w14:paraId="69F005D8" w14:textId="2D2AB43E" w:rsidR="00A71B26" w:rsidRDefault="00A71B26" w:rsidP="00A71B26">
            <w:r>
              <w:t>Project Name</w:t>
            </w:r>
          </w:p>
        </w:tc>
        <w:tc>
          <w:tcPr>
            <w:tcW w:w="4508" w:type="dxa"/>
          </w:tcPr>
          <w:p w14:paraId="381D29FA" w14:textId="23264366" w:rsidR="00A71B26" w:rsidRDefault="0085474F" w:rsidP="00A71B26">
            <w:r>
              <w:t xml:space="preserve">Asset </w:t>
            </w:r>
            <w:r w:rsidR="007664C3">
              <w:t>Management</w:t>
            </w:r>
            <w:r>
              <w:t xml:space="preserve"> Portal</w:t>
            </w:r>
          </w:p>
        </w:tc>
      </w:tr>
      <w:tr w:rsidR="00A71B26" w14:paraId="22167E14" w14:textId="77777777">
        <w:tc>
          <w:tcPr>
            <w:tcW w:w="4508" w:type="dxa"/>
          </w:tcPr>
          <w:p w14:paraId="215D873C" w14:textId="3ED5B7C1" w:rsidR="00A71B26" w:rsidRDefault="00A71B26" w:rsidP="00A71B26">
            <w:r w:rsidRPr="00A22447">
              <w:t>Mentor Name</w:t>
            </w:r>
          </w:p>
        </w:tc>
        <w:tc>
          <w:tcPr>
            <w:tcW w:w="4508" w:type="dxa"/>
          </w:tcPr>
          <w:p w14:paraId="1C19BA8D" w14:textId="546997F7" w:rsidR="00A71B26" w:rsidRDefault="00A71B26" w:rsidP="00A71B26">
            <w:r w:rsidRPr="00D53435">
              <w:t>Dr Shaik Salma Begum</w:t>
            </w:r>
          </w:p>
        </w:tc>
      </w:tr>
      <w:tr w:rsidR="00A55877" w14:paraId="5B6C4573" w14:textId="77777777">
        <w:tc>
          <w:tcPr>
            <w:tcW w:w="4508" w:type="dxa"/>
          </w:tcPr>
          <w:p w14:paraId="514B3F75" w14:textId="03D3890B" w:rsidR="00A55877" w:rsidRPr="00A22447" w:rsidRDefault="00A55877" w:rsidP="00A71B26">
            <w:r>
              <w:t>Maximum Marks</w:t>
            </w:r>
          </w:p>
        </w:tc>
        <w:tc>
          <w:tcPr>
            <w:tcW w:w="4508" w:type="dxa"/>
          </w:tcPr>
          <w:p w14:paraId="4ECE4CFC" w14:textId="70065F4D" w:rsidR="00A55877" w:rsidRPr="00D53435" w:rsidRDefault="00A55877" w:rsidP="00A71B26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1F1C98F5" w14:textId="0CB45263" w:rsidR="00384BEE" w:rsidRPr="00384BEE" w:rsidRDefault="00384BEE" w:rsidP="0000556B">
      <w:pPr>
        <w:rPr>
          <w:bCs/>
        </w:rPr>
      </w:pPr>
      <w:r w:rsidRPr="00384BEE">
        <w:rPr>
          <w:b/>
          <w:bCs/>
        </w:rPr>
        <w:t>Problem–Solution Fit: Asset Management Portal</w:t>
      </w:r>
    </w:p>
    <w:p w14:paraId="2724A867" w14:textId="77777777" w:rsidR="00384BEE" w:rsidRPr="00384BEE" w:rsidRDefault="00384BEE" w:rsidP="00384BEE">
      <w:r w:rsidRPr="00384BEE">
        <w:t xml:space="preserve">The </w:t>
      </w:r>
      <w:r w:rsidRPr="00384BEE">
        <w:rPr>
          <w:b/>
          <w:bCs/>
        </w:rPr>
        <w:t>Problem–Solution Fit</w:t>
      </w:r>
      <w:r w:rsidRPr="00384BEE">
        <w:t xml:space="preserve"> for the Asset Management Portal highlights how the system effectively addresses key challenges organizations face in managing both physical and digital assets. By aligning with real-world workflows, administrative requirements, and employee needs, the solution improves operational efficiency, reduces losses, and enhances informed decision-making.</w:t>
      </w:r>
    </w:p>
    <w:p w14:paraId="445D3024" w14:textId="4D4FE295" w:rsidR="00384BEE" w:rsidRPr="00384BEE" w:rsidRDefault="00384BEE" w:rsidP="00384BEE">
      <w:pPr>
        <w:rPr>
          <w:b/>
          <w:bCs/>
        </w:rPr>
      </w:pPr>
      <w:r w:rsidRPr="00384BEE">
        <w:rPr>
          <w:b/>
          <w:bCs/>
        </w:rPr>
        <w:t>Purpose</w:t>
      </w:r>
    </w:p>
    <w:p w14:paraId="460C9BCF" w14:textId="77777777" w:rsidR="00384BEE" w:rsidRPr="00384BEE" w:rsidRDefault="00384BEE" w:rsidP="00384BEE">
      <w:pPr>
        <w:numPr>
          <w:ilvl w:val="0"/>
          <w:numId w:val="5"/>
        </w:numPr>
      </w:pPr>
      <w:r w:rsidRPr="00384BEE">
        <w:t>Solve complex asset tracking and allocation problems by aligning with real organizational structures and needs.</w:t>
      </w:r>
    </w:p>
    <w:p w14:paraId="6CC24005" w14:textId="77777777" w:rsidR="00384BEE" w:rsidRPr="00384BEE" w:rsidRDefault="00384BEE" w:rsidP="00384BEE">
      <w:pPr>
        <w:numPr>
          <w:ilvl w:val="0"/>
          <w:numId w:val="5"/>
        </w:numPr>
      </w:pPr>
      <w:r w:rsidRPr="00384BEE">
        <w:t>Accelerate system adoption by streamlining asset request, approval, and allocation processes for employees.</w:t>
      </w:r>
    </w:p>
    <w:p w14:paraId="731EE843" w14:textId="77777777" w:rsidR="00384BEE" w:rsidRPr="00384BEE" w:rsidRDefault="00384BEE" w:rsidP="00384BEE">
      <w:pPr>
        <w:numPr>
          <w:ilvl w:val="0"/>
          <w:numId w:val="5"/>
        </w:numPr>
      </w:pPr>
      <w:r w:rsidRPr="00384BEE">
        <w:t>Enhance transparency and accountability by providing real-time visibility into asset status and history.</w:t>
      </w:r>
    </w:p>
    <w:p w14:paraId="03C15AA3" w14:textId="77777777" w:rsidR="00384BEE" w:rsidRPr="00384BEE" w:rsidRDefault="00384BEE" w:rsidP="00384BEE">
      <w:pPr>
        <w:numPr>
          <w:ilvl w:val="0"/>
          <w:numId w:val="5"/>
        </w:numPr>
      </w:pPr>
      <w:r w:rsidRPr="00384BEE">
        <w:t>Build trust through proactive alerts for maintenance and asset lifecycle events, reducing downtime and losses.</w:t>
      </w:r>
    </w:p>
    <w:p w14:paraId="2BBEE247" w14:textId="77777777" w:rsidR="00384BEE" w:rsidRPr="00384BEE" w:rsidRDefault="00384BEE" w:rsidP="00384BEE">
      <w:pPr>
        <w:numPr>
          <w:ilvl w:val="0"/>
          <w:numId w:val="5"/>
        </w:numPr>
      </w:pPr>
      <w:r w:rsidRPr="00384BEE">
        <w:t>Automate asset operations to reduce administrative overhead and improve record-keeping accuracy.</w:t>
      </w:r>
    </w:p>
    <w:p w14:paraId="382D5191" w14:textId="77777777" w:rsidR="006E5DF7" w:rsidRPr="00384BEE" w:rsidRDefault="006E5DF7" w:rsidP="006E5DF7"/>
    <w:p w14:paraId="7C9CA2A9" w14:textId="18C42788" w:rsidR="006E5DF7" w:rsidRDefault="006E5DF7" w:rsidP="006E5DF7">
      <w:pPr>
        <w:rPr>
          <w:b/>
          <w:bCs/>
        </w:rPr>
      </w:pPr>
      <w:r w:rsidRPr="006E5DF7">
        <w:rPr>
          <w:b/>
          <w:bCs/>
        </w:rPr>
        <w:t>Problem–Solution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23"/>
        <w:gridCol w:w="4403"/>
      </w:tblGrid>
      <w:tr w:rsidR="009B12FC" w:rsidRPr="009B12FC" w14:paraId="5AB6094A" w14:textId="77777777" w:rsidTr="009B12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C1B269" w14:textId="77777777" w:rsidR="009B12FC" w:rsidRPr="009B12FC" w:rsidRDefault="009B12FC" w:rsidP="009B12FC">
            <w:pPr>
              <w:rPr>
                <w:b/>
                <w:bCs/>
              </w:rPr>
            </w:pPr>
            <w:r w:rsidRPr="009B12FC">
              <w:rPr>
                <w:b/>
                <w:bCs/>
              </w:rPr>
              <w:t>Identified Problem</w:t>
            </w:r>
          </w:p>
        </w:tc>
        <w:tc>
          <w:tcPr>
            <w:tcW w:w="0" w:type="auto"/>
            <w:vAlign w:val="center"/>
            <w:hideMark/>
          </w:tcPr>
          <w:p w14:paraId="40E63618" w14:textId="77777777" w:rsidR="009B12FC" w:rsidRPr="009B12FC" w:rsidRDefault="009B12FC" w:rsidP="009B12FC">
            <w:pPr>
              <w:rPr>
                <w:b/>
                <w:bCs/>
              </w:rPr>
            </w:pPr>
            <w:r w:rsidRPr="009B12FC">
              <w:rPr>
                <w:b/>
                <w:bCs/>
              </w:rPr>
              <w:t>Proposed Solution</w:t>
            </w:r>
          </w:p>
        </w:tc>
      </w:tr>
      <w:tr w:rsidR="009B12FC" w:rsidRPr="009B12FC" w14:paraId="729DE2B9" w14:textId="77777777" w:rsidTr="009B12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F3C2B" w14:textId="77777777" w:rsidR="009B12FC" w:rsidRPr="009B12FC" w:rsidRDefault="009B12FC" w:rsidP="009B12FC">
            <w:r w:rsidRPr="009B12FC">
              <w:t>Lack of centralized tracking for physical and digital assets</w:t>
            </w:r>
          </w:p>
        </w:tc>
        <w:tc>
          <w:tcPr>
            <w:tcW w:w="0" w:type="auto"/>
            <w:vAlign w:val="center"/>
            <w:hideMark/>
          </w:tcPr>
          <w:p w14:paraId="560400C1" w14:textId="77777777" w:rsidR="009B12FC" w:rsidRPr="009B12FC" w:rsidRDefault="009B12FC" w:rsidP="009B12FC">
            <w:r w:rsidRPr="009B12FC">
              <w:t>Unified platform managing the full asset lifecycle</w:t>
            </w:r>
          </w:p>
        </w:tc>
      </w:tr>
      <w:tr w:rsidR="009B12FC" w:rsidRPr="009B12FC" w14:paraId="6082C6F8" w14:textId="77777777" w:rsidTr="009B12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FC1A7" w14:textId="77777777" w:rsidR="009B12FC" w:rsidRPr="009B12FC" w:rsidRDefault="009B12FC" w:rsidP="009B12FC">
            <w:r w:rsidRPr="009B12FC">
              <w:t>No standardized request and allocation process</w:t>
            </w:r>
          </w:p>
        </w:tc>
        <w:tc>
          <w:tcPr>
            <w:tcW w:w="0" w:type="auto"/>
            <w:vAlign w:val="center"/>
            <w:hideMark/>
          </w:tcPr>
          <w:p w14:paraId="2D84F39E" w14:textId="77777777" w:rsidR="009B12FC" w:rsidRPr="009B12FC" w:rsidRDefault="009B12FC" w:rsidP="009B12FC">
            <w:r w:rsidRPr="009B12FC">
              <w:t>Role-based access for employees to request and track assets</w:t>
            </w:r>
          </w:p>
        </w:tc>
      </w:tr>
      <w:tr w:rsidR="009B12FC" w:rsidRPr="009B12FC" w14:paraId="02378721" w14:textId="77777777" w:rsidTr="009B12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7F861" w14:textId="77777777" w:rsidR="009B12FC" w:rsidRPr="009B12FC" w:rsidRDefault="009B12FC" w:rsidP="009B12FC">
            <w:r w:rsidRPr="009B12FC">
              <w:t>Delays or misses in asset maintenance and replacement</w:t>
            </w:r>
          </w:p>
        </w:tc>
        <w:tc>
          <w:tcPr>
            <w:tcW w:w="0" w:type="auto"/>
            <w:vAlign w:val="center"/>
            <w:hideMark/>
          </w:tcPr>
          <w:p w14:paraId="76A0645F" w14:textId="77777777" w:rsidR="009B12FC" w:rsidRPr="009B12FC" w:rsidRDefault="009B12FC" w:rsidP="009B12FC">
            <w:r w:rsidRPr="009B12FC">
              <w:t>Alert system for maintenance and lifecycle management</w:t>
            </w:r>
          </w:p>
        </w:tc>
      </w:tr>
      <w:tr w:rsidR="009B12FC" w:rsidRPr="009B12FC" w14:paraId="6D456E1D" w14:textId="77777777" w:rsidTr="009B12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79EC8" w14:textId="77777777" w:rsidR="009B12FC" w:rsidRPr="009B12FC" w:rsidRDefault="009B12FC" w:rsidP="009B12FC">
            <w:r w:rsidRPr="009B12FC">
              <w:t>Poor visibility into asset utilization</w:t>
            </w:r>
          </w:p>
        </w:tc>
        <w:tc>
          <w:tcPr>
            <w:tcW w:w="0" w:type="auto"/>
            <w:vAlign w:val="center"/>
            <w:hideMark/>
          </w:tcPr>
          <w:p w14:paraId="01A3356E" w14:textId="77777777" w:rsidR="009B12FC" w:rsidRPr="009B12FC" w:rsidRDefault="009B12FC" w:rsidP="009B12FC">
            <w:r w:rsidRPr="009B12FC">
              <w:t>Real-time reports and dashboards showing asset status, usage, and allocation</w:t>
            </w:r>
          </w:p>
        </w:tc>
      </w:tr>
      <w:tr w:rsidR="009B12FC" w:rsidRPr="009B12FC" w14:paraId="402FC375" w14:textId="77777777" w:rsidTr="009B12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E2E5F" w14:textId="77777777" w:rsidR="009B12FC" w:rsidRPr="009B12FC" w:rsidRDefault="009B12FC" w:rsidP="009B12FC">
            <w:r w:rsidRPr="009B12FC">
              <w:t>High risk of asset loss or underutilization</w:t>
            </w:r>
          </w:p>
        </w:tc>
        <w:tc>
          <w:tcPr>
            <w:tcW w:w="0" w:type="auto"/>
            <w:vAlign w:val="center"/>
            <w:hideMark/>
          </w:tcPr>
          <w:p w14:paraId="1E65BDD1" w14:textId="77777777" w:rsidR="009B12FC" w:rsidRPr="009B12FC" w:rsidRDefault="009B12FC" w:rsidP="009B12FC">
            <w:r w:rsidRPr="009B12FC">
              <w:t>Automated logging, auditing, and assignment history</w:t>
            </w:r>
          </w:p>
        </w:tc>
      </w:tr>
      <w:tr w:rsidR="009B12FC" w:rsidRPr="009B12FC" w14:paraId="09052498" w14:textId="77777777" w:rsidTr="009B12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A32C1" w14:textId="77777777" w:rsidR="009B12FC" w:rsidRPr="009B12FC" w:rsidRDefault="009B12FC" w:rsidP="009B12FC">
            <w:r w:rsidRPr="009B12FC">
              <w:lastRenderedPageBreak/>
              <w:t>Manual record-keeping prone to errors</w:t>
            </w:r>
          </w:p>
        </w:tc>
        <w:tc>
          <w:tcPr>
            <w:tcW w:w="0" w:type="auto"/>
            <w:vAlign w:val="center"/>
            <w:hideMark/>
          </w:tcPr>
          <w:p w14:paraId="1C29C206" w14:textId="77777777" w:rsidR="009B12FC" w:rsidRPr="009B12FC" w:rsidRDefault="009B12FC" w:rsidP="009B12FC">
            <w:r w:rsidRPr="009B12FC">
              <w:t>Custom forms, validation rules, and automated updates</w:t>
            </w:r>
          </w:p>
        </w:tc>
      </w:tr>
      <w:tr w:rsidR="009B12FC" w:rsidRPr="009B12FC" w14:paraId="7778ABB4" w14:textId="77777777" w:rsidTr="009B12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59887A" w14:textId="77777777" w:rsidR="009B12FC" w:rsidRPr="009B12FC" w:rsidRDefault="009B12FC" w:rsidP="009B12FC">
            <w:r w:rsidRPr="009B12FC">
              <w:t>Difficulty identifying which assets are underperforming or due for replacement</w:t>
            </w:r>
          </w:p>
        </w:tc>
        <w:tc>
          <w:tcPr>
            <w:tcW w:w="0" w:type="auto"/>
            <w:vAlign w:val="center"/>
            <w:hideMark/>
          </w:tcPr>
          <w:p w14:paraId="76D57F11" w14:textId="77777777" w:rsidR="009B12FC" w:rsidRPr="009B12FC" w:rsidRDefault="009B12FC" w:rsidP="009B12FC">
            <w:r w:rsidRPr="009B12FC">
              <w:t>Performance metrics and condition-based triggers for review or replacement</w:t>
            </w:r>
          </w:p>
        </w:tc>
      </w:tr>
    </w:tbl>
    <w:p w14:paraId="65586B0F" w14:textId="77777777" w:rsidR="00B5053D" w:rsidRDefault="00B5053D" w:rsidP="004A10A8">
      <w:pPr>
        <w:rPr>
          <w:b/>
          <w:bCs/>
        </w:rPr>
      </w:pPr>
    </w:p>
    <w:p w14:paraId="69DAB280" w14:textId="491FD5C3" w:rsidR="004A10A8" w:rsidRPr="004A10A8" w:rsidRDefault="004A10A8" w:rsidP="004A10A8">
      <w:pPr>
        <w:rPr>
          <w:b/>
          <w:bCs/>
        </w:rPr>
      </w:pPr>
      <w:r w:rsidRPr="004A10A8">
        <w:rPr>
          <w:b/>
          <w:bCs/>
        </w:rPr>
        <w:t>Outcome</w:t>
      </w:r>
    </w:p>
    <w:p w14:paraId="05FEBE08" w14:textId="77777777" w:rsidR="004A10A8" w:rsidRPr="004A10A8" w:rsidRDefault="004A10A8" w:rsidP="004A10A8">
      <w:r w:rsidRPr="004A10A8">
        <w:t xml:space="preserve">By achieving a strong </w:t>
      </w:r>
      <w:r w:rsidRPr="004A10A8">
        <w:rPr>
          <w:b/>
          <w:bCs/>
        </w:rPr>
        <w:t>problem–solution fit</w:t>
      </w:r>
      <w:r w:rsidRPr="004A10A8">
        <w:t>, this project ensures that:</w:t>
      </w:r>
    </w:p>
    <w:p w14:paraId="18CCF11B" w14:textId="77777777" w:rsidR="004A10A8" w:rsidRPr="004A10A8" w:rsidRDefault="004A10A8" w:rsidP="004A10A8">
      <w:pPr>
        <w:numPr>
          <w:ilvl w:val="0"/>
          <w:numId w:val="6"/>
        </w:numPr>
      </w:pPr>
      <w:r w:rsidRPr="004A10A8">
        <w:t xml:space="preserve">Organizations can efficiently </w:t>
      </w:r>
      <w:r w:rsidRPr="004A10A8">
        <w:rPr>
          <w:b/>
          <w:bCs/>
        </w:rPr>
        <w:t>track, allocate, and maintain</w:t>
      </w:r>
      <w:r w:rsidRPr="004A10A8">
        <w:t xml:space="preserve"> assets across departments.</w:t>
      </w:r>
    </w:p>
    <w:p w14:paraId="094A5521" w14:textId="77777777" w:rsidR="004A10A8" w:rsidRPr="004A10A8" w:rsidRDefault="004A10A8" w:rsidP="004A10A8">
      <w:pPr>
        <w:numPr>
          <w:ilvl w:val="0"/>
          <w:numId w:val="6"/>
        </w:numPr>
      </w:pPr>
      <w:r w:rsidRPr="004A10A8">
        <w:t xml:space="preserve">The portal integrates seamlessly into existing </w:t>
      </w:r>
      <w:r w:rsidRPr="004A10A8">
        <w:rPr>
          <w:b/>
          <w:bCs/>
        </w:rPr>
        <w:t>organizational workflows</w:t>
      </w:r>
      <w:r w:rsidRPr="004A10A8">
        <w:t xml:space="preserve"> and employee habits.</w:t>
      </w:r>
    </w:p>
    <w:p w14:paraId="03B08EEF" w14:textId="77777777" w:rsidR="004A10A8" w:rsidRPr="004A10A8" w:rsidRDefault="004A10A8" w:rsidP="004A10A8">
      <w:pPr>
        <w:numPr>
          <w:ilvl w:val="0"/>
          <w:numId w:val="6"/>
        </w:numPr>
      </w:pPr>
      <w:r w:rsidRPr="004A10A8">
        <w:t xml:space="preserve">The system proactively </w:t>
      </w:r>
      <w:r w:rsidRPr="004A10A8">
        <w:rPr>
          <w:b/>
          <w:bCs/>
        </w:rPr>
        <w:t>reduces downtime, improves transparency</w:t>
      </w:r>
      <w:r w:rsidRPr="004A10A8">
        <w:t>, and prevents asset mismanagement.</w:t>
      </w:r>
    </w:p>
    <w:p w14:paraId="2768264A" w14:textId="77777777" w:rsidR="004A10A8" w:rsidRPr="004A10A8" w:rsidRDefault="004A10A8" w:rsidP="004A10A8">
      <w:pPr>
        <w:numPr>
          <w:ilvl w:val="0"/>
          <w:numId w:val="6"/>
        </w:numPr>
      </w:pPr>
      <w:r w:rsidRPr="004A10A8">
        <w:t xml:space="preserve">Decision-makers have </w:t>
      </w:r>
      <w:r w:rsidRPr="004A10A8">
        <w:rPr>
          <w:b/>
          <w:bCs/>
        </w:rPr>
        <w:t>real-time insights</w:t>
      </w:r>
      <w:r w:rsidRPr="004A10A8">
        <w:t xml:space="preserve"> that support cost-effective and data-driven operations.</w:t>
      </w:r>
    </w:p>
    <w:p w14:paraId="29B2A765" w14:textId="146A7372" w:rsidR="006E5DF7" w:rsidRPr="004A10A8" w:rsidRDefault="004A10A8" w:rsidP="004A10A8">
      <w:pPr>
        <w:numPr>
          <w:ilvl w:val="0"/>
          <w:numId w:val="6"/>
        </w:numPr>
      </w:pPr>
      <w:r w:rsidRPr="004A10A8">
        <w:t xml:space="preserve">The platform fosters </w:t>
      </w:r>
      <w:r w:rsidRPr="004A10A8">
        <w:rPr>
          <w:b/>
          <w:bCs/>
        </w:rPr>
        <w:t>accountability and trust</w:t>
      </w:r>
      <w:r w:rsidRPr="004A10A8">
        <w:t>, ensuring long-term engagement and consistent use.</w:t>
      </w:r>
    </w:p>
    <w:p w14:paraId="186ADF36" w14:textId="77777777" w:rsidR="004360B1" w:rsidRDefault="00433874">
      <w:pPr>
        <w:rPr>
          <w:b/>
        </w:rPr>
      </w:pPr>
      <w:r>
        <w:rPr>
          <w:b/>
        </w:rPr>
        <w:t>Template:</w:t>
      </w:r>
    </w:p>
    <w:p w14:paraId="1C9683D8" w14:textId="66A419B8" w:rsidR="004360B1" w:rsidRPr="00B5053D" w:rsidRDefault="00434E91" w:rsidP="008B33EE">
      <w:pPr>
        <w:rPr>
          <w:b/>
        </w:rPr>
      </w:pPr>
      <w:r w:rsidRPr="00434E91">
        <w:rPr>
          <w:b/>
          <w:noProof/>
        </w:rPr>
        <w:drawing>
          <wp:inline distT="0" distB="0" distL="0" distR="0" wp14:anchorId="5C2C4A64" wp14:editId="00FF785C">
            <wp:extent cx="5867400" cy="4558999"/>
            <wp:effectExtent l="0" t="0" r="0" b="0"/>
            <wp:docPr id="2127894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9408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1813" cy="456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0B1" w:rsidRPr="00B5053D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8FA3CEEB-572F-49FD-AB5F-D8B934059FC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9BAB0A7-88B5-4590-8684-2EC8A0367578}"/>
    <w:embedBold r:id="rId3" w:fontKey="{73FD03D8-98B4-4321-846B-562D4A5B2B8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DBF0D21-9E91-478F-BEB5-9E7E52E1379D}"/>
    <w:embedItalic r:id="rId5" w:fontKey="{D8BA1BDB-DEFE-4512-9457-21333A29AAF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FDF61D7-86AE-46A6-9BCF-E195BF8EECD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A866C3E"/>
    <w:multiLevelType w:val="multilevel"/>
    <w:tmpl w:val="A07EA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652C7A"/>
    <w:multiLevelType w:val="multilevel"/>
    <w:tmpl w:val="DCA89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3135E7"/>
    <w:multiLevelType w:val="multilevel"/>
    <w:tmpl w:val="490A6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EA2B6E"/>
    <w:multiLevelType w:val="multilevel"/>
    <w:tmpl w:val="BC06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5"/>
  </w:num>
  <w:num w:numId="2" w16cid:durableId="1399742601">
    <w:abstractNumId w:val="0"/>
  </w:num>
  <w:num w:numId="3" w16cid:durableId="110825397">
    <w:abstractNumId w:val="1"/>
  </w:num>
  <w:num w:numId="4" w16cid:durableId="546844563">
    <w:abstractNumId w:val="4"/>
  </w:num>
  <w:num w:numId="5" w16cid:durableId="235748644">
    <w:abstractNumId w:val="2"/>
  </w:num>
  <w:num w:numId="6" w16cid:durableId="16222248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00556B"/>
    <w:rsid w:val="001B5A95"/>
    <w:rsid w:val="00334C07"/>
    <w:rsid w:val="0037625C"/>
    <w:rsid w:val="00384BEE"/>
    <w:rsid w:val="003B6CA8"/>
    <w:rsid w:val="00433874"/>
    <w:rsid w:val="00434E91"/>
    <w:rsid w:val="004360B1"/>
    <w:rsid w:val="0048018C"/>
    <w:rsid w:val="004A10A8"/>
    <w:rsid w:val="005902FC"/>
    <w:rsid w:val="006B6AFF"/>
    <w:rsid w:val="006E5DF7"/>
    <w:rsid w:val="007664C3"/>
    <w:rsid w:val="0085474F"/>
    <w:rsid w:val="008B33EE"/>
    <w:rsid w:val="009B12FC"/>
    <w:rsid w:val="00A33440"/>
    <w:rsid w:val="00A55877"/>
    <w:rsid w:val="00A71B26"/>
    <w:rsid w:val="00A83457"/>
    <w:rsid w:val="00B17EC0"/>
    <w:rsid w:val="00B5053D"/>
    <w:rsid w:val="00CD4BE3"/>
    <w:rsid w:val="00E755B9"/>
    <w:rsid w:val="00EF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5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383</Words>
  <Characters>2186</Characters>
  <Application>Microsoft Office Word</Application>
  <DocSecurity>0</DocSecurity>
  <Lines>18</Lines>
  <Paragraphs>5</Paragraphs>
  <ScaleCrop>false</ScaleCrop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krishna veeramallu</cp:lastModifiedBy>
  <cp:revision>16</cp:revision>
  <cp:lastPrinted>2025-02-15T04:32:00Z</cp:lastPrinted>
  <dcterms:created xsi:type="dcterms:W3CDTF">2025-06-26T06:12:00Z</dcterms:created>
  <dcterms:modified xsi:type="dcterms:W3CDTF">2025-06-27T16:59:00Z</dcterms:modified>
</cp:coreProperties>
</file>