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DF16D">
      <w:pPr>
        <w:pStyle w:val="2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/>
      <w:bookmarkEnd w:id="0"/>
      <w:r>
        <w:rPr>
          <w:b/>
          <w:sz w:val="24"/>
          <w:szCs w:val="24"/>
        </w:rPr>
        <w:t>Functional &amp; Performance Testing Template</w:t>
      </w:r>
    </w:p>
    <w:p w14:paraId="186DF16E">
      <w:pPr>
        <w:pStyle w:val="3"/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Model Performance Test</w:t>
      </w:r>
    </w:p>
    <w:p w14:paraId="186DF16F">
      <w:pPr>
        <w:pStyle w:val="3"/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0"/>
        <w:tblW w:w="901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186DF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DF170">
            <w:pPr>
              <w:pStyle w:val="3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DF171">
            <w:pPr>
              <w:pStyle w:val="3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13 February 2026</w:t>
            </w:r>
          </w:p>
        </w:tc>
      </w:tr>
      <w:tr w14:paraId="186DF1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DF173">
            <w:pPr>
              <w:pStyle w:val="3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DF174">
            <w:pPr>
              <w:pStyle w:val="19"/>
              <w:rPr>
                <w:rFonts w:hint="default" w:ascii="Times New Roman" w:hAnsi="Times New Roman"/>
                <w:sz w:val="18"/>
                <w:lang w:val="en-US"/>
              </w:rPr>
            </w:pPr>
            <w:r>
              <w:rPr>
                <w:rFonts w:ascii="Times New Roman" w:hAnsi="Times New Roman"/>
                <w:color w:val="222222"/>
                <w:sz w:val="18"/>
              </w:rPr>
              <w:t> </w:t>
            </w:r>
            <w:r>
              <w:rPr>
                <w:rFonts w:ascii="Verdana" w:hAnsi="Verdana"/>
                <w:color w:val="222222"/>
                <w:sz w:val="20"/>
              </w:rPr>
              <w:t>LTVIP2026TMIDS242</w:t>
            </w:r>
            <w:r>
              <w:rPr>
                <w:rFonts w:hint="default" w:ascii="Verdana" w:hAnsi="Verdana"/>
                <w:color w:val="222222"/>
                <w:sz w:val="20"/>
                <w:lang w:val="en-US"/>
              </w:rPr>
              <w:t>18</w:t>
            </w:r>
          </w:p>
        </w:tc>
      </w:tr>
      <w:tr w14:paraId="186DF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DF176">
            <w:pPr>
              <w:pStyle w:val="3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86DF177">
            <w:pPr>
              <w:pStyle w:val="3"/>
              <w:widowControl w:val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hint="default" w:ascii="Corbel" w:hAnsi="Corbel" w:cs="Corbel"/>
                <w:b w:val="0"/>
                <w:bCs w:val="0"/>
              </w:rPr>
              <w:t>Civil Engineering Insight Studio</w:t>
            </w:r>
          </w:p>
        </w:tc>
      </w:tr>
      <w:tr w14:paraId="186DF1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DF179">
            <w:pPr>
              <w:pStyle w:val="3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DF17A">
            <w:pPr>
              <w:pStyle w:val="3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4 Marks</w:t>
            </w:r>
          </w:p>
        </w:tc>
      </w:tr>
    </w:tbl>
    <w:p w14:paraId="3416034C">
      <w:pPr>
        <w:pStyle w:val="3"/>
      </w:pPr>
    </w:p>
    <w:p w14:paraId="186DF17D">
      <w:pPr>
        <w:pStyle w:val="4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10"/>
        <w:tblW w:w="9428" w:type="dxa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868"/>
        <w:gridCol w:w="2214"/>
        <w:gridCol w:w="2030"/>
        <w:gridCol w:w="2142"/>
        <w:gridCol w:w="1024"/>
        <w:gridCol w:w="1082"/>
      </w:tblGrid>
      <w:tr w14:paraId="186DF184">
        <w:tblPrEx>
          <w:tblCellMar>
            <w:top w:w="40" w:type="dxa"/>
            <w:left w:w="40" w:type="dxa"/>
            <w:bottom w:w="40" w:type="dxa"/>
            <w:right w:w="40" w:type="dxa"/>
          </w:tblCellMar>
        </w:tblPrEx>
        <w:trPr>
          <w:wBefore w:w="68" w:type="dxa"/>
          <w:trHeight w:val="749" w:hRule="atLeast"/>
        </w:trPr>
        <w:tc>
          <w:tcPr>
            <w:tcW w:w="8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bottom"/>
          </w:tcPr>
          <w:p w14:paraId="186DF17E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Test Case ID</w:t>
            </w:r>
          </w:p>
        </w:tc>
        <w:tc>
          <w:tcPr>
            <w:tcW w:w="2214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bottom"/>
          </w:tcPr>
          <w:p w14:paraId="186DF17F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Scenario (What to test)</w:t>
            </w:r>
          </w:p>
        </w:tc>
        <w:tc>
          <w:tcPr>
            <w:tcW w:w="203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bottom"/>
          </w:tcPr>
          <w:p w14:paraId="186DF180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Test Steps (How to test)</w:t>
            </w:r>
          </w:p>
        </w:tc>
        <w:tc>
          <w:tcPr>
            <w:tcW w:w="2142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bottom"/>
          </w:tcPr>
          <w:p w14:paraId="186DF181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Expected Result</w:t>
            </w:r>
          </w:p>
        </w:tc>
        <w:tc>
          <w:tcPr>
            <w:tcW w:w="1024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bottom"/>
          </w:tcPr>
          <w:p w14:paraId="186DF182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Actual Result</w:t>
            </w:r>
          </w:p>
        </w:tc>
        <w:tc>
          <w:tcPr>
            <w:tcW w:w="1082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bottom"/>
          </w:tcPr>
          <w:p w14:paraId="186DF183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Pass/Fail</w:t>
            </w:r>
          </w:p>
        </w:tc>
      </w:tr>
      <w:tr w14:paraId="14D50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68" w:type="dxa"/>
          <w:jc w:val="center"/>
        </w:trPr>
        <w:tc>
          <w:tcPr>
            <w:tcW w:w="868" w:type="dxa"/>
          </w:tcPr>
          <w:p w14:paraId="1475875F">
            <w:r>
              <w:t>FT-01</w:t>
            </w:r>
          </w:p>
        </w:tc>
        <w:tc>
          <w:tcPr>
            <w:tcW w:w="2214" w:type="dxa"/>
          </w:tcPr>
          <w:p w14:paraId="41FF541F">
            <w:r>
              <w:t>Text Input Validation (Structural Analysis Request)</w:t>
            </w:r>
          </w:p>
        </w:tc>
        <w:tc>
          <w:tcPr>
            <w:tcW w:w="2030" w:type="dxa"/>
          </w:tcPr>
          <w:p w14:paraId="014DDDA7">
            <w:r>
              <w:t>Enter valid and empty analysis request in input field</w:t>
            </w:r>
          </w:p>
        </w:tc>
        <w:tc>
          <w:tcPr>
            <w:tcW w:w="2142" w:type="dxa"/>
          </w:tcPr>
          <w:p w14:paraId="586D5799">
            <w:r>
              <w:t>Valid input accepted; error shown if field is empty</w:t>
            </w:r>
          </w:p>
        </w:tc>
        <w:tc>
          <w:tcPr>
            <w:tcW w:w="1024" w:type="dxa"/>
          </w:tcPr>
          <w:p w14:paraId="63AC3358">
            <w:r>
              <w:t>As Expected</w:t>
            </w:r>
          </w:p>
        </w:tc>
        <w:tc>
          <w:tcPr>
            <w:tcW w:w="1082" w:type="dxa"/>
          </w:tcPr>
          <w:p w14:paraId="38191A81">
            <w:r>
              <w:t>Pass</w:t>
            </w:r>
          </w:p>
        </w:tc>
      </w:tr>
      <w:tr w14:paraId="17E290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68" w:type="dxa"/>
          <w:jc w:val="center"/>
        </w:trPr>
        <w:tc>
          <w:tcPr>
            <w:tcW w:w="868" w:type="dxa"/>
          </w:tcPr>
          <w:p w14:paraId="2D1DDD4B">
            <w:r>
              <w:t>FT-02</w:t>
            </w:r>
          </w:p>
        </w:tc>
        <w:tc>
          <w:tcPr>
            <w:tcW w:w="2214" w:type="dxa"/>
          </w:tcPr>
          <w:p w14:paraId="46FEEF41">
            <w:r>
              <w:t>Image Upload Validation</w:t>
            </w:r>
          </w:p>
        </w:tc>
        <w:tc>
          <w:tcPr>
            <w:tcW w:w="2030" w:type="dxa"/>
          </w:tcPr>
          <w:p w14:paraId="026AE385">
            <w:r>
              <w:t>Upload valid image file and unsupported file type</w:t>
            </w:r>
          </w:p>
        </w:tc>
        <w:tc>
          <w:tcPr>
            <w:tcW w:w="2142" w:type="dxa"/>
          </w:tcPr>
          <w:p w14:paraId="37A11BE8">
            <w:r>
              <w:t>Valid image accepted; error shown for invalid format</w:t>
            </w:r>
          </w:p>
        </w:tc>
        <w:tc>
          <w:tcPr>
            <w:tcW w:w="1024" w:type="dxa"/>
          </w:tcPr>
          <w:p w14:paraId="5A2ECFB4">
            <w:r>
              <w:t>As Expected</w:t>
            </w:r>
          </w:p>
        </w:tc>
        <w:tc>
          <w:tcPr>
            <w:tcW w:w="1082" w:type="dxa"/>
          </w:tcPr>
          <w:p w14:paraId="642FC264">
            <w:r>
              <w:t>Pass</w:t>
            </w:r>
          </w:p>
        </w:tc>
      </w:tr>
      <w:tr w14:paraId="002803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68" w:type="dxa"/>
          <w:jc w:val="center"/>
        </w:trPr>
        <w:tc>
          <w:tcPr>
            <w:tcW w:w="868" w:type="dxa"/>
          </w:tcPr>
          <w:p w14:paraId="28DCF6F2">
            <w:r>
              <w:t>FT-03</w:t>
            </w:r>
          </w:p>
        </w:tc>
        <w:tc>
          <w:tcPr>
            <w:tcW w:w="2214" w:type="dxa"/>
          </w:tcPr>
          <w:p w14:paraId="1C1EC21C">
            <w:r>
              <w:t>AI Structural Analysis Generation</w:t>
            </w:r>
          </w:p>
        </w:tc>
        <w:tc>
          <w:tcPr>
            <w:tcW w:w="2030" w:type="dxa"/>
          </w:tcPr>
          <w:p w14:paraId="34DF0107">
            <w:r>
              <w:t>Upload image + enter request and click 'Generate'</w:t>
            </w:r>
          </w:p>
        </w:tc>
        <w:tc>
          <w:tcPr>
            <w:tcW w:w="2142" w:type="dxa"/>
          </w:tcPr>
          <w:p w14:paraId="1E5F6FA5">
            <w:r>
              <w:t>Structured engineering report generated (materials, components, stage)</w:t>
            </w:r>
          </w:p>
        </w:tc>
        <w:tc>
          <w:tcPr>
            <w:tcW w:w="1024" w:type="dxa"/>
          </w:tcPr>
          <w:p w14:paraId="5E8111B5">
            <w:r>
              <w:t>As Expected</w:t>
            </w:r>
          </w:p>
        </w:tc>
        <w:tc>
          <w:tcPr>
            <w:tcW w:w="1082" w:type="dxa"/>
          </w:tcPr>
          <w:p w14:paraId="60DF7D69">
            <w:r>
              <w:t>Pass</w:t>
            </w:r>
          </w:p>
        </w:tc>
      </w:tr>
      <w:tr w14:paraId="105A2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68" w:type="dxa"/>
          <w:jc w:val="center"/>
        </w:trPr>
        <w:tc>
          <w:tcPr>
            <w:tcW w:w="868" w:type="dxa"/>
          </w:tcPr>
          <w:p w14:paraId="74804395">
            <w:r>
              <w:t>FT-04</w:t>
            </w:r>
          </w:p>
        </w:tc>
        <w:tc>
          <w:tcPr>
            <w:tcW w:w="2214" w:type="dxa"/>
          </w:tcPr>
          <w:p w14:paraId="43EB0D5F">
            <w:r>
              <w:t>Gemini API Integration Check</w:t>
            </w:r>
          </w:p>
        </w:tc>
        <w:tc>
          <w:tcPr>
            <w:tcW w:w="2030" w:type="dxa"/>
          </w:tcPr>
          <w:p w14:paraId="11D84F73">
            <w:r>
              <w:t>Verify API key configuration and send request</w:t>
            </w:r>
          </w:p>
        </w:tc>
        <w:tc>
          <w:tcPr>
            <w:tcW w:w="2142" w:type="dxa"/>
          </w:tcPr>
          <w:p w14:paraId="521388B7">
            <w:r>
              <w:t>Gemini API responds with generated content</w:t>
            </w:r>
          </w:p>
        </w:tc>
        <w:tc>
          <w:tcPr>
            <w:tcW w:w="1024" w:type="dxa"/>
          </w:tcPr>
          <w:p w14:paraId="126EE3BF">
            <w:r>
              <w:t>As Expected</w:t>
            </w:r>
          </w:p>
        </w:tc>
        <w:tc>
          <w:tcPr>
            <w:tcW w:w="1082" w:type="dxa"/>
          </w:tcPr>
          <w:p w14:paraId="74544223">
            <w:r>
              <w:t>Pass</w:t>
            </w:r>
          </w:p>
        </w:tc>
      </w:tr>
      <w:tr w14:paraId="06365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68" w:type="dxa"/>
          <w:jc w:val="center"/>
        </w:trPr>
        <w:tc>
          <w:tcPr>
            <w:tcW w:w="868" w:type="dxa"/>
          </w:tcPr>
          <w:p w14:paraId="013B2CAF">
            <w:r>
              <w:t>PT-01</w:t>
            </w:r>
          </w:p>
        </w:tc>
        <w:tc>
          <w:tcPr>
            <w:tcW w:w="2214" w:type="dxa"/>
          </w:tcPr>
          <w:p w14:paraId="70FF8C63">
            <w:r>
              <w:t>Response Time Test</w:t>
            </w:r>
          </w:p>
        </w:tc>
        <w:tc>
          <w:tcPr>
            <w:tcW w:w="2030" w:type="dxa"/>
          </w:tcPr>
          <w:p w14:paraId="49A9B1A5">
            <w:r>
              <w:t>Measure time from request submission to report generation</w:t>
            </w:r>
          </w:p>
        </w:tc>
        <w:tc>
          <w:tcPr>
            <w:tcW w:w="2142" w:type="dxa"/>
          </w:tcPr>
          <w:p w14:paraId="648EFBB5">
            <w:r>
              <w:t>Response within 3–10 seconds (depending on API latency)</w:t>
            </w:r>
          </w:p>
        </w:tc>
        <w:tc>
          <w:tcPr>
            <w:tcW w:w="1024" w:type="dxa"/>
          </w:tcPr>
          <w:p w14:paraId="012A6B48">
            <w:r>
              <w:t>As Expected</w:t>
            </w:r>
          </w:p>
        </w:tc>
        <w:tc>
          <w:tcPr>
            <w:tcW w:w="1082" w:type="dxa"/>
          </w:tcPr>
          <w:p w14:paraId="0BE083DF">
            <w:r>
              <w:t>Pass</w:t>
            </w:r>
          </w:p>
        </w:tc>
      </w:tr>
      <w:tr w14:paraId="6175A9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68" w:type="dxa"/>
          <w:jc w:val="center"/>
        </w:trPr>
        <w:tc>
          <w:tcPr>
            <w:tcW w:w="868" w:type="dxa"/>
          </w:tcPr>
          <w:p w14:paraId="2526A560">
            <w:r>
              <w:t>PT-02</w:t>
            </w:r>
          </w:p>
        </w:tc>
        <w:tc>
          <w:tcPr>
            <w:tcW w:w="2214" w:type="dxa"/>
          </w:tcPr>
          <w:p w14:paraId="1BA20EA1">
            <w:r>
              <w:t>Concurrent API Request Test</w:t>
            </w:r>
          </w:p>
        </w:tc>
        <w:tc>
          <w:tcPr>
            <w:tcW w:w="2030" w:type="dxa"/>
          </w:tcPr>
          <w:p w14:paraId="4961D88A">
            <w:r>
              <w:t>Send multiple analysis requests sequentially</w:t>
            </w:r>
          </w:p>
        </w:tc>
        <w:tc>
          <w:tcPr>
            <w:tcW w:w="2142" w:type="dxa"/>
          </w:tcPr>
          <w:p w14:paraId="25C7972E">
            <w:r>
              <w:t>System handles requests without crashing</w:t>
            </w:r>
          </w:p>
        </w:tc>
        <w:tc>
          <w:tcPr>
            <w:tcW w:w="1024" w:type="dxa"/>
          </w:tcPr>
          <w:p w14:paraId="27CC9090">
            <w:r>
              <w:t>As Expected</w:t>
            </w:r>
          </w:p>
        </w:tc>
        <w:tc>
          <w:tcPr>
            <w:tcW w:w="1082" w:type="dxa"/>
          </w:tcPr>
          <w:p w14:paraId="721A7412">
            <w:r>
              <w:t>Pass</w:t>
            </w:r>
          </w:p>
        </w:tc>
      </w:tr>
      <w:tr w14:paraId="2CE3DE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68" w:type="dxa"/>
          <w:jc w:val="center"/>
        </w:trPr>
        <w:tc>
          <w:tcPr>
            <w:tcW w:w="868" w:type="dxa"/>
          </w:tcPr>
          <w:p w14:paraId="4ECEA0A0">
            <w:r>
              <w:t>PT-03</w:t>
            </w:r>
          </w:p>
        </w:tc>
        <w:tc>
          <w:tcPr>
            <w:tcW w:w="2214" w:type="dxa"/>
          </w:tcPr>
          <w:p w14:paraId="7DAF667F">
            <w:r>
              <w:t>Large Image Load Test</w:t>
            </w:r>
          </w:p>
        </w:tc>
        <w:tc>
          <w:tcPr>
            <w:tcW w:w="2030" w:type="dxa"/>
          </w:tcPr>
          <w:p w14:paraId="0C2D39F4">
            <w:r>
              <w:t>Upload high-resolution construction image</w:t>
            </w:r>
          </w:p>
        </w:tc>
        <w:tc>
          <w:tcPr>
            <w:tcW w:w="2142" w:type="dxa"/>
          </w:tcPr>
          <w:p w14:paraId="6CBCE5D5">
            <w:r>
              <w:t>System processes image without failure</w:t>
            </w:r>
          </w:p>
        </w:tc>
        <w:tc>
          <w:tcPr>
            <w:tcW w:w="1024" w:type="dxa"/>
          </w:tcPr>
          <w:p w14:paraId="6E76F07E">
            <w:r>
              <w:t>As Expected</w:t>
            </w:r>
          </w:p>
        </w:tc>
        <w:tc>
          <w:tcPr>
            <w:tcW w:w="1082" w:type="dxa"/>
          </w:tcPr>
          <w:p w14:paraId="11543868">
            <w:r>
              <w:t>Pass</w:t>
            </w:r>
          </w:p>
        </w:tc>
      </w:tr>
      <w:tr w14:paraId="21FF9B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68" w:type="dxa"/>
          <w:jc w:val="center"/>
        </w:trPr>
        <w:tc>
          <w:tcPr>
            <w:tcW w:w="868" w:type="dxa"/>
          </w:tcPr>
          <w:p w14:paraId="2550950A">
            <w:r>
              <w:t>PT-04</w:t>
            </w:r>
          </w:p>
        </w:tc>
        <w:tc>
          <w:tcPr>
            <w:tcW w:w="2214" w:type="dxa"/>
          </w:tcPr>
          <w:p w14:paraId="230F4222">
            <w:r>
              <w:t>Error Handling Test</w:t>
            </w:r>
          </w:p>
        </w:tc>
        <w:tc>
          <w:tcPr>
            <w:tcW w:w="2030" w:type="dxa"/>
          </w:tcPr>
          <w:p w14:paraId="14AF9F00">
            <w:r>
              <w:t>Simulate API failure (invalid key/network issue)</w:t>
            </w:r>
          </w:p>
        </w:tc>
        <w:tc>
          <w:tcPr>
            <w:tcW w:w="2142" w:type="dxa"/>
          </w:tcPr>
          <w:p w14:paraId="05BE6CEA">
            <w:r>
              <w:t>System shows user-friendly error message</w:t>
            </w:r>
          </w:p>
        </w:tc>
        <w:tc>
          <w:tcPr>
            <w:tcW w:w="1024" w:type="dxa"/>
          </w:tcPr>
          <w:p w14:paraId="10F08ADF">
            <w:r>
              <w:t>As Expected</w:t>
            </w:r>
          </w:p>
        </w:tc>
        <w:tc>
          <w:tcPr>
            <w:tcW w:w="1082" w:type="dxa"/>
          </w:tcPr>
          <w:p w14:paraId="438C6222">
            <w:r>
              <w:t>Pass</w:t>
            </w:r>
          </w:p>
        </w:tc>
      </w:tr>
    </w:tbl>
    <w:p w14:paraId="4FB25415">
      <w:pPr>
        <w:pStyle w:val="3"/>
      </w:pPr>
      <w:bookmarkStart w:id="2" w:name="_GoBack"/>
      <w:bookmarkEnd w:id="2"/>
    </w:p>
    <w:sectPr>
      <w:pgSz w:w="12240" w:h="15840"/>
      <w:pgMar w:top="1440" w:right="1440" w:bottom="1440" w:left="1440" w:header="0" w:footer="0" w:gutter="0"/>
      <w:pgNumType w:start="1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autoHyphenation/>
  <w:hyphenationZone w:val="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D5B"/>
    <w:rsid w:val="00044502"/>
    <w:rsid w:val="00373FAD"/>
    <w:rsid w:val="0044643F"/>
    <w:rsid w:val="00682F1A"/>
    <w:rsid w:val="006B6544"/>
    <w:rsid w:val="00806DB9"/>
    <w:rsid w:val="00863E17"/>
    <w:rsid w:val="00B4400C"/>
    <w:rsid w:val="00B6416C"/>
    <w:rsid w:val="00BE6391"/>
    <w:rsid w:val="00D36D5B"/>
    <w:rsid w:val="5F04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line="276" w:lineRule="auto"/>
    </w:pPr>
    <w:rPr>
      <w:rFonts w:ascii="Arial" w:hAnsi="Arial" w:eastAsia="Arial" w:cs="Arial"/>
      <w:sz w:val="22"/>
      <w:szCs w:val="22"/>
      <w:lang w:val="en-US" w:eastAsia="zh-CN" w:bidi="hi-IN"/>
    </w:rPr>
  </w:style>
  <w:style w:type="paragraph" w:styleId="2">
    <w:name w:val="heading 1"/>
    <w:basedOn w:val="3"/>
    <w:next w:val="3"/>
    <w:qFormat/>
    <w:uiPriority w:val="9"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4">
    <w:name w:val="heading 2"/>
    <w:basedOn w:val="3"/>
    <w:next w:val="3"/>
    <w:unhideWhenUsed/>
    <w:qFormat/>
    <w:uiPriority w:val="9"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5">
    <w:name w:val="heading 3"/>
    <w:basedOn w:val="3"/>
    <w:next w:val="3"/>
    <w:semiHidden/>
    <w:unhideWhenUsed/>
    <w:qFormat/>
    <w:uiPriority w:val="9"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6">
    <w:name w:val="heading 4"/>
    <w:basedOn w:val="3"/>
    <w:next w:val="3"/>
    <w:semiHidden/>
    <w:unhideWhenUsed/>
    <w:qFormat/>
    <w:uiPriority w:val="9"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7">
    <w:name w:val="heading 5"/>
    <w:basedOn w:val="3"/>
    <w:next w:val="3"/>
    <w:semiHidden/>
    <w:unhideWhenUsed/>
    <w:qFormat/>
    <w:uiPriority w:val="9"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8">
    <w:name w:val="heading 6"/>
    <w:basedOn w:val="3"/>
    <w:next w:val="3"/>
    <w:semiHidden/>
    <w:unhideWhenUsed/>
    <w:qFormat/>
    <w:uiPriority w:val="9"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uppressAutoHyphens/>
      <w:spacing w:line="276" w:lineRule="auto"/>
    </w:pPr>
    <w:rPr>
      <w:rFonts w:ascii="Arial" w:hAnsi="Arial" w:eastAsia="Arial" w:cs="Arial"/>
      <w:sz w:val="22"/>
      <w:szCs w:val="22"/>
      <w:lang w:val="en-US" w:eastAsia="zh-CN" w:bidi="hi-IN"/>
    </w:rPr>
  </w:style>
  <w:style w:type="paragraph" w:styleId="11">
    <w:name w:val="Body Text"/>
    <w:basedOn w:val="1"/>
    <w:qFormat/>
    <w:uiPriority w:val="0"/>
    <w:pPr>
      <w:spacing w:after="140"/>
    </w:pPr>
  </w:style>
  <w:style w:type="paragraph" w:styleId="12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13">
    <w:name w:val="List"/>
    <w:basedOn w:val="11"/>
    <w:qFormat/>
    <w:uiPriority w:val="0"/>
    <w:rPr>
      <w:rFonts w:cs="Lucida Sans"/>
    </w:rPr>
  </w:style>
  <w:style w:type="paragraph" w:styleId="14">
    <w:name w:val="Subtitle"/>
    <w:basedOn w:val="3"/>
    <w:next w:val="3"/>
    <w:qFormat/>
    <w:uiPriority w:val="11"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styleId="15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3"/>
    <w:next w:val="3"/>
    <w:qFormat/>
    <w:uiPriority w:val="10"/>
    <w:pPr>
      <w:keepNext/>
      <w:keepLines/>
      <w:spacing w:after="60" w:line="240" w:lineRule="auto"/>
    </w:pPr>
    <w:rPr>
      <w:sz w:val="52"/>
      <w:szCs w:val="52"/>
    </w:rPr>
  </w:style>
  <w:style w:type="paragraph" w:customStyle="1" w:styleId="17">
    <w:name w:val="Heading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18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19">
    <w:name w:val="Table Paragraph"/>
    <w:basedOn w:val="1"/>
    <w:qFormat/>
    <w:uiPriority w:val="0"/>
    <w:rPr>
      <w:rFonts w:ascii="Calibri" w:hAnsi="Calibri" w:eastAsia="Calibri" w:cs="Calibri"/>
      <w:lang w:eastAsia="en-US" w:bidi="ar-SA"/>
    </w:rPr>
  </w:style>
  <w:style w:type="paragraph" w:customStyle="1" w:styleId="20">
    <w:name w:val="normal11"/>
    <w:qFormat/>
    <w:uiPriority w:val="0"/>
    <w:pPr>
      <w:suppressAutoHyphens/>
      <w:spacing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customStyle="1" w:styleId="21">
    <w:name w:val="Table Contents"/>
    <w:basedOn w:val="1"/>
    <w:qFormat/>
    <w:uiPriority w:val="0"/>
    <w:pPr>
      <w:widowControl w:val="0"/>
      <w:suppressLineNumbers/>
    </w:pPr>
  </w:style>
  <w:style w:type="paragraph" w:customStyle="1" w:styleId="22">
    <w:name w:val="Table Heading"/>
    <w:basedOn w:val="21"/>
    <w:qFormat/>
    <w:uiPriority w:val="0"/>
    <w:pPr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196</Words>
  <Characters>1119</Characters>
  <Lines>9</Lines>
  <Paragraphs>2</Paragraphs>
  <TotalTime>0</TotalTime>
  <ScaleCrop>false</ScaleCrop>
  <LinksUpToDate>false</LinksUpToDate>
  <CharactersWithSpaces>1313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2026-02-16T18:08:00Z</dcterms:created>
  <dc:creator>Vallisravan Veeramallu</dc:creator>
  <cp:lastModifiedBy>Vallisravan Veeramallu</cp:lastModifiedBy>
  <dcterms:modified xsi:type="dcterms:W3CDTF">2026-02-17T10:34:48Z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C5C7C3D8137B46DC91EF2CA0356F8E82_13</vt:lpwstr>
  </property>
</Properties>
</file>