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515F" w:rsidRDefault="00000000">
      <w:pPr>
        <w:spacing w:after="422" w:line="259" w:lineRule="auto"/>
        <w:ind w:left="0" w:right="292" w:firstLine="0"/>
        <w:jc w:val="center"/>
      </w:pPr>
      <w:r>
        <w:rPr>
          <w:b/>
          <w:sz w:val="30"/>
          <w:u w:val="single" w:color="000000"/>
        </w:rPr>
        <w:t xml:space="preserve"> User acceptance Testing</w:t>
      </w:r>
      <w:r>
        <w:rPr>
          <w:b/>
          <w:sz w:val="30"/>
        </w:rPr>
        <w:t xml:space="preserve"> </w:t>
      </w:r>
    </w:p>
    <w:p w:rsidR="00D50DB8" w:rsidRDefault="00000000" w:rsidP="00D50DB8">
      <w:pPr>
        <w:spacing w:after="657"/>
        <w:ind w:left="0" w:firstLine="94"/>
        <w:rPr>
          <w:b/>
          <w:sz w:val="30"/>
        </w:rPr>
      </w:pPr>
      <w:r>
        <w:t xml:space="preserve"> User Acceptance Testing is the final phase of testing before deploying a  solution. It ensures that the system meets real-world user needs and works as  expected in actual business scenarios </w:t>
      </w:r>
      <w:r>
        <w:rPr>
          <w:b/>
          <w:sz w:val="30"/>
        </w:rPr>
        <w:t xml:space="preserve"> </w:t>
      </w:r>
      <w:r w:rsidR="00D50DB8">
        <w:rPr>
          <w:b/>
          <w:sz w:val="30"/>
        </w:rPr>
        <w:t>_________________________________________________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✅</w:t>
      </w:r>
      <w:r w:rsidRPr="00D50DB8">
        <w:rPr>
          <w:bCs/>
          <w:sz w:val="28"/>
          <w:szCs w:val="28"/>
        </w:rPr>
        <w:t xml:space="preserve"> User Acceptance Testing (UAT) for Traffic Tellogence ML Project</w:t>
      </w:r>
    </w:p>
    <w:p w:rsidR="00D50DB8" w:rsidRPr="00D50DB8" w:rsidRDefault="00D50DB8" w:rsidP="00D50DB8">
      <w:pPr>
        <w:spacing w:after="657"/>
        <w:ind w:left="0" w:firstLine="0"/>
        <w:rPr>
          <w:b/>
          <w:sz w:val="28"/>
          <w:szCs w:val="28"/>
        </w:rPr>
      </w:pPr>
      <w:r w:rsidRPr="00D50DB8">
        <w:rPr>
          <w:rFonts w:ascii="Segoe UI Emoji" w:hAnsi="Segoe UI Emoji" w:cs="Segoe UI Emoji"/>
          <w:b/>
          <w:sz w:val="28"/>
          <w:szCs w:val="28"/>
        </w:rPr>
        <w:t>📌</w:t>
      </w:r>
      <w:r w:rsidRPr="00D50DB8">
        <w:rPr>
          <w:b/>
          <w:sz w:val="28"/>
          <w:szCs w:val="28"/>
        </w:rPr>
        <w:t xml:space="preserve"> What is UAT?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User Acceptance Testing is the final phase of software testing where real users test the system to verify if it meets business requirements and is ready for deployment.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In the Traffic Tellogence ML project, UAT ensures that: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Traffic predictions are usable, accurate, and actionable.</w:t>
      </w:r>
    </w:p>
    <w:p w:rsid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Salesforce integrations (alerts, reports) work as intended.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Users (traffic planners, city officials) are satisfied with the system.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0"/>
        <w:rPr>
          <w:b/>
          <w:sz w:val="28"/>
          <w:szCs w:val="28"/>
        </w:rPr>
      </w:pPr>
      <w:r w:rsidRPr="00D50DB8">
        <w:rPr>
          <w:rFonts w:ascii="Segoe UI Emoji" w:hAnsi="Segoe UI Emoji" w:cs="Segoe UI Emoji"/>
          <w:b/>
          <w:sz w:val="28"/>
          <w:szCs w:val="28"/>
        </w:rPr>
        <w:t>🚦</w:t>
      </w:r>
      <w:r w:rsidRPr="00D50DB8">
        <w:rPr>
          <w:b/>
          <w:sz w:val="28"/>
          <w:szCs w:val="28"/>
        </w:rPr>
        <w:t xml:space="preserve"> UAT Plan: Traffic Tellogence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lastRenderedPageBreak/>
        <w:t>🧩</w:t>
      </w:r>
      <w:r w:rsidRPr="00D50DB8">
        <w:rPr>
          <w:bCs/>
          <w:sz w:val="28"/>
          <w:szCs w:val="28"/>
        </w:rPr>
        <w:t xml:space="preserve"> 1</w:t>
      </w:r>
      <w:r w:rsidRPr="00D50DB8">
        <w:rPr>
          <w:b/>
          <w:sz w:val="28"/>
          <w:szCs w:val="28"/>
        </w:rPr>
        <w:t>. UAT Objectives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Validate accuracy of ML traffic volume forecasts.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Confirm timely delivery of alerts in Salesforce.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Ensure dashboards are user-friendly and actionable.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Check system handles real-time and historical data smoothly.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Verify workflows (notifications, escalations, reports).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🧑</w:t>
      </w:r>
      <w:r w:rsidRPr="00D50DB8">
        <w:rPr>
          <w:bCs/>
          <w:sz w:val="28"/>
          <w:szCs w:val="28"/>
        </w:rPr>
        <w:t>‍</w:t>
      </w:r>
      <w:r w:rsidRPr="00D50DB8">
        <w:rPr>
          <w:rFonts w:ascii="Segoe UI Emoji" w:hAnsi="Segoe UI Emoji" w:cs="Segoe UI Emoji"/>
          <w:bCs/>
          <w:sz w:val="28"/>
          <w:szCs w:val="28"/>
        </w:rPr>
        <w:t>💼</w:t>
      </w:r>
      <w:r w:rsidRPr="00D50DB8">
        <w:rPr>
          <w:bCs/>
          <w:sz w:val="28"/>
          <w:szCs w:val="28"/>
        </w:rPr>
        <w:t xml:space="preserve"> 2</w:t>
      </w:r>
      <w:r w:rsidRPr="00D50DB8">
        <w:rPr>
          <w:b/>
          <w:sz w:val="28"/>
          <w:szCs w:val="28"/>
        </w:rPr>
        <w:t>. UAT Stakeholders / Users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User Role</w:t>
      </w:r>
      <w:r w:rsidRPr="00D50DB8">
        <w:rPr>
          <w:bCs/>
          <w:sz w:val="28"/>
          <w:szCs w:val="28"/>
        </w:rPr>
        <w:tab/>
        <w:t>Responsibilities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Traffic Analyst</w:t>
      </w:r>
      <w:r w:rsidRPr="00D50DB8">
        <w:rPr>
          <w:bCs/>
          <w:sz w:val="28"/>
          <w:szCs w:val="28"/>
        </w:rPr>
        <w:tab/>
        <w:t>Review traffic volume reports and alerts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City Planner</w:t>
      </w:r>
      <w:r w:rsidRPr="00D50DB8">
        <w:rPr>
          <w:bCs/>
          <w:sz w:val="28"/>
          <w:szCs w:val="28"/>
        </w:rPr>
        <w:tab/>
        <w:t>Use predictions for route planning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Operations Officer</w:t>
      </w:r>
      <w:r w:rsidRPr="00D50DB8">
        <w:rPr>
          <w:bCs/>
          <w:sz w:val="28"/>
          <w:szCs w:val="28"/>
        </w:rPr>
        <w:tab/>
        <w:t>Respond to alerts/escalations</w:t>
      </w:r>
    </w:p>
    <w:p w:rsid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results to stakeholders</w:t>
      </w:r>
      <w:r w:rsidRPr="00D50DB8">
        <w:rPr>
          <w:bCs/>
          <w:sz w:val="28"/>
          <w:szCs w:val="28"/>
        </w:rPr>
        <w:t xml:space="preserve"> </w:t>
      </w:r>
      <w:r w:rsidRPr="00D50DB8">
        <w:rPr>
          <w:bCs/>
          <w:sz w:val="28"/>
          <w:szCs w:val="28"/>
        </w:rPr>
        <w:t>Salesforce Admin</w:t>
      </w:r>
      <w:r w:rsidRPr="00D50DB8">
        <w:rPr>
          <w:bCs/>
          <w:sz w:val="28"/>
          <w:szCs w:val="28"/>
        </w:rPr>
        <w:tab/>
        <w:t>Monitor integrations and workflows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lastRenderedPageBreak/>
        <w:t>🧪</w:t>
      </w:r>
      <w:r w:rsidRPr="00D50DB8">
        <w:rPr>
          <w:bCs/>
          <w:sz w:val="28"/>
          <w:szCs w:val="28"/>
        </w:rPr>
        <w:t xml:space="preserve"> 3. </w:t>
      </w:r>
      <w:r w:rsidRPr="00D50DB8">
        <w:rPr>
          <w:b/>
          <w:sz w:val="28"/>
          <w:szCs w:val="28"/>
        </w:rPr>
        <w:t>UAT Test Scenarios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Test Case ID</w:t>
      </w:r>
      <w:r w:rsidRPr="00D50DB8">
        <w:rPr>
          <w:bCs/>
          <w:sz w:val="28"/>
          <w:szCs w:val="28"/>
        </w:rPr>
        <w:tab/>
        <w:t>Description</w:t>
      </w:r>
      <w:r w:rsidRPr="00D50DB8">
        <w:rPr>
          <w:bCs/>
          <w:sz w:val="28"/>
          <w:szCs w:val="28"/>
        </w:rPr>
        <w:tab/>
        <w:t>Expected Result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TC01</w:t>
      </w:r>
      <w:r w:rsidRPr="00D50DB8">
        <w:rPr>
          <w:bCs/>
          <w:sz w:val="28"/>
          <w:szCs w:val="28"/>
        </w:rPr>
        <w:tab/>
        <w:t>Predict traffic volume for a given location/time</w:t>
      </w:r>
      <w:r w:rsidRPr="00D50DB8">
        <w:rPr>
          <w:bCs/>
          <w:sz w:val="28"/>
          <w:szCs w:val="28"/>
        </w:rPr>
        <w:tab/>
        <w:t>Traffic prediction displayed correctly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TC02</w:t>
      </w:r>
      <w:r w:rsidRPr="00D50DB8">
        <w:rPr>
          <w:bCs/>
          <w:sz w:val="28"/>
          <w:szCs w:val="28"/>
        </w:rPr>
        <w:tab/>
        <w:t>Receive alert when traffic is above threshold</w:t>
      </w:r>
      <w:r w:rsidRPr="00D50DB8">
        <w:rPr>
          <w:bCs/>
          <w:sz w:val="28"/>
          <w:szCs w:val="28"/>
        </w:rPr>
        <w:tab/>
        <w:t>Notification received in Salesforce (email/SMS/case)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TC03</w:t>
      </w:r>
      <w:r w:rsidRPr="00D50DB8">
        <w:rPr>
          <w:bCs/>
          <w:sz w:val="28"/>
          <w:szCs w:val="28"/>
        </w:rPr>
        <w:tab/>
        <w:t>View trend dashboard in Salesforce</w:t>
      </w:r>
      <w:r w:rsidRPr="00D50DB8">
        <w:rPr>
          <w:bCs/>
          <w:sz w:val="28"/>
          <w:szCs w:val="28"/>
        </w:rPr>
        <w:tab/>
        <w:t>Dashboard loads correct charts &amp; data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TC04</w:t>
      </w:r>
      <w:r w:rsidRPr="00D50DB8">
        <w:rPr>
          <w:bCs/>
          <w:sz w:val="28"/>
          <w:szCs w:val="28"/>
        </w:rPr>
        <w:tab/>
        <w:t>Compare predicted vs actual traffic</w:t>
      </w:r>
      <w:r w:rsidRPr="00D50DB8">
        <w:rPr>
          <w:bCs/>
          <w:sz w:val="28"/>
          <w:szCs w:val="28"/>
        </w:rPr>
        <w:tab/>
        <w:t>Error margin is within accepted limit (e.g., &lt;10%)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TC05</w:t>
      </w:r>
      <w:r w:rsidRPr="00D50DB8">
        <w:rPr>
          <w:bCs/>
          <w:sz w:val="28"/>
          <w:szCs w:val="28"/>
        </w:rPr>
        <w:tab/>
        <w:t>Holiday/event impact on predictions</w:t>
      </w:r>
      <w:r w:rsidRPr="00D50DB8">
        <w:rPr>
          <w:bCs/>
          <w:sz w:val="28"/>
          <w:szCs w:val="28"/>
        </w:rPr>
        <w:tab/>
        <w:t>Model adjusts for external factors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TC06</w:t>
      </w:r>
      <w:r w:rsidRPr="00D50DB8">
        <w:rPr>
          <w:bCs/>
          <w:sz w:val="28"/>
          <w:szCs w:val="28"/>
        </w:rPr>
        <w:tab/>
        <w:t>Sensor offline/invalid data input</w:t>
      </w:r>
      <w:r w:rsidRPr="00D50DB8">
        <w:rPr>
          <w:bCs/>
          <w:sz w:val="28"/>
          <w:szCs w:val="28"/>
        </w:rPr>
        <w:tab/>
        <w:t>System handles gracefully and logs issue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lastRenderedPageBreak/>
        <w:t>TC07</w:t>
      </w:r>
      <w:r w:rsidRPr="00D50DB8">
        <w:rPr>
          <w:bCs/>
          <w:sz w:val="28"/>
          <w:szCs w:val="28"/>
        </w:rPr>
        <w:tab/>
        <w:t>Case created for congestion zone</w:t>
      </w:r>
      <w:r w:rsidRPr="00D50DB8">
        <w:rPr>
          <w:bCs/>
          <w:sz w:val="28"/>
          <w:szCs w:val="28"/>
        </w:rPr>
        <w:tab/>
        <w:t>Case appears with relevant prediction attached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TC08</w:t>
      </w:r>
      <w:r w:rsidRPr="00D50DB8">
        <w:rPr>
          <w:bCs/>
          <w:sz w:val="28"/>
          <w:szCs w:val="28"/>
        </w:rPr>
        <w:tab/>
        <w:t>Public portal updates daily traffic trends</w:t>
      </w:r>
      <w:r w:rsidRPr="00D50DB8">
        <w:rPr>
          <w:bCs/>
          <w:sz w:val="28"/>
          <w:szCs w:val="28"/>
        </w:rPr>
        <w:tab/>
        <w:t>Portal shows updated predictions &amp; AQI overlays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🔍</w:t>
      </w:r>
      <w:r w:rsidRPr="00D50DB8">
        <w:rPr>
          <w:bCs/>
          <w:sz w:val="28"/>
          <w:szCs w:val="28"/>
        </w:rPr>
        <w:t xml:space="preserve"> 4</w:t>
      </w:r>
      <w:r w:rsidRPr="00D50DB8">
        <w:rPr>
          <w:b/>
          <w:sz w:val="28"/>
          <w:szCs w:val="28"/>
        </w:rPr>
        <w:t>. Sample UAT Test Case (Detailed Format</w:t>
      </w:r>
      <w:r w:rsidRPr="00D50DB8">
        <w:rPr>
          <w:bCs/>
          <w:sz w:val="28"/>
          <w:szCs w:val="28"/>
        </w:rPr>
        <w:t>)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Test Case ID</w:t>
      </w:r>
      <w:r w:rsidRPr="00D50DB8">
        <w:rPr>
          <w:bCs/>
          <w:sz w:val="28"/>
          <w:szCs w:val="28"/>
        </w:rPr>
        <w:tab/>
        <w:t>TC02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Title</w:t>
      </w:r>
      <w:r w:rsidRPr="00D50DB8">
        <w:rPr>
          <w:bCs/>
          <w:sz w:val="28"/>
          <w:szCs w:val="28"/>
        </w:rPr>
        <w:tab/>
        <w:t>Alert Trigger for High Traffic Volume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Input</w:t>
      </w:r>
      <w:r w:rsidRPr="00D50DB8">
        <w:rPr>
          <w:bCs/>
          <w:sz w:val="28"/>
          <w:szCs w:val="28"/>
        </w:rPr>
        <w:tab/>
        <w:t>Simulated vehicle count = 3200/hour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Expected Output</w:t>
      </w:r>
      <w:r w:rsidRPr="00D50DB8">
        <w:rPr>
          <w:bCs/>
          <w:sz w:val="28"/>
          <w:szCs w:val="28"/>
        </w:rPr>
        <w:tab/>
        <w:t>Alert generated in Salesforce (email + case created)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Actual Result</w:t>
      </w:r>
      <w:r w:rsidRPr="00D50DB8">
        <w:rPr>
          <w:bCs/>
          <w:sz w:val="28"/>
          <w:szCs w:val="28"/>
        </w:rPr>
        <w:tab/>
      </w:r>
      <w:r w:rsidRPr="00D50DB8">
        <w:rPr>
          <w:rFonts w:ascii="Segoe UI Emoji" w:hAnsi="Segoe UI Emoji" w:cs="Segoe UI Emoji"/>
          <w:bCs/>
          <w:sz w:val="28"/>
          <w:szCs w:val="28"/>
        </w:rPr>
        <w:t>✅</w:t>
      </w:r>
      <w:r w:rsidRPr="00D50DB8">
        <w:rPr>
          <w:bCs/>
          <w:sz w:val="28"/>
          <w:szCs w:val="28"/>
        </w:rPr>
        <w:t xml:space="preserve"> Passed – alert received</w:t>
      </w:r>
    </w:p>
    <w:p w:rsid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Tester</w:t>
      </w:r>
      <w:r w:rsidRPr="00D50DB8">
        <w:rPr>
          <w:bCs/>
          <w:sz w:val="28"/>
          <w:szCs w:val="28"/>
        </w:rPr>
        <w:tab/>
        <w:t>City Traffic Officer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lastRenderedPageBreak/>
        <w:t>Date</w:t>
      </w:r>
      <w:r w:rsidRPr="00D50DB8">
        <w:rPr>
          <w:bCs/>
          <w:sz w:val="28"/>
          <w:szCs w:val="28"/>
        </w:rPr>
        <w:tab/>
        <w:t>2025-06-30</w:t>
      </w:r>
    </w:p>
    <w:p w:rsidR="00D50DB8" w:rsidRPr="00D50DB8" w:rsidRDefault="00D50DB8" w:rsidP="00D50DB8">
      <w:pPr>
        <w:spacing w:after="657"/>
        <w:ind w:left="0" w:firstLine="0"/>
        <w:rPr>
          <w:b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📋</w:t>
      </w:r>
      <w:r w:rsidRPr="00D50DB8">
        <w:rPr>
          <w:bCs/>
          <w:sz w:val="28"/>
          <w:szCs w:val="28"/>
        </w:rPr>
        <w:t xml:space="preserve"> 5. </w:t>
      </w:r>
      <w:r w:rsidRPr="00D50DB8">
        <w:rPr>
          <w:b/>
          <w:sz w:val="28"/>
          <w:szCs w:val="28"/>
        </w:rPr>
        <w:t>UAT Entry Criteria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ML model is trained and deployed via API.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Sensor data and predictions are flowing to Salesforce.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Dashboards are configured and accessible.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Test users have access and training.</w:t>
      </w:r>
    </w:p>
    <w:p w:rsidR="00D50DB8" w:rsidRPr="00D50DB8" w:rsidRDefault="00D50DB8" w:rsidP="00D50DB8">
      <w:pPr>
        <w:spacing w:after="657"/>
        <w:ind w:left="0" w:firstLine="0"/>
        <w:rPr>
          <w:b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🛑</w:t>
      </w:r>
      <w:r w:rsidRPr="00D50DB8">
        <w:rPr>
          <w:bCs/>
          <w:sz w:val="28"/>
          <w:szCs w:val="28"/>
        </w:rPr>
        <w:t xml:space="preserve"> 6. </w:t>
      </w:r>
      <w:r w:rsidRPr="00D50DB8">
        <w:rPr>
          <w:b/>
          <w:sz w:val="28"/>
          <w:szCs w:val="28"/>
        </w:rPr>
        <w:t>UAT Exit Criteria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All critical and high-severity test cases passed.</w:t>
      </w:r>
    </w:p>
    <w:p w:rsid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Error rate of traffic prediction within accepted limits.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Alerts are delivered with &lt;1 min latency.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User feedback collected and implemented (if feasible).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📈</w:t>
      </w:r>
      <w:r w:rsidRPr="00D50DB8">
        <w:rPr>
          <w:bCs/>
          <w:sz w:val="28"/>
          <w:szCs w:val="28"/>
        </w:rPr>
        <w:t xml:space="preserve"> 7. </w:t>
      </w:r>
      <w:r w:rsidRPr="00D50DB8">
        <w:rPr>
          <w:b/>
          <w:sz w:val="28"/>
          <w:szCs w:val="28"/>
        </w:rPr>
        <w:t>UAT Success Metrics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/>
          <w:sz w:val="28"/>
          <w:szCs w:val="28"/>
        </w:rPr>
      </w:pPr>
      <w:r w:rsidRPr="00D50DB8">
        <w:rPr>
          <w:b/>
          <w:sz w:val="28"/>
          <w:szCs w:val="28"/>
        </w:rPr>
        <w:t>Metric</w:t>
      </w:r>
      <w:r w:rsidRPr="00D50DB8">
        <w:rPr>
          <w:b/>
          <w:sz w:val="28"/>
          <w:szCs w:val="28"/>
        </w:rPr>
        <w:tab/>
        <w:t>Target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Prediction accuracy (R²)</w:t>
      </w:r>
      <w:r w:rsidRPr="00D50DB8">
        <w:rPr>
          <w:bCs/>
          <w:sz w:val="28"/>
          <w:szCs w:val="28"/>
        </w:rPr>
        <w:tab/>
        <w:t>≥ 0.85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Mean Absolute Error (MAE)</w:t>
      </w:r>
      <w:r w:rsidRPr="00D50DB8">
        <w:rPr>
          <w:bCs/>
          <w:sz w:val="28"/>
          <w:szCs w:val="28"/>
        </w:rPr>
        <w:tab/>
        <w:t>&lt; 100 vehicles/hour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Dashboard load time</w:t>
      </w:r>
      <w:r w:rsidRPr="00D50DB8">
        <w:rPr>
          <w:bCs/>
          <w:sz w:val="28"/>
          <w:szCs w:val="28"/>
        </w:rPr>
        <w:tab/>
        <w:t>&lt; 3 seconds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Alert response time</w:t>
      </w:r>
      <w:r w:rsidRPr="00D50DB8">
        <w:rPr>
          <w:bCs/>
          <w:sz w:val="28"/>
          <w:szCs w:val="28"/>
        </w:rPr>
        <w:tab/>
        <w:t>&lt; 1 minute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User satisfaction (survey)</w:t>
      </w:r>
      <w:r w:rsidRPr="00D50DB8">
        <w:rPr>
          <w:bCs/>
          <w:sz w:val="28"/>
          <w:szCs w:val="28"/>
        </w:rPr>
        <w:tab/>
        <w:t>≥ 90% positive response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📝</w:t>
      </w:r>
      <w:r w:rsidRPr="00D50DB8">
        <w:rPr>
          <w:bCs/>
          <w:sz w:val="28"/>
          <w:szCs w:val="28"/>
        </w:rPr>
        <w:t xml:space="preserve"> 8. </w:t>
      </w:r>
      <w:r w:rsidRPr="00D50DB8">
        <w:rPr>
          <w:b/>
          <w:sz w:val="28"/>
          <w:szCs w:val="28"/>
        </w:rPr>
        <w:t>UAT Documentation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UAT Test Plan (with scenarios, timeline)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UAT Test Cases with results (Excel or tool like TestRail)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UAT Feedback Summary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UAT Sign-Off Sheet (signed by stakeholders</w:t>
      </w:r>
    </w:p>
    <w:p w:rsidR="00D50DB8" w:rsidRPr="00D50DB8" w:rsidRDefault="00D50DB8" w:rsidP="00D50DB8">
      <w:pPr>
        <w:spacing w:after="657"/>
        <w:ind w:left="0" w:firstLine="0"/>
        <w:rPr>
          <w:b/>
          <w:sz w:val="28"/>
          <w:szCs w:val="28"/>
        </w:rPr>
      </w:pPr>
      <w:r w:rsidRPr="00D50DB8">
        <w:rPr>
          <w:rFonts w:ascii="Segoe UI Emoji" w:hAnsi="Segoe UI Emoji" w:cs="Segoe UI Emoji"/>
          <w:bCs/>
          <w:sz w:val="28"/>
          <w:szCs w:val="28"/>
        </w:rPr>
        <w:t>📦</w:t>
      </w:r>
      <w:r w:rsidRPr="00D50DB8">
        <w:rPr>
          <w:bCs/>
          <w:sz w:val="28"/>
          <w:szCs w:val="28"/>
        </w:rPr>
        <w:t xml:space="preserve"> </w:t>
      </w:r>
      <w:r w:rsidRPr="00D50DB8">
        <w:rPr>
          <w:b/>
          <w:sz w:val="28"/>
          <w:szCs w:val="28"/>
        </w:rPr>
        <w:t>Deliverables After UAT</w:t>
      </w:r>
    </w:p>
    <w:p w:rsid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 xml:space="preserve">1. </w:t>
      </w:r>
      <w:r w:rsidRPr="00D50DB8">
        <w:rPr>
          <w:rFonts w:ascii="Segoe UI Emoji" w:hAnsi="Segoe UI Emoji" w:cs="Segoe UI Emoji"/>
          <w:bCs/>
          <w:sz w:val="28"/>
          <w:szCs w:val="28"/>
        </w:rPr>
        <w:t>✅</w:t>
      </w:r>
      <w:r w:rsidRPr="00D50DB8">
        <w:rPr>
          <w:bCs/>
          <w:sz w:val="28"/>
          <w:szCs w:val="28"/>
        </w:rPr>
        <w:t xml:space="preserve"> Signed UAT Completion Report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 xml:space="preserve">2. </w:t>
      </w:r>
      <w:r w:rsidRPr="00D50DB8">
        <w:rPr>
          <w:rFonts w:ascii="Segoe UI Emoji" w:hAnsi="Segoe UI Emoji" w:cs="Segoe UI Emoji"/>
          <w:bCs/>
          <w:sz w:val="28"/>
          <w:szCs w:val="28"/>
        </w:rPr>
        <w:t>✅</w:t>
      </w:r>
      <w:r w:rsidRPr="00D50DB8">
        <w:rPr>
          <w:bCs/>
          <w:sz w:val="28"/>
          <w:szCs w:val="28"/>
        </w:rPr>
        <w:t xml:space="preserve"> Bug fixes (if any) resolved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 xml:space="preserve">3. </w:t>
      </w:r>
      <w:r w:rsidRPr="00D50DB8">
        <w:rPr>
          <w:rFonts w:ascii="Segoe UI Emoji" w:hAnsi="Segoe UI Emoji" w:cs="Segoe UI Emoji"/>
          <w:bCs/>
          <w:sz w:val="28"/>
          <w:szCs w:val="28"/>
        </w:rPr>
        <w:t>✅</w:t>
      </w:r>
      <w:r w:rsidRPr="00D50DB8">
        <w:rPr>
          <w:bCs/>
          <w:sz w:val="28"/>
          <w:szCs w:val="28"/>
        </w:rPr>
        <w:t xml:space="preserve"> Final Go-Live Approval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 xml:space="preserve">4. </w:t>
      </w:r>
      <w:r w:rsidRPr="00D50DB8">
        <w:rPr>
          <w:rFonts w:ascii="Segoe UI Emoji" w:hAnsi="Segoe UI Emoji" w:cs="Segoe UI Emoji"/>
          <w:bCs/>
          <w:sz w:val="28"/>
          <w:szCs w:val="28"/>
        </w:rPr>
        <w:t>✅</w:t>
      </w:r>
      <w:r w:rsidRPr="00D50DB8">
        <w:rPr>
          <w:bCs/>
          <w:sz w:val="28"/>
          <w:szCs w:val="28"/>
        </w:rPr>
        <w:t xml:space="preserve"> Training for operational users (via Salesforce or portal)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0"/>
        <w:rPr>
          <w:b/>
          <w:sz w:val="28"/>
          <w:szCs w:val="28"/>
        </w:rPr>
      </w:pPr>
      <w:r w:rsidRPr="00D50DB8">
        <w:rPr>
          <w:rFonts w:ascii="Segoe UI Emoji" w:hAnsi="Segoe UI Emoji" w:cs="Segoe UI Emoji"/>
          <w:b/>
          <w:sz w:val="28"/>
          <w:szCs w:val="28"/>
        </w:rPr>
        <w:t>🧠</w:t>
      </w:r>
      <w:r w:rsidRPr="00D50DB8">
        <w:rPr>
          <w:b/>
          <w:sz w:val="28"/>
          <w:szCs w:val="28"/>
        </w:rPr>
        <w:t xml:space="preserve"> Summary</w:t>
      </w: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UAT for Traffic Tellogence ensures: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ML model predictions are reliable.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  <w:r w:rsidRPr="00D50DB8">
        <w:rPr>
          <w:bCs/>
          <w:sz w:val="28"/>
          <w:szCs w:val="28"/>
        </w:rPr>
        <w:t>Salesforce alerting, dashboards, and reporting work flawlessly.</w:t>
      </w:r>
    </w:p>
    <w:p w:rsidR="00D50DB8" w:rsidRPr="00D50DB8" w:rsidRDefault="00D50DB8" w:rsidP="00D50DB8">
      <w:pPr>
        <w:spacing w:after="657"/>
        <w:ind w:left="0" w:firstLine="0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ind w:left="0" w:firstLine="94"/>
        <w:rPr>
          <w:bCs/>
          <w:sz w:val="28"/>
          <w:szCs w:val="28"/>
        </w:rPr>
      </w:pPr>
    </w:p>
    <w:p w:rsidR="00D50DB8" w:rsidRPr="00D50DB8" w:rsidRDefault="00D50DB8" w:rsidP="00D50DB8">
      <w:pPr>
        <w:spacing w:after="657"/>
        <w:rPr>
          <w:bCs/>
          <w:sz w:val="28"/>
          <w:szCs w:val="28"/>
        </w:rPr>
      </w:pPr>
    </w:p>
    <w:sectPr w:rsidR="00D50DB8" w:rsidRPr="00D50DB8">
      <w:pgSz w:w="12240" w:h="15840"/>
      <w:pgMar w:top="1495" w:right="1828" w:bottom="20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84E17"/>
    <w:multiLevelType w:val="hybridMultilevel"/>
    <w:tmpl w:val="1EDAEB68"/>
    <w:lvl w:ilvl="0" w:tplc="85BCEE5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B43A62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B295F6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12282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8A9E12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6E4F06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3A432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40884E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346CE8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AA1D63"/>
    <w:multiLevelType w:val="hybridMultilevel"/>
    <w:tmpl w:val="45FC31F8"/>
    <w:lvl w:ilvl="0" w:tplc="433E28B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1452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7816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C6F6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DBC01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92D9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9472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96AD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6EDB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29524">
    <w:abstractNumId w:val="0"/>
  </w:num>
  <w:num w:numId="2" w16cid:durableId="166443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5F"/>
    <w:rsid w:val="00131F41"/>
    <w:rsid w:val="00D50DB8"/>
    <w:rsid w:val="00F4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56BF"/>
  <w15:docId w15:val="{DB08370C-AD5D-4481-85A2-81ADAD9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8" w:line="265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palla sravani</dc:creator>
  <cp:keywords/>
  <cp:lastModifiedBy>palla sravani</cp:lastModifiedBy>
  <cp:revision>2</cp:revision>
  <dcterms:created xsi:type="dcterms:W3CDTF">2025-06-29T03:23:00Z</dcterms:created>
  <dcterms:modified xsi:type="dcterms:W3CDTF">2025-06-29T03:23:00Z</dcterms:modified>
</cp:coreProperties>
</file>