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A891" w14:textId="77777777" w:rsidR="00D3710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Project Design Phase-II</w:t>
      </w:r>
    </w:p>
    <w:p w14:paraId="61D0BBB3" w14:textId="77777777" w:rsidR="00D3710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Solution Requirements (Functional &amp; Non-functional)</w:t>
      </w:r>
    </w:p>
    <w:p w14:paraId="3E0F19EE" w14:textId="77777777" w:rsidR="00D3710E" w:rsidRDefault="00D3710E">
      <w:pPr>
        <w:spacing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6"/>
        <w:gridCol w:w="4796"/>
      </w:tblGrid>
      <w:tr w:rsidR="00D3710E" w14:paraId="795C7DE9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54169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AA96DA" w14:textId="6035B16B" w:rsidR="00D3710E" w:rsidRDefault="006476FF">
            <w:pPr>
              <w:rPr>
                <w:rFonts w:ascii="Calibri" w:eastAsia="Calibri" w:hAnsi="Calibri" w:cs="Calibri"/>
                <w:sz w:val="22"/>
              </w:rPr>
            </w:pPr>
            <w:r w:rsidRPr="006476FF">
              <w:rPr>
                <w:rFonts w:ascii="Calibri" w:eastAsia="Calibri" w:hAnsi="Calibri" w:cs="Calibri"/>
                <w:sz w:val="22"/>
              </w:rPr>
              <w:t xml:space="preserve">28 February </w:t>
            </w:r>
            <w:r w:rsidR="00000000">
              <w:rPr>
                <w:rFonts w:ascii="Calibri" w:eastAsia="Calibri" w:hAnsi="Calibri" w:cs="Calibri"/>
                <w:sz w:val="22"/>
              </w:rPr>
              <w:t>202</w:t>
            </w:r>
            <w:r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D3710E" w14:paraId="36FDB109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0D4282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35B0B3" w14:textId="60FD9970" w:rsidR="00D3710E" w:rsidRDefault="006476FF">
            <w:pPr>
              <w:rPr>
                <w:rFonts w:ascii="Calibri" w:eastAsia="Calibri" w:hAnsi="Calibri" w:cs="Calibri"/>
                <w:sz w:val="22"/>
              </w:rPr>
            </w:pPr>
            <w:r w:rsidRPr="006476FF">
              <w:rPr>
                <w:rFonts w:ascii="Calibri" w:eastAsia="Calibri" w:hAnsi="Calibri" w:cs="Calibri"/>
                <w:sz w:val="22"/>
              </w:rPr>
              <w:t>LTVIP2026TMIDS87250</w:t>
            </w:r>
          </w:p>
        </w:tc>
      </w:tr>
      <w:tr w:rsidR="00D3710E" w14:paraId="0CC81175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867F42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55BEEA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Smart sorting: transfer Learning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For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Identifying Rotten Fruits and Vegetables</w:t>
            </w:r>
          </w:p>
        </w:tc>
      </w:tr>
      <w:tr w:rsidR="00D3710E" w14:paraId="707B84CB" w14:textId="77777777"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A2EDD8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1568B0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4 Marks</w:t>
            </w:r>
          </w:p>
        </w:tc>
      </w:tr>
    </w:tbl>
    <w:p w14:paraId="5A3CA29A" w14:textId="77777777" w:rsidR="00D3710E" w:rsidRDefault="00D3710E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5EA65ACF" w14:textId="77777777" w:rsidR="00D3710E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Functional Requirements:</w:t>
      </w:r>
    </w:p>
    <w:p w14:paraId="14098C35" w14:textId="77777777" w:rsidR="00D3710E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Following are the functional requirements of the proposed solution.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"/>
        <w:gridCol w:w="3125"/>
        <w:gridCol w:w="5196"/>
      </w:tblGrid>
      <w:tr w:rsidR="00D3710E" w14:paraId="79383439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B889BC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518293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703897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Sub Requirement (Story / Sub-Task)</w:t>
            </w:r>
          </w:p>
        </w:tc>
      </w:tr>
      <w:tr w:rsidR="00D3710E" w14:paraId="26480D31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9FA186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97976F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276491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Registration through Form</w:t>
            </w:r>
          </w:p>
          <w:p w14:paraId="12EDEB6B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Registration through Gmail</w:t>
            </w:r>
          </w:p>
          <w:p w14:paraId="2EAEDFAA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Registration through LinkedIN</w:t>
            </w:r>
          </w:p>
        </w:tc>
      </w:tr>
      <w:tr w:rsidR="00D3710E" w14:paraId="2CB6812A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060A04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717764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C04CCB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Confirmation via Email</w:t>
            </w:r>
          </w:p>
          <w:p w14:paraId="4851D638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Confirmation via OTP</w:t>
            </w:r>
          </w:p>
        </w:tc>
      </w:tr>
      <w:tr w:rsidR="00D3710E" w14:paraId="6F7210DA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F8DF25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5458BE" w14:textId="77777777" w:rsidR="00D3710E" w:rsidRDefault="00000000">
            <w:r>
              <w:rPr>
                <w:rFonts w:ascii="Arial" w:eastAsia="Arial" w:hAnsi="Arial" w:cs="Arial"/>
                <w:sz w:val="20"/>
              </w:rPr>
              <w:t>Image Upload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6C2233" w14:textId="77777777" w:rsidR="00D3710E" w:rsidRDefault="00000000">
            <w:r>
              <w:rPr>
                <w:rFonts w:ascii="Arial" w:eastAsia="Arial" w:hAnsi="Arial" w:cs="Arial"/>
                <w:sz w:val="20"/>
              </w:rPr>
              <w:t xml:space="preserve">- Upload fruit/vegetable images via camera or file picker </w:t>
            </w:r>
            <w:r>
              <w:rPr>
                <w:rFonts w:ascii="Arial" w:eastAsia="Arial" w:hAnsi="Arial" w:cs="Arial"/>
                <w:sz w:val="20"/>
              </w:rPr>
              <w:br/>
              <w:t>- Support for batch upload</w:t>
            </w:r>
          </w:p>
        </w:tc>
      </w:tr>
      <w:tr w:rsidR="00D3710E" w14:paraId="3FCD0331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A3E7C4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756074" w14:textId="77777777" w:rsidR="00D3710E" w:rsidRDefault="00000000">
            <w:r>
              <w:rPr>
                <w:rFonts w:ascii="Arial" w:eastAsia="Arial" w:hAnsi="Arial" w:cs="Arial"/>
                <w:sz w:val="20"/>
              </w:rPr>
              <w:t>Image Classification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1A44BC" w14:textId="77777777" w:rsidR="00D3710E" w:rsidRDefault="00000000">
            <w:r>
              <w:rPr>
                <w:rFonts w:ascii="Arial" w:eastAsia="Arial" w:hAnsi="Arial" w:cs="Arial"/>
                <w:sz w:val="20"/>
              </w:rPr>
              <w:t xml:space="preserve">- Use Transfer Learning model to classify input as </w:t>
            </w:r>
            <w:r>
              <w:rPr>
                <w:rFonts w:ascii="Arial" w:eastAsia="Arial" w:hAnsi="Arial" w:cs="Arial"/>
                <w:i/>
                <w:sz w:val="20"/>
              </w:rPr>
              <w:t>Fresh</w:t>
            </w:r>
            <w:r>
              <w:rPr>
                <w:rFonts w:ascii="Arial" w:eastAsia="Arial" w:hAnsi="Arial" w:cs="Arial"/>
                <w:sz w:val="20"/>
              </w:rPr>
              <w:t xml:space="preserve"> or </w:t>
            </w:r>
            <w:r>
              <w:rPr>
                <w:rFonts w:ascii="Arial" w:eastAsia="Arial" w:hAnsi="Arial" w:cs="Arial"/>
                <w:i/>
                <w:sz w:val="20"/>
              </w:rPr>
              <w:t>Rotten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br/>
              <w:t>- Display classification results with confidence score</w:t>
            </w:r>
          </w:p>
        </w:tc>
      </w:tr>
      <w:tr w:rsidR="00D3710E" w14:paraId="287D5524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D8D425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FR-5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671849" w14:textId="77777777" w:rsidR="00D3710E" w:rsidRDefault="00000000">
            <w:r>
              <w:rPr>
                <w:rFonts w:ascii="Arial" w:eastAsia="Arial" w:hAnsi="Arial" w:cs="Arial"/>
                <w:sz w:val="20"/>
              </w:rPr>
              <w:t>Dataset Management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D28734" w14:textId="77777777" w:rsidR="00D3710E" w:rsidRDefault="00000000">
            <w:r>
              <w:rPr>
                <w:rFonts w:ascii="Arial" w:eastAsia="Arial" w:hAnsi="Arial" w:cs="Arial"/>
                <w:sz w:val="20"/>
              </w:rPr>
              <w:t xml:space="preserve">- Admin panel for managing training images (add/edit/delete) </w:t>
            </w:r>
            <w:r>
              <w:rPr>
                <w:rFonts w:ascii="Arial" w:eastAsia="Arial" w:hAnsi="Arial" w:cs="Arial"/>
                <w:sz w:val="20"/>
              </w:rPr>
              <w:br/>
              <w:t>- Option to retrain the model with updated dataset</w:t>
            </w:r>
          </w:p>
        </w:tc>
      </w:tr>
      <w:tr w:rsidR="00D3710E" w14:paraId="67407F3F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5B435F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FR-6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B51AB4" w14:textId="77777777" w:rsidR="00D3710E" w:rsidRDefault="00000000">
            <w:r>
              <w:rPr>
                <w:rFonts w:ascii="Arial" w:eastAsia="Arial" w:hAnsi="Arial" w:cs="Arial"/>
                <w:sz w:val="20"/>
              </w:rPr>
              <w:t>Results Dashboard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59D6F" w14:textId="77777777" w:rsidR="00D3710E" w:rsidRDefault="00000000">
            <w:r>
              <w:rPr>
                <w:rFonts w:ascii="Arial" w:eastAsia="Arial" w:hAnsi="Arial" w:cs="Arial"/>
                <w:sz w:val="20"/>
              </w:rPr>
              <w:t xml:space="preserve">- View recent predictions </w:t>
            </w:r>
            <w:r>
              <w:rPr>
                <w:rFonts w:ascii="Arial" w:eastAsia="Arial" w:hAnsi="Arial" w:cs="Arial"/>
                <w:sz w:val="20"/>
              </w:rPr>
              <w:br/>
              <w:t>- Filter results by date, category, and freshness status</w:t>
            </w:r>
          </w:p>
        </w:tc>
      </w:tr>
      <w:tr w:rsidR="00D3710E" w14:paraId="34DCD5CE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B3BF66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FR-7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84B140" w14:textId="77777777" w:rsidR="00D3710E" w:rsidRDefault="00000000">
            <w:r>
              <w:rPr>
                <w:rFonts w:ascii="Arial" w:eastAsia="Arial" w:hAnsi="Arial" w:cs="Arial"/>
                <w:sz w:val="20"/>
              </w:rPr>
              <w:t>Feedback System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BCFB8A" w14:textId="77777777" w:rsidR="00D3710E" w:rsidRDefault="00000000">
            <w:r>
              <w:rPr>
                <w:rFonts w:ascii="Arial" w:eastAsia="Arial" w:hAnsi="Arial" w:cs="Arial"/>
                <w:sz w:val="20"/>
              </w:rPr>
              <w:t>- Users can provide feedback on classification accuracy</w:t>
            </w:r>
          </w:p>
        </w:tc>
      </w:tr>
      <w:tr w:rsidR="00D3710E" w14:paraId="2B14D869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CC80CC" w14:textId="77777777" w:rsidR="00D3710E" w:rsidRDefault="00000000">
            <w:r>
              <w:rPr>
                <w:rFonts w:ascii="Arial" w:eastAsia="Arial" w:hAnsi="Arial" w:cs="Arial"/>
                <w:sz w:val="20"/>
              </w:rPr>
              <w:t>FR-8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5BE135" w14:textId="77777777" w:rsidR="00D3710E" w:rsidRDefault="00000000">
            <w:r>
              <w:rPr>
                <w:rFonts w:ascii="Arial" w:eastAsia="Arial" w:hAnsi="Arial" w:cs="Arial"/>
                <w:sz w:val="20"/>
              </w:rPr>
              <w:t>Report Generation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FE40A2" w14:textId="77777777" w:rsidR="00D3710E" w:rsidRDefault="00000000">
            <w:r>
              <w:rPr>
                <w:rFonts w:ascii="Arial" w:eastAsia="Arial" w:hAnsi="Arial" w:cs="Arial"/>
                <w:sz w:val="20"/>
              </w:rPr>
              <w:t>- Generate downloadable reports (CSV or PDF) of analysis results</w:t>
            </w:r>
          </w:p>
        </w:tc>
      </w:tr>
    </w:tbl>
    <w:p w14:paraId="5D698D27" w14:textId="77777777" w:rsidR="00D3710E" w:rsidRDefault="00D3710E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03B084B6" w14:textId="77777777" w:rsidR="00D3710E" w:rsidRDefault="00D3710E">
      <w:pPr>
        <w:spacing w:after="160" w:line="259" w:lineRule="auto"/>
        <w:rPr>
          <w:rFonts w:ascii="Calibri" w:eastAsia="Calibri" w:hAnsi="Calibri" w:cs="Calibri"/>
          <w:b/>
          <w:sz w:val="22"/>
        </w:rPr>
      </w:pPr>
    </w:p>
    <w:p w14:paraId="2F9DE6BA" w14:textId="77777777" w:rsidR="00D3710E" w:rsidRDefault="00000000">
      <w:pPr>
        <w:spacing w:after="160"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Non-functional Requirements:</w:t>
      </w:r>
    </w:p>
    <w:p w14:paraId="7BA3ADEB" w14:textId="77777777" w:rsidR="00D3710E" w:rsidRDefault="00000000">
      <w:pPr>
        <w:spacing w:after="160"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Following are the non-functional requirements of the proposed solution.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"/>
        <w:gridCol w:w="3435"/>
        <w:gridCol w:w="4885"/>
      </w:tblGrid>
      <w:tr w:rsidR="00D3710E" w14:paraId="4DF235B2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801C89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40EEF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Non-Functional Requirement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E9B6A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Description</w:t>
            </w:r>
          </w:p>
        </w:tc>
      </w:tr>
      <w:tr w:rsidR="00D3710E" w14:paraId="1EA97FB7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B893BB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2EE94B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Usability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94C17E" w14:textId="77777777" w:rsidR="00D3710E" w:rsidRDefault="00000000">
            <w:r>
              <w:rPr>
                <w:rFonts w:ascii="Arial" w:eastAsia="Arial" w:hAnsi="Arial" w:cs="Arial"/>
                <w:sz w:val="20"/>
              </w:rPr>
              <w:t>The interface should be user-friendly and intuitive for both tech-savvy and non-technical users such as farmers or shopkeepers.</w:t>
            </w:r>
          </w:p>
        </w:tc>
      </w:tr>
      <w:tr w:rsidR="00D3710E" w14:paraId="41FE6161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42A582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73C05B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Security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914F45" w14:textId="77777777" w:rsidR="00D3710E" w:rsidRDefault="00000000">
            <w:r>
              <w:rPr>
                <w:rFonts w:ascii="Arial" w:eastAsia="Arial" w:hAnsi="Arial" w:cs="Arial"/>
                <w:sz w:val="20"/>
              </w:rPr>
              <w:t>User data and uploaded images should be securely stored. Access to dataset management must be role-based.</w:t>
            </w:r>
          </w:p>
        </w:tc>
      </w:tr>
      <w:tr w:rsidR="00D3710E" w14:paraId="68CBB73A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704384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F5BB08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Reliability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2A8F01" w14:textId="77777777" w:rsidR="00D3710E" w:rsidRDefault="00000000">
            <w:r>
              <w:rPr>
                <w:rFonts w:ascii="Arial" w:eastAsia="Arial" w:hAnsi="Arial" w:cs="Arial"/>
                <w:sz w:val="20"/>
              </w:rPr>
              <w:t>The system should perform consistently, ensuring accurate predictions under normal usage.</w:t>
            </w:r>
          </w:p>
        </w:tc>
      </w:tr>
      <w:tr w:rsidR="00D3710E" w14:paraId="52BB2B4F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D587A5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136B28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Performance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CE89F8" w14:textId="77777777" w:rsidR="00D3710E" w:rsidRDefault="00000000">
            <w:r>
              <w:rPr>
                <w:rFonts w:ascii="Arial" w:eastAsia="Arial" w:hAnsi="Arial" w:cs="Arial"/>
                <w:sz w:val="20"/>
              </w:rPr>
              <w:t>The model should return classification results within 2 seconds for a single image.</w:t>
            </w:r>
          </w:p>
        </w:tc>
      </w:tr>
      <w:tr w:rsidR="00D3710E" w14:paraId="7052B30C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8B7F6C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19865F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Availability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E7204C" w14:textId="77777777" w:rsidR="00D3710E" w:rsidRDefault="00000000">
            <w:r>
              <w:rPr>
                <w:rFonts w:ascii="Arial" w:eastAsia="Arial" w:hAnsi="Arial" w:cs="Arial"/>
                <w:sz w:val="20"/>
              </w:rPr>
              <w:t>The system should be available 24/7 with minimum downtime, especially during peak usage hours.</w:t>
            </w:r>
          </w:p>
        </w:tc>
      </w:tr>
      <w:tr w:rsidR="00D3710E" w14:paraId="432ED0FD" w14:textId="77777777"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815DDD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306D2B" w14:textId="77777777" w:rsidR="00D3710E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222222"/>
                <w:sz w:val="22"/>
              </w:rPr>
              <w:t>Scalability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BC8A21" w14:textId="77777777" w:rsidR="00D3710E" w:rsidRDefault="00000000">
            <w:r>
              <w:rPr>
                <w:rFonts w:ascii="Arial" w:eastAsia="Arial" w:hAnsi="Arial" w:cs="Arial"/>
                <w:sz w:val="20"/>
              </w:rPr>
              <w:t>The system should support scaling for increased user load or larger datasets in the future.</w:t>
            </w:r>
          </w:p>
        </w:tc>
      </w:tr>
    </w:tbl>
    <w:p w14:paraId="28A525B7" w14:textId="77777777" w:rsidR="00D3710E" w:rsidRDefault="00D3710E">
      <w:pPr>
        <w:spacing w:after="160" w:line="259" w:lineRule="auto"/>
        <w:rPr>
          <w:rFonts w:ascii="Calibri" w:eastAsia="Calibri" w:hAnsi="Calibri" w:cs="Calibri"/>
          <w:sz w:val="22"/>
        </w:rPr>
      </w:pPr>
    </w:p>
    <w:sectPr w:rsidR="00D3710E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710E"/>
    <w:rsid w:val="006476FF"/>
    <w:rsid w:val="00726484"/>
    <w:rsid w:val="00D3710E"/>
    <w:rsid w:val="215C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7EC0C"/>
  <w15:docId w15:val="{9E82A7CB-A5B6-4909-B396-8E849C40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91818</dc:creator>
  <cp:lastModifiedBy>Sravani Raya</cp:lastModifiedBy>
  <cp:revision>2</cp:revision>
  <dcterms:created xsi:type="dcterms:W3CDTF">2025-06-27T16:07:00Z</dcterms:created>
  <dcterms:modified xsi:type="dcterms:W3CDTF">2026-02-28T07:57:00Z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0FE9CE8283AB41938287D99423A3FC2B_13</vt:lpwstr>
  </property>
</Properties>
</file>