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47CC" w14:textId="77777777" w:rsidR="0022755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Project Development Phase</w:t>
      </w:r>
    </w:p>
    <w:p w14:paraId="54BCB2B3" w14:textId="77777777" w:rsidR="0022755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Model Performance Test</w:t>
      </w:r>
    </w:p>
    <w:p w14:paraId="416ADE71" w14:textId="77777777" w:rsidR="0022755A" w:rsidRDefault="0022755A">
      <w:pPr>
        <w:spacing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22755A" w14:paraId="103A4C30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EB6F93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AE4F1" w14:textId="5D9B3F4D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</w:t>
            </w:r>
            <w:r w:rsidR="00B16B13">
              <w:rPr>
                <w:rFonts w:ascii="Calibri" w:eastAsia="Calibri" w:hAnsi="Calibri" w:cs="Calibri"/>
                <w:sz w:val="22"/>
              </w:rPr>
              <w:t xml:space="preserve">8 February </w:t>
            </w:r>
            <w:r>
              <w:rPr>
                <w:rFonts w:ascii="Calibri" w:eastAsia="Calibri" w:hAnsi="Calibri" w:cs="Calibri"/>
                <w:sz w:val="22"/>
              </w:rPr>
              <w:t>202</w:t>
            </w:r>
            <w:r w:rsidR="00B16B13"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22755A" w14:paraId="024F82D8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84E089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9E73C7" w14:textId="1763A28A" w:rsidR="0022755A" w:rsidRDefault="00B16B13">
            <w:pPr>
              <w:rPr>
                <w:rFonts w:ascii="Calibri" w:eastAsia="Calibri" w:hAnsi="Calibri" w:cs="Calibri"/>
                <w:sz w:val="22"/>
              </w:rPr>
            </w:pPr>
            <w:r w:rsidRPr="00B16B13">
              <w:rPr>
                <w:rFonts w:ascii="Calibri" w:eastAsia="Calibri" w:hAnsi="Calibri" w:cs="Calibri"/>
                <w:sz w:val="22"/>
              </w:rPr>
              <w:t>LTVIP2026TMIDS87250</w:t>
            </w:r>
          </w:p>
        </w:tc>
      </w:tr>
      <w:tr w:rsidR="0022755A" w14:paraId="33BAD791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0FFBD2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F0CB7C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Smart Sorting: Transfer Learning for Identifying Rotten Fruits and Vegetables</w:t>
            </w:r>
          </w:p>
        </w:tc>
      </w:tr>
      <w:tr w:rsidR="0022755A" w14:paraId="5D245E24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A652A4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3FB97C" w14:textId="77777777" w:rsidR="0022755A" w:rsidRDefault="0022755A">
            <w:pPr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1CA54A2" w14:textId="77777777" w:rsidR="0022755A" w:rsidRDefault="0022755A">
      <w:pPr>
        <w:spacing w:after="160" w:line="259" w:lineRule="auto"/>
        <w:rPr>
          <w:rFonts w:ascii="Calibri" w:eastAsia="Calibri" w:hAnsi="Calibri" w:cs="Calibri"/>
          <w:b/>
          <w:sz w:val="22"/>
        </w:rPr>
      </w:pPr>
    </w:p>
    <w:p w14:paraId="0AD78D61" w14:textId="77777777" w:rsidR="0022755A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Model Performance Testing:</w:t>
      </w:r>
    </w:p>
    <w:p w14:paraId="6A40D301" w14:textId="77777777" w:rsidR="0022755A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team shall fill the following information in model performance testing template.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2374"/>
        <w:gridCol w:w="3313"/>
        <w:gridCol w:w="2820"/>
      </w:tblGrid>
      <w:tr w:rsidR="0022755A" w14:paraId="0A32F698" w14:textId="77777777"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36BF86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055FD3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AAC9F6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Values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9C94E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Screenshot</w:t>
            </w:r>
          </w:p>
        </w:tc>
      </w:tr>
      <w:tr w:rsidR="0022755A" w14:paraId="0930F78C" w14:textId="77777777"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CEB81F" w14:textId="77777777" w:rsidR="0022755A" w:rsidRDefault="0022755A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506508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Model Summary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67195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-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D39CF2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The Smart Sorting model uses transfer learning with convolutional neural networks to classify fruits and vegetables as fresh or rotten.</w:t>
            </w:r>
          </w:p>
          <w:p w14:paraId="7CE895F9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It leverages pre-trained models (e.g., MobileNet, ResNet) for efficient and accurate feature extraction.</w:t>
            </w:r>
          </w:p>
          <w:p w14:paraId="70862BCD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This approach significantly improves sorting speed and accuracy, reducing manual labor and produce waste</w:t>
            </w:r>
          </w:p>
        </w:tc>
      </w:tr>
      <w:tr w:rsidR="0022755A" w14:paraId="49F0BDEC" w14:textId="77777777"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DEADEE" w14:textId="77777777" w:rsidR="0022755A" w:rsidRDefault="0022755A">
            <w:pPr>
              <w:numPr>
                <w:ilvl w:val="0"/>
                <w:numId w:val="2"/>
              </w:num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E415C9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Accuracy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36621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Training Accuracy - </w:t>
            </w:r>
            <w:r>
              <w:rPr>
                <w:rFonts w:ascii="Calibri" w:eastAsia="Calibri" w:hAnsi="Calibri" w:cs="Calibri"/>
                <w:sz w:val="22"/>
              </w:rPr>
              <w:br/>
            </w:r>
            <w:r>
              <w:rPr>
                <w:rFonts w:ascii="Calibri" w:eastAsia="Calibri" w:hAnsi="Calibri" w:cs="Calibri"/>
                <w:sz w:val="22"/>
              </w:rPr>
              <w:br/>
              <w:t>Validation Accuracy -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74C39F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Accuracy: 0.7812 - loss: 1.0130 </w:t>
            </w:r>
          </w:p>
        </w:tc>
      </w:tr>
      <w:tr w:rsidR="0022755A" w14:paraId="24CE82E6" w14:textId="77777777"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55CE0D" w14:textId="77777777" w:rsidR="0022755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5CD7C5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Fine Tunning Result( if Done)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6A7DDE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Validation Accuracy -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8313F6" w14:textId="77777777" w:rsidR="0022755A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0.7812 </w:t>
            </w:r>
          </w:p>
        </w:tc>
      </w:tr>
    </w:tbl>
    <w:p w14:paraId="4DB82A09" w14:textId="77777777" w:rsidR="0022755A" w:rsidRDefault="0022755A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136BFBB5" w14:textId="77777777" w:rsidR="0022755A" w:rsidRDefault="0022755A">
      <w:pPr>
        <w:spacing w:line="276" w:lineRule="auto"/>
        <w:rPr>
          <w:rFonts w:ascii="Arial" w:eastAsia="Arial" w:hAnsi="Arial" w:cs="Arial"/>
          <w:sz w:val="22"/>
        </w:rPr>
      </w:pPr>
    </w:p>
    <w:p w14:paraId="2C7E99C5" w14:textId="77777777" w:rsidR="0022755A" w:rsidRDefault="0022755A">
      <w:pPr>
        <w:spacing w:line="276" w:lineRule="auto"/>
        <w:rPr>
          <w:rFonts w:ascii="Arial" w:eastAsia="Arial" w:hAnsi="Arial" w:cs="Arial"/>
          <w:sz w:val="22"/>
        </w:rPr>
      </w:pPr>
    </w:p>
    <w:sectPr w:rsidR="0022755A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singleLevel"/>
    <w:tmpl w:val="CF092B84"/>
    <w:lvl w:ilvl="0">
      <w:start w:val="1"/>
      <w:numFmt w:val="bullet"/>
      <w:lvlText w:val="•"/>
      <w:lvlJc w:val="left"/>
    </w:lvl>
  </w:abstractNum>
  <w:abstractNum w:abstractNumId="1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</w:lvl>
  </w:abstractNum>
  <w:num w:numId="1" w16cid:durableId="1460492389">
    <w:abstractNumId w:val="1"/>
  </w:num>
  <w:num w:numId="2" w16cid:durableId="34952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755A"/>
    <w:rsid w:val="0022755A"/>
    <w:rsid w:val="00726484"/>
    <w:rsid w:val="00B16B13"/>
    <w:rsid w:val="3F6A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51997"/>
  <w15:docId w15:val="{9E82A7CB-A5B6-4909-B396-8E849C40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91818</dc:creator>
  <cp:lastModifiedBy>Sravani Raya</cp:lastModifiedBy>
  <cp:revision>2</cp:revision>
  <dcterms:created xsi:type="dcterms:W3CDTF">2025-06-27T16:03:00Z</dcterms:created>
  <dcterms:modified xsi:type="dcterms:W3CDTF">2026-02-28T07:44:00Z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66DFF42488FE4B4E8A8B20784D7A3FDB_13</vt:lpwstr>
  </property>
</Properties>
</file>