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3E43" w14:textId="77777777" w:rsidR="007C008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Project Development Phase</w:t>
      </w:r>
    </w:p>
    <w:p w14:paraId="5D368110" w14:textId="77777777" w:rsidR="007C008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Model Performance Test</w:t>
      </w:r>
    </w:p>
    <w:p w14:paraId="03526ABB" w14:textId="77777777" w:rsidR="007C008F" w:rsidRDefault="007C008F">
      <w:pPr>
        <w:spacing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C008F" w14:paraId="45D46141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A41F0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C00ED" w14:textId="1571A9CC" w:rsidR="007C008F" w:rsidRDefault="0000593E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28 February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 202</w:t>
            </w: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7C008F" w14:paraId="51A488C5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CBAD29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01E2BD" w14:textId="3DB3B03C" w:rsidR="007C008F" w:rsidRDefault="0000593E">
            <w:pPr>
              <w:rPr>
                <w:rFonts w:ascii="Calibri" w:eastAsia="Calibri" w:hAnsi="Calibri" w:cs="Calibri"/>
                <w:sz w:val="22"/>
              </w:rPr>
            </w:pPr>
            <w:r w:rsidRPr="0000593E">
              <w:rPr>
                <w:rFonts w:ascii="Calibri" w:eastAsia="Calibri" w:hAnsi="Calibri" w:cs="Calibri"/>
                <w:sz w:val="22"/>
              </w:rPr>
              <w:t>LTVIP2026TMIDS87250</w:t>
            </w:r>
          </w:p>
        </w:tc>
      </w:tr>
      <w:tr w:rsidR="007C008F" w14:paraId="078E1D22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CA6E9E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E2D49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Smart Sorting: Transfer Learning for Identifying Rotten Fruits and Vegetables</w:t>
            </w:r>
          </w:p>
        </w:tc>
      </w:tr>
      <w:tr w:rsidR="007C008F" w14:paraId="697E500C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BC7FF2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7CE0D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Marks</w:t>
            </w:r>
          </w:p>
        </w:tc>
      </w:tr>
    </w:tbl>
    <w:p w14:paraId="4C2174D5" w14:textId="77777777" w:rsidR="007C008F" w:rsidRDefault="007C008F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4B69F58C" w14:textId="77777777" w:rsidR="007C008F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5551A10B" w14:textId="77777777" w:rsidR="007C008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1080"/>
        <w:gridCol w:w="1543"/>
        <w:gridCol w:w="5971"/>
      </w:tblGrid>
      <w:tr w:rsidR="007C008F" w14:paraId="1FED9927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408B1B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48653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C8B17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12795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7C008F" w14:paraId="7B4A0132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1CA05" w14:textId="77777777" w:rsidR="007C008F" w:rsidRDefault="007C008F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934C67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Metrics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CCE1A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Regression Model:</w:t>
            </w:r>
            <w:r>
              <w:rPr>
                <w:rFonts w:ascii="Calibri" w:eastAsia="Calibri" w:hAnsi="Calibri" w:cs="Calibri"/>
                <w:sz w:val="22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b/>
                <w:sz w:val="22"/>
              </w:rPr>
              <w:t>Classification Model:</w:t>
            </w:r>
            <w:r>
              <w:rPr>
                <w:rFonts w:ascii="Calibri" w:eastAsia="Calibri" w:hAnsi="Calibri" w:cs="Calibri"/>
                <w:b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FCEB0" w14:textId="77777777" w:rsidR="007C008F" w:rsidRDefault="00000000">
            <w:pPr>
              <w:tabs>
                <w:tab w:val="left" w:pos="9408"/>
              </w:tabs>
              <w:ind w:right="-1102"/>
              <w:rPr>
                <w:rFonts w:ascii="Calibri" w:eastAsia="Calibri" w:hAnsi="Calibri" w:cs="Calibri"/>
                <w:sz w:val="22"/>
              </w:rPr>
            </w:pPr>
            <w:r>
              <w:object w:dxaOrig="4500" w:dyaOrig="3750" w14:anchorId="61A5FB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rectole0000000000" o:spid="_x0000_i1025" type="#_x0000_t75" style="width:225pt;height:187.5pt" o:ole="">
                  <v:imagedata r:id="rId6" o:title=""/>
                </v:shape>
                <o:OLEObject Type="Embed" ProgID="StaticMetafile" ShapeID="rectole0000000000" DrawAspect="Content" ObjectID="_1833789736" r:id="rId7"/>
              </w:object>
            </w:r>
          </w:p>
          <w:p w14:paraId="63A9B5AE" w14:textId="77777777" w:rsidR="007C008F" w:rsidRDefault="007C008F">
            <w:pPr>
              <w:tabs>
                <w:tab w:val="left" w:pos="9408"/>
              </w:tabs>
              <w:ind w:right="-1102"/>
              <w:rPr>
                <w:rFonts w:ascii="Calibri" w:eastAsia="Calibri" w:hAnsi="Calibri" w:cs="Calibri"/>
                <w:sz w:val="22"/>
              </w:rPr>
            </w:pPr>
          </w:p>
          <w:p w14:paraId="1BC86B36" w14:textId="77777777" w:rsidR="007C008F" w:rsidRDefault="007C008F">
            <w:pPr>
              <w:rPr>
                <w:rFonts w:ascii="Calibri" w:eastAsia="Calibri" w:hAnsi="Calibri" w:cs="Calibri"/>
                <w:sz w:val="22"/>
              </w:rPr>
            </w:pPr>
          </w:p>
          <w:p w14:paraId="6B7D9774" w14:textId="77777777" w:rsidR="007C008F" w:rsidRDefault="007C008F">
            <w:pPr>
              <w:rPr>
                <w:rFonts w:ascii="Calibri" w:eastAsia="Calibri" w:hAnsi="Calibri" w:cs="Calibri"/>
                <w:sz w:val="22"/>
              </w:rPr>
            </w:pPr>
          </w:p>
        </w:tc>
      </w:tr>
      <w:tr w:rsidR="007C008F" w14:paraId="32375AC2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6A21F" w14:textId="77777777" w:rsidR="007C008F" w:rsidRDefault="007C008F">
            <w:pPr>
              <w:numPr>
                <w:ilvl w:val="0"/>
                <w:numId w:val="2"/>
              </w:num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8BCD06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Tune the Model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4E115B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Hyperparameter Tuning - </w:t>
            </w:r>
            <w:r>
              <w:rPr>
                <w:rFonts w:ascii="Calibri" w:eastAsia="Calibri" w:hAnsi="Calibri" w:cs="Calibri"/>
                <w:sz w:val="22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  <w:sz w:val="22"/>
              </w:rPr>
              <w:br/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EAD5E8" w14:textId="77777777" w:rsidR="007C008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object w:dxaOrig="6449" w:dyaOrig="7604" w14:anchorId="1A8F1740">
                <v:shape id="rectole0000000001" o:spid="_x0000_i1026" type="#_x0000_t75" style="width:322.45pt;height:380.2pt" o:ole="">
                  <v:imagedata r:id="rId8" o:title=""/>
                </v:shape>
                <o:OLEObject Type="Embed" ProgID="StaticMetafile" ShapeID="rectole0000000001" DrawAspect="Content" ObjectID="_1833789737" r:id="rId9"/>
              </w:object>
            </w:r>
          </w:p>
          <w:p w14:paraId="388C5ED2" w14:textId="77777777" w:rsidR="007C008F" w:rsidRDefault="007C008F">
            <w:pPr>
              <w:rPr>
                <w:rFonts w:ascii="Calibri" w:eastAsia="Calibri" w:hAnsi="Calibri" w:cs="Calibri"/>
                <w:sz w:val="22"/>
              </w:rPr>
            </w:pPr>
          </w:p>
          <w:p w14:paraId="57360A15" w14:textId="77777777" w:rsidR="007C008F" w:rsidRDefault="007C008F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816B97C" w14:textId="77777777" w:rsidR="007C008F" w:rsidRDefault="007C008F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75F093D3" w14:textId="77777777" w:rsidR="007C008F" w:rsidRDefault="007C008F">
      <w:pPr>
        <w:spacing w:line="276" w:lineRule="auto"/>
        <w:rPr>
          <w:rFonts w:ascii="Arial" w:eastAsia="Arial" w:hAnsi="Arial" w:cs="Arial"/>
          <w:sz w:val="22"/>
        </w:rPr>
      </w:pPr>
    </w:p>
    <w:sectPr w:rsidR="007C008F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singleLevel"/>
    <w:tmpl w:val="BF205925"/>
    <w:lvl w:ilvl="0">
      <w:start w:val="1"/>
      <w:numFmt w:val="bullet"/>
      <w:lvlText w:val="•"/>
      <w:lvlJc w:val="left"/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</w:lvl>
  </w:abstractNum>
  <w:num w:numId="1" w16cid:durableId="998654339">
    <w:abstractNumId w:val="1"/>
  </w:num>
  <w:num w:numId="2" w16cid:durableId="80428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008F"/>
    <w:rsid w:val="0000593E"/>
    <w:rsid w:val="00726484"/>
    <w:rsid w:val="007C008F"/>
    <w:rsid w:val="4952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CF490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2025-06-27T16:03:00Z</dcterms:created>
  <dcterms:modified xsi:type="dcterms:W3CDTF">2026-02-28T07:46:00Z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FD748054B75C4B8BB4BB63CA0ADC6595_13</vt:lpwstr>
  </property>
</Properties>
</file>