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63881" w14:textId="22E8E328" w:rsidR="006B1B4D" w:rsidRPr="00E2759F" w:rsidRDefault="00C972E1" w:rsidP="00C41323">
      <w:pPr>
        <w:shd w:val="clear" w:color="auto" w:fill="FFFFFF"/>
        <w:spacing w:after="0" w:line="240" w:lineRule="auto"/>
        <w:jc w:val="center"/>
        <w:outlineLvl w:val="0"/>
        <w:rPr>
          <w:rFonts w:ascii="Times New Roman" w:eastAsia="Times New Roman" w:hAnsi="Times New Roman" w:cs="Times New Roman"/>
          <w:b/>
          <w:bCs/>
          <w:color w:val="24292F"/>
          <w:kern w:val="36"/>
          <w:sz w:val="52"/>
          <w:szCs w:val="52"/>
        </w:rPr>
      </w:pPr>
      <w:r w:rsidRPr="00E2759F">
        <w:rPr>
          <w:rFonts w:ascii="Times New Roman" w:eastAsia="Times New Roman" w:hAnsi="Times New Roman" w:cs="Times New Roman"/>
          <w:b/>
          <w:bCs/>
          <w:color w:val="24292F"/>
          <w:kern w:val="36"/>
          <w:sz w:val="52"/>
          <w:szCs w:val="52"/>
        </w:rPr>
        <w:t xml:space="preserve">Individual </w:t>
      </w:r>
      <w:r w:rsidR="006B1B4D" w:rsidRPr="00E2759F">
        <w:rPr>
          <w:rFonts w:ascii="Times New Roman" w:eastAsia="Times New Roman" w:hAnsi="Times New Roman" w:cs="Times New Roman"/>
          <w:b/>
          <w:bCs/>
          <w:color w:val="24292F"/>
          <w:kern w:val="36"/>
          <w:sz w:val="52"/>
          <w:szCs w:val="52"/>
        </w:rPr>
        <w:t xml:space="preserve">Final </w:t>
      </w:r>
      <w:r w:rsidRPr="00E2759F">
        <w:rPr>
          <w:rFonts w:ascii="Times New Roman" w:eastAsia="Times New Roman" w:hAnsi="Times New Roman" w:cs="Times New Roman"/>
          <w:b/>
          <w:bCs/>
          <w:color w:val="24292F"/>
          <w:kern w:val="36"/>
          <w:sz w:val="52"/>
          <w:szCs w:val="52"/>
        </w:rPr>
        <w:t xml:space="preserve">Project </w:t>
      </w:r>
    </w:p>
    <w:p w14:paraId="1BD7CA2C" w14:textId="38EE2407" w:rsidR="00C972E1" w:rsidRPr="00DD1EB9" w:rsidRDefault="006B1B4D" w:rsidP="00C41323">
      <w:pPr>
        <w:shd w:val="clear" w:color="auto" w:fill="FFFFFF"/>
        <w:spacing w:after="240" w:line="240" w:lineRule="auto"/>
        <w:jc w:val="center"/>
        <w:outlineLvl w:val="0"/>
        <w:rPr>
          <w:rFonts w:ascii="Times New Roman" w:eastAsia="Times New Roman" w:hAnsi="Times New Roman" w:cs="Times New Roman"/>
          <w:b/>
          <w:bCs/>
          <w:color w:val="0070C0"/>
          <w:kern w:val="36"/>
          <w:sz w:val="36"/>
          <w:szCs w:val="36"/>
        </w:rPr>
      </w:pPr>
      <w:r w:rsidRPr="00DD1EB9">
        <w:rPr>
          <w:rFonts w:ascii="Times New Roman" w:eastAsia="Times New Roman" w:hAnsi="Times New Roman" w:cs="Times New Roman"/>
          <w:b/>
          <w:bCs/>
          <w:color w:val="0070C0"/>
          <w:kern w:val="36"/>
          <w:sz w:val="36"/>
          <w:szCs w:val="36"/>
        </w:rPr>
        <w:t>(</w:t>
      </w:r>
      <w:r w:rsidRPr="00DD1EB9">
        <w:rPr>
          <w:rFonts w:ascii="Times New Roman" w:eastAsia="Times New Roman" w:hAnsi="Times New Roman" w:cs="Times New Roman"/>
          <w:b/>
          <w:bCs/>
          <w:color w:val="0070C0"/>
          <w:kern w:val="36"/>
          <w:sz w:val="32"/>
          <w:szCs w:val="32"/>
        </w:rPr>
        <w:t xml:space="preserve">Due on </w:t>
      </w:r>
      <w:r w:rsidR="00021772" w:rsidRPr="00DD1EB9">
        <w:rPr>
          <w:rFonts w:ascii="Times New Roman" w:eastAsia="Times New Roman" w:hAnsi="Times New Roman" w:cs="Times New Roman"/>
          <w:b/>
          <w:bCs/>
          <w:color w:val="0070C0"/>
          <w:kern w:val="36"/>
          <w:sz w:val="32"/>
          <w:szCs w:val="32"/>
        </w:rPr>
        <w:t>Monday</w:t>
      </w:r>
      <w:r w:rsidR="007F0BA8" w:rsidRPr="00DD1EB9">
        <w:rPr>
          <w:rFonts w:ascii="Times New Roman" w:eastAsia="Times New Roman" w:hAnsi="Times New Roman" w:cs="Times New Roman"/>
          <w:b/>
          <w:bCs/>
          <w:color w:val="0070C0"/>
          <w:kern w:val="36"/>
          <w:sz w:val="32"/>
          <w:szCs w:val="32"/>
        </w:rPr>
        <w:t xml:space="preserve">, </w:t>
      </w:r>
      <w:r w:rsidR="00021772" w:rsidRPr="00DD1EB9">
        <w:rPr>
          <w:rFonts w:ascii="Times New Roman" w:eastAsia="Times New Roman" w:hAnsi="Times New Roman" w:cs="Times New Roman"/>
          <w:b/>
          <w:bCs/>
          <w:color w:val="0070C0"/>
          <w:kern w:val="36"/>
          <w:sz w:val="32"/>
          <w:szCs w:val="32"/>
        </w:rPr>
        <w:t>May 15, 2023</w:t>
      </w:r>
      <w:r w:rsidR="00A414A2" w:rsidRPr="00DD1EB9">
        <w:rPr>
          <w:rFonts w:ascii="Times New Roman" w:eastAsia="Times New Roman" w:hAnsi="Times New Roman" w:cs="Times New Roman"/>
          <w:b/>
          <w:bCs/>
          <w:color w:val="0070C0"/>
          <w:kern w:val="36"/>
          <w:sz w:val="32"/>
          <w:szCs w:val="32"/>
        </w:rPr>
        <w:t>,</w:t>
      </w:r>
      <w:r w:rsidRPr="00DD1EB9">
        <w:rPr>
          <w:rFonts w:ascii="Times New Roman" w:eastAsia="Times New Roman" w:hAnsi="Times New Roman" w:cs="Times New Roman"/>
          <w:b/>
          <w:bCs/>
          <w:color w:val="0070C0"/>
          <w:kern w:val="36"/>
          <w:sz w:val="32"/>
          <w:szCs w:val="32"/>
        </w:rPr>
        <w:t xml:space="preserve"> by </w:t>
      </w:r>
      <w:r w:rsidR="009A1C94" w:rsidRPr="00DD1EB9">
        <w:rPr>
          <w:rFonts w:ascii="Times New Roman" w:eastAsia="Times New Roman" w:hAnsi="Times New Roman" w:cs="Times New Roman"/>
          <w:b/>
          <w:bCs/>
          <w:color w:val="0070C0"/>
          <w:kern w:val="36"/>
          <w:sz w:val="32"/>
          <w:szCs w:val="32"/>
        </w:rPr>
        <w:t>11</w:t>
      </w:r>
      <w:r w:rsidRPr="00DD1EB9">
        <w:rPr>
          <w:rFonts w:ascii="Times New Roman" w:eastAsia="Times New Roman" w:hAnsi="Times New Roman" w:cs="Times New Roman"/>
          <w:b/>
          <w:bCs/>
          <w:color w:val="0070C0"/>
          <w:kern w:val="36"/>
          <w:sz w:val="32"/>
          <w:szCs w:val="32"/>
        </w:rPr>
        <w:t>:</w:t>
      </w:r>
      <w:r w:rsidR="00021772" w:rsidRPr="00DD1EB9">
        <w:rPr>
          <w:rFonts w:ascii="Times New Roman" w:eastAsia="Times New Roman" w:hAnsi="Times New Roman" w:cs="Times New Roman"/>
          <w:b/>
          <w:bCs/>
          <w:color w:val="0070C0"/>
          <w:kern w:val="36"/>
          <w:sz w:val="32"/>
          <w:szCs w:val="32"/>
        </w:rPr>
        <w:t>59</w:t>
      </w:r>
      <w:r w:rsidRPr="00DD1EB9">
        <w:rPr>
          <w:rFonts w:ascii="Times New Roman" w:eastAsia="Times New Roman" w:hAnsi="Times New Roman" w:cs="Times New Roman"/>
          <w:b/>
          <w:bCs/>
          <w:color w:val="0070C0"/>
          <w:kern w:val="36"/>
          <w:sz w:val="32"/>
          <w:szCs w:val="32"/>
        </w:rPr>
        <w:t xml:space="preserve"> pm ET</w:t>
      </w:r>
      <w:r w:rsidR="00C92765" w:rsidRPr="00DD1EB9">
        <w:rPr>
          <w:rFonts w:ascii="Times New Roman" w:eastAsia="Times New Roman" w:hAnsi="Times New Roman" w:cs="Times New Roman"/>
          <w:b/>
          <w:bCs/>
          <w:color w:val="0070C0"/>
          <w:kern w:val="36"/>
          <w:sz w:val="32"/>
          <w:szCs w:val="32"/>
        </w:rPr>
        <w:t xml:space="preserve"> – 100 points</w:t>
      </w:r>
      <w:r w:rsidRPr="00DD1EB9">
        <w:rPr>
          <w:rFonts w:ascii="Times New Roman" w:eastAsia="Times New Roman" w:hAnsi="Times New Roman" w:cs="Times New Roman"/>
          <w:b/>
          <w:bCs/>
          <w:color w:val="0070C0"/>
          <w:kern w:val="36"/>
          <w:sz w:val="36"/>
          <w:szCs w:val="36"/>
        </w:rPr>
        <w:t>)</w:t>
      </w:r>
    </w:p>
    <w:p w14:paraId="28354E8E" w14:textId="3DB30A5D" w:rsidR="00021772" w:rsidRPr="00E2759F" w:rsidRDefault="00021772" w:rsidP="006C2DDA">
      <w:pPr>
        <w:shd w:val="clear" w:color="auto" w:fill="FFFFFF"/>
        <w:spacing w:before="60" w:after="100" w:afterAutospacing="1" w:line="240" w:lineRule="auto"/>
        <w:rPr>
          <w:rFonts w:ascii="Times New Roman" w:hAnsi="Times New Roman" w:cs="Times New Roman"/>
          <w:sz w:val="28"/>
          <w:szCs w:val="28"/>
        </w:rPr>
      </w:pPr>
      <w:r w:rsidRPr="00E2759F">
        <w:rPr>
          <w:rFonts w:ascii="Times New Roman" w:hAnsi="Times New Roman" w:cs="Times New Roman"/>
          <w:sz w:val="28"/>
          <w:szCs w:val="28"/>
        </w:rPr>
        <w:t xml:space="preserve">This is a project where you can use all the skills you have learned in this class as well as those which you have acquired otherwise.  The dataset can be obtained from </w:t>
      </w:r>
      <w:hyperlink r:id="rId5" w:history="1">
        <w:r w:rsidRPr="00E2759F">
          <w:rPr>
            <w:rStyle w:val="Hyperlink"/>
            <w:rFonts w:ascii="Times New Roman" w:hAnsi="Times New Roman" w:cs="Times New Roman"/>
            <w:sz w:val="28"/>
            <w:szCs w:val="28"/>
          </w:rPr>
          <w:t>https://data.baltimorecity.gov/datasets/surface-water-quality-data-1995-through-present/about</w:t>
        </w:r>
      </w:hyperlink>
      <w:r w:rsidRPr="00E2759F">
        <w:rPr>
          <w:rFonts w:ascii="Times New Roman" w:hAnsi="Times New Roman" w:cs="Times New Roman"/>
          <w:sz w:val="28"/>
          <w:szCs w:val="28"/>
        </w:rPr>
        <w:t xml:space="preserve"> </w:t>
      </w:r>
    </w:p>
    <w:tbl>
      <w:tblPr>
        <w:tblW w:w="9535" w:type="dxa"/>
        <w:shd w:val="clear" w:color="auto" w:fill="FFFFFF"/>
        <w:tblCellMar>
          <w:top w:w="15" w:type="dxa"/>
          <w:left w:w="15" w:type="dxa"/>
          <w:bottom w:w="15" w:type="dxa"/>
          <w:right w:w="15" w:type="dxa"/>
        </w:tblCellMar>
        <w:tblLook w:val="04A0" w:firstRow="1" w:lastRow="0" w:firstColumn="1" w:lastColumn="0" w:noHBand="0" w:noVBand="1"/>
      </w:tblPr>
      <w:tblGrid>
        <w:gridCol w:w="9535"/>
      </w:tblGrid>
      <w:tr w:rsidR="00021772" w:rsidRPr="00021772" w14:paraId="66C19409" w14:textId="77777777" w:rsidTr="00021772">
        <w:trPr>
          <w:trHeight w:val="1215"/>
        </w:trPr>
        <w:tc>
          <w:tcPr>
            <w:tcW w:w="9535" w:type="dxa"/>
            <w:shd w:val="clear" w:color="auto" w:fill="FFFFFF"/>
            <w:tcMar>
              <w:top w:w="15" w:type="dxa"/>
              <w:left w:w="15" w:type="dxa"/>
              <w:bottom w:w="0" w:type="dxa"/>
              <w:right w:w="15" w:type="dxa"/>
            </w:tcMar>
            <w:vAlign w:val="bottom"/>
            <w:hideMark/>
          </w:tcPr>
          <w:p w14:paraId="00A020CC" w14:textId="0AD45A7A" w:rsidR="00021772" w:rsidRPr="00E2759F" w:rsidRDefault="00021772" w:rsidP="008E53EE">
            <w:pPr>
              <w:spacing w:after="0" w:line="240" w:lineRule="auto"/>
              <w:rPr>
                <w:rFonts w:ascii="Times New Roman" w:hAnsi="Times New Roman" w:cs="Times New Roman"/>
                <w:sz w:val="28"/>
                <w:szCs w:val="28"/>
              </w:rPr>
            </w:pPr>
            <w:r w:rsidRPr="00021772">
              <w:rPr>
                <w:rFonts w:ascii="Times New Roman" w:hAnsi="Times New Roman" w:cs="Times New Roman"/>
                <w:sz w:val="28"/>
                <w:szCs w:val="28"/>
              </w:rPr>
              <w:t>This dataset represents Surface water quality from 1995 through present year in the City of Baltimore.</w:t>
            </w:r>
            <w:r w:rsidRPr="00E2759F">
              <w:rPr>
                <w:rFonts w:ascii="Times New Roman" w:hAnsi="Times New Roman" w:cs="Times New Roman"/>
                <w:sz w:val="28"/>
                <w:szCs w:val="28"/>
              </w:rPr>
              <w:t xml:space="preserve"> </w:t>
            </w:r>
            <w:r w:rsidR="008E53EE" w:rsidRPr="00E2759F">
              <w:rPr>
                <w:rFonts w:ascii="Times New Roman" w:hAnsi="Times New Roman" w:cs="Times New Roman"/>
                <w:sz w:val="28"/>
                <w:szCs w:val="28"/>
              </w:rPr>
              <w:t>It</w:t>
            </w:r>
            <w:r w:rsidRPr="00021772">
              <w:rPr>
                <w:rFonts w:ascii="Times New Roman" w:hAnsi="Times New Roman" w:cs="Times New Roman"/>
                <w:sz w:val="28"/>
                <w:szCs w:val="28"/>
              </w:rPr>
              <w:t xml:space="preserve"> represents the monitoring for the water quality of the streams and Harbor in the City of Baltimore. The Environmental Compliance and Laboratory Services Division of the Bureau of Water and Wastewater is responsible for monitoring the quality of the streams and Harbor in the City of Baltimore. The purpose of this program is to evaluate the quality of our surface waters for any long-term trends and determine any capital investment programs or operational programs to implement. The results may be affected by a variety of factors: precipitation, land use changes, and human behavior. For more information:</w:t>
            </w:r>
            <w:r w:rsidR="008E53EE" w:rsidRPr="00E2759F">
              <w:rPr>
                <w:rFonts w:ascii="Times New Roman" w:hAnsi="Times New Roman" w:cs="Times New Roman"/>
                <w:sz w:val="28"/>
                <w:szCs w:val="28"/>
              </w:rPr>
              <w:t xml:space="preserve"> </w:t>
            </w:r>
            <w:hyperlink r:id="rId6" w:history="1">
              <w:r w:rsidR="00E2759F" w:rsidRPr="00021772">
                <w:rPr>
                  <w:rStyle w:val="Hyperlink"/>
                  <w:rFonts w:ascii="Times New Roman" w:hAnsi="Times New Roman" w:cs="Times New Roman"/>
                  <w:sz w:val="28"/>
                  <w:szCs w:val="28"/>
                </w:rPr>
                <w:t>http://cleanwaterbaltimore.org/</w:t>
              </w:r>
            </w:hyperlink>
            <w:r w:rsidR="00E2759F">
              <w:rPr>
                <w:rFonts w:ascii="Times New Roman" w:hAnsi="Times New Roman" w:cs="Times New Roman"/>
                <w:sz w:val="28"/>
                <w:szCs w:val="28"/>
              </w:rPr>
              <w:t xml:space="preserve"> </w:t>
            </w:r>
          </w:p>
          <w:p w14:paraId="79E00F45" w14:textId="77777777" w:rsidR="008E53EE" w:rsidRPr="00E2759F" w:rsidRDefault="008E53EE" w:rsidP="008E53EE">
            <w:pPr>
              <w:spacing w:after="0" w:line="240" w:lineRule="auto"/>
              <w:rPr>
                <w:rFonts w:ascii="Times New Roman" w:hAnsi="Times New Roman" w:cs="Times New Roman"/>
                <w:sz w:val="28"/>
                <w:szCs w:val="28"/>
              </w:rPr>
            </w:pPr>
          </w:p>
          <w:p w14:paraId="4377D20A" w14:textId="0AC61B8B" w:rsidR="008E53EE" w:rsidRPr="00021772" w:rsidRDefault="008E53EE" w:rsidP="008E53EE">
            <w:pPr>
              <w:spacing w:after="0" w:line="240" w:lineRule="auto"/>
              <w:rPr>
                <w:rFonts w:ascii="Times New Roman" w:hAnsi="Times New Roman" w:cs="Times New Roman"/>
                <w:sz w:val="28"/>
                <w:szCs w:val="28"/>
              </w:rPr>
            </w:pPr>
            <w:r w:rsidRPr="00E2759F">
              <w:rPr>
                <w:rFonts w:ascii="Times New Roman" w:hAnsi="Times New Roman" w:cs="Times New Roman"/>
                <w:sz w:val="28"/>
                <w:szCs w:val="28"/>
              </w:rPr>
              <w:t xml:space="preserve">There are several tasks for you to take in this project. The final deliverable should be a markdown file like what I provide as class Python notebooks.  It should contain </w:t>
            </w:r>
            <w:r w:rsidRPr="00DD1EB9">
              <w:rPr>
                <w:rFonts w:ascii="Times New Roman" w:hAnsi="Times New Roman" w:cs="Times New Roman"/>
                <w:b/>
                <w:bCs/>
                <w:sz w:val="28"/>
                <w:szCs w:val="28"/>
              </w:rPr>
              <w:t>detailed</w:t>
            </w:r>
            <w:r w:rsidRPr="00E2759F">
              <w:rPr>
                <w:rFonts w:ascii="Times New Roman" w:hAnsi="Times New Roman" w:cs="Times New Roman"/>
                <w:sz w:val="28"/>
                <w:szCs w:val="28"/>
              </w:rPr>
              <w:t xml:space="preserve"> written assumptions, summary, analytical insights, and visualizations. </w:t>
            </w:r>
            <w:r w:rsidRPr="00E2759F">
              <w:rPr>
                <w:rFonts w:ascii="Times New Roman" w:hAnsi="Times New Roman" w:cs="Times New Roman"/>
                <w:sz w:val="28"/>
                <w:szCs w:val="28"/>
                <w:u w:val="single"/>
              </w:rPr>
              <w:t>This is where you can be creative</w:t>
            </w:r>
            <w:r w:rsidRPr="00E2759F">
              <w:rPr>
                <w:rFonts w:ascii="Times New Roman" w:hAnsi="Times New Roman" w:cs="Times New Roman"/>
                <w:sz w:val="28"/>
                <w:szCs w:val="28"/>
              </w:rPr>
              <w:t>. Clean the data as needed and perform expl</w:t>
            </w:r>
            <w:r w:rsidR="00E2759F" w:rsidRPr="00E2759F">
              <w:rPr>
                <w:rFonts w:ascii="Times New Roman" w:hAnsi="Times New Roman" w:cs="Times New Roman"/>
                <w:sz w:val="28"/>
                <w:szCs w:val="28"/>
              </w:rPr>
              <w:t>or</w:t>
            </w:r>
            <w:r w:rsidRPr="00E2759F">
              <w:rPr>
                <w:rFonts w:ascii="Times New Roman" w:hAnsi="Times New Roman" w:cs="Times New Roman"/>
                <w:sz w:val="28"/>
                <w:szCs w:val="28"/>
              </w:rPr>
              <w:t xml:space="preserve">atory data analysis (EDA). If you want to incorporate </w:t>
            </w:r>
            <w:r w:rsidR="00E2759F" w:rsidRPr="00E2759F">
              <w:rPr>
                <w:rFonts w:ascii="Times New Roman" w:hAnsi="Times New Roman" w:cs="Times New Roman"/>
                <w:sz w:val="28"/>
                <w:szCs w:val="28"/>
              </w:rPr>
              <w:t xml:space="preserve">a </w:t>
            </w:r>
            <w:r w:rsidRPr="00E2759F">
              <w:rPr>
                <w:rFonts w:ascii="Times New Roman" w:hAnsi="Times New Roman" w:cs="Times New Roman"/>
                <w:sz w:val="28"/>
                <w:szCs w:val="28"/>
              </w:rPr>
              <w:t>Tableau dashboard, you can add that in the end</w:t>
            </w:r>
            <w:r w:rsidR="00E2759F" w:rsidRPr="00E2759F">
              <w:rPr>
                <w:rFonts w:ascii="Times New Roman" w:hAnsi="Times New Roman" w:cs="Times New Roman"/>
                <w:sz w:val="28"/>
                <w:szCs w:val="28"/>
              </w:rPr>
              <w:t xml:space="preserve"> as well.</w:t>
            </w:r>
          </w:p>
        </w:tc>
      </w:tr>
    </w:tbl>
    <w:p w14:paraId="165CE8BD" w14:textId="77777777" w:rsidR="00E2759F" w:rsidRDefault="00E2759F" w:rsidP="006C2DDA">
      <w:pPr>
        <w:shd w:val="clear" w:color="auto" w:fill="FFFFFF"/>
        <w:spacing w:before="60" w:after="100" w:afterAutospacing="1" w:line="240" w:lineRule="auto"/>
        <w:rPr>
          <w:rFonts w:ascii="Times New Roman" w:hAnsi="Times New Roman" w:cs="Times New Roman"/>
          <w:sz w:val="28"/>
          <w:szCs w:val="28"/>
        </w:rPr>
      </w:pPr>
    </w:p>
    <w:p w14:paraId="71C6C731" w14:textId="79B90A1A" w:rsidR="008E53EE" w:rsidRPr="00E2759F" w:rsidRDefault="008E53EE" w:rsidP="006C2DDA">
      <w:pPr>
        <w:shd w:val="clear" w:color="auto" w:fill="FFFFFF"/>
        <w:spacing w:before="60" w:after="100" w:afterAutospacing="1" w:line="240" w:lineRule="auto"/>
        <w:rPr>
          <w:rFonts w:ascii="Times New Roman" w:hAnsi="Times New Roman" w:cs="Times New Roman"/>
          <w:sz w:val="28"/>
          <w:szCs w:val="28"/>
        </w:rPr>
      </w:pPr>
      <w:r w:rsidRPr="00E2759F">
        <w:rPr>
          <w:rFonts w:ascii="Times New Roman" w:hAnsi="Times New Roman" w:cs="Times New Roman"/>
          <w:sz w:val="28"/>
          <w:szCs w:val="28"/>
        </w:rPr>
        <w:t xml:space="preserve">Perform the required analysis </w:t>
      </w:r>
      <w:r w:rsidR="00E2759F" w:rsidRPr="00E2759F">
        <w:rPr>
          <w:rFonts w:ascii="Times New Roman" w:hAnsi="Times New Roman" w:cs="Times New Roman"/>
          <w:sz w:val="28"/>
          <w:szCs w:val="28"/>
        </w:rPr>
        <w:t>using</w:t>
      </w:r>
      <w:r w:rsidRPr="00E2759F">
        <w:rPr>
          <w:rFonts w:ascii="Times New Roman" w:hAnsi="Times New Roman" w:cs="Times New Roman"/>
          <w:sz w:val="28"/>
          <w:szCs w:val="28"/>
        </w:rPr>
        <w:t xml:space="preserve"> Python</w:t>
      </w:r>
      <w:r w:rsidR="00E2759F" w:rsidRPr="00E2759F">
        <w:rPr>
          <w:rFonts w:ascii="Times New Roman" w:hAnsi="Times New Roman" w:cs="Times New Roman"/>
          <w:sz w:val="28"/>
          <w:szCs w:val="28"/>
        </w:rPr>
        <w:t xml:space="preserve">, </w:t>
      </w:r>
      <w:r w:rsidRPr="00E2759F">
        <w:rPr>
          <w:rFonts w:ascii="Times New Roman" w:hAnsi="Times New Roman" w:cs="Times New Roman"/>
          <w:sz w:val="28"/>
          <w:szCs w:val="28"/>
        </w:rPr>
        <w:t>provide written insights and visualizations.</w:t>
      </w:r>
      <w:r w:rsidR="00E2759F">
        <w:rPr>
          <w:rFonts w:ascii="Times New Roman" w:hAnsi="Times New Roman" w:cs="Times New Roman"/>
          <w:sz w:val="28"/>
          <w:szCs w:val="28"/>
        </w:rPr>
        <w:t xml:space="preserve"> Remember to provide adequate code comments.</w:t>
      </w:r>
    </w:p>
    <w:p w14:paraId="0D4EBD6E" w14:textId="726662BB" w:rsidR="008E53EE" w:rsidRDefault="008E53EE" w:rsidP="006C2DDA">
      <w:pPr>
        <w:shd w:val="clear" w:color="auto" w:fill="FFFFFF"/>
        <w:spacing w:before="60" w:after="100" w:afterAutospacing="1" w:line="240" w:lineRule="auto"/>
        <w:rPr>
          <w:rFonts w:ascii="Times New Roman" w:hAnsi="Times New Roman" w:cs="Times New Roman"/>
          <w:color w:val="0070C0"/>
          <w:sz w:val="28"/>
          <w:szCs w:val="28"/>
        </w:rPr>
      </w:pPr>
      <w:r w:rsidRPr="00E2759F">
        <w:rPr>
          <w:rFonts w:ascii="Times New Roman" w:hAnsi="Times New Roman" w:cs="Times New Roman"/>
          <w:color w:val="0070C0"/>
          <w:sz w:val="28"/>
          <w:szCs w:val="28"/>
        </w:rPr>
        <w:t>The Python notebook and PDF should be submitted for grading.  The files should be named as:</w:t>
      </w:r>
      <w:r w:rsidR="00E2759F" w:rsidRPr="00E2759F">
        <w:rPr>
          <w:rFonts w:ascii="Times New Roman" w:hAnsi="Times New Roman" w:cs="Times New Roman"/>
          <w:color w:val="0070C0"/>
          <w:sz w:val="28"/>
          <w:szCs w:val="28"/>
        </w:rPr>
        <w:t xml:space="preserve"> Lastname_Firstname_FinalProject.pdf </w:t>
      </w:r>
      <w:r w:rsidR="00E2759F" w:rsidRPr="00E2759F">
        <w:rPr>
          <w:rFonts w:ascii="Times New Roman" w:hAnsi="Times New Roman" w:cs="Times New Roman"/>
          <w:b/>
          <w:bCs/>
          <w:color w:val="0070C0"/>
          <w:sz w:val="28"/>
          <w:szCs w:val="28"/>
          <w:u w:val="single"/>
        </w:rPr>
        <w:t>and</w:t>
      </w:r>
      <w:r w:rsidR="00E2759F" w:rsidRPr="00E2759F">
        <w:rPr>
          <w:rFonts w:ascii="Times New Roman" w:hAnsi="Times New Roman" w:cs="Times New Roman"/>
          <w:color w:val="0070C0"/>
          <w:sz w:val="28"/>
          <w:szCs w:val="28"/>
        </w:rPr>
        <w:t xml:space="preserve"> </w:t>
      </w:r>
      <w:r w:rsidR="00E2759F" w:rsidRPr="00E2759F">
        <w:rPr>
          <w:rFonts w:ascii="Times New Roman" w:hAnsi="Times New Roman" w:cs="Times New Roman"/>
          <w:color w:val="0070C0"/>
          <w:sz w:val="28"/>
          <w:szCs w:val="28"/>
        </w:rPr>
        <w:t>Lastname_Firstname_FinalProject.</w:t>
      </w:r>
      <w:r w:rsidR="00E2759F" w:rsidRPr="00E2759F">
        <w:rPr>
          <w:rFonts w:ascii="Times New Roman" w:hAnsi="Times New Roman" w:cs="Times New Roman"/>
          <w:color w:val="0070C0"/>
          <w:sz w:val="28"/>
          <w:szCs w:val="28"/>
        </w:rPr>
        <w:t>ipynb</w:t>
      </w:r>
    </w:p>
    <w:p w14:paraId="5CE68C0E" w14:textId="1397D320" w:rsidR="001779EB" w:rsidRDefault="001779EB" w:rsidP="006C2DDA">
      <w:pPr>
        <w:shd w:val="clear" w:color="auto" w:fill="FFFFFF"/>
        <w:spacing w:before="60" w:after="100" w:afterAutospacing="1" w:line="240" w:lineRule="auto"/>
        <w:rPr>
          <w:rFonts w:ascii="Times New Roman" w:hAnsi="Times New Roman" w:cs="Times New Roman"/>
          <w:color w:val="0070C0"/>
          <w:sz w:val="28"/>
          <w:szCs w:val="28"/>
        </w:rPr>
      </w:pPr>
    </w:p>
    <w:p w14:paraId="428B2487" w14:textId="5E994726" w:rsidR="001779EB" w:rsidRPr="001779EB" w:rsidRDefault="001779EB" w:rsidP="006C2DDA">
      <w:pPr>
        <w:shd w:val="clear" w:color="auto" w:fill="FFFFFF"/>
        <w:spacing w:before="60" w:after="100" w:afterAutospacing="1" w:line="240" w:lineRule="auto"/>
        <w:rPr>
          <w:rFonts w:ascii="Times New Roman" w:hAnsi="Times New Roman" w:cs="Times New Roman"/>
          <w:b/>
          <w:bCs/>
          <w:color w:val="FF0000"/>
          <w:sz w:val="28"/>
          <w:szCs w:val="28"/>
        </w:rPr>
      </w:pPr>
      <w:r w:rsidRPr="001779EB">
        <w:rPr>
          <w:rFonts w:ascii="Times New Roman" w:hAnsi="Times New Roman" w:cs="Times New Roman"/>
          <w:b/>
          <w:bCs/>
          <w:color w:val="FF0000"/>
          <w:sz w:val="28"/>
          <w:szCs w:val="28"/>
          <w:u w:val="single"/>
        </w:rPr>
        <w:t>NOTE</w:t>
      </w:r>
      <w:r w:rsidRPr="001779EB">
        <w:rPr>
          <w:rFonts w:ascii="Times New Roman" w:hAnsi="Times New Roman" w:cs="Times New Roman"/>
          <w:b/>
          <w:bCs/>
          <w:color w:val="FF0000"/>
          <w:sz w:val="28"/>
          <w:szCs w:val="28"/>
        </w:rPr>
        <w:t>: Submissions via email will NOT be accepted for this Final Project.  Therefore, make sure that you submit ahead of cutoff time.</w:t>
      </w:r>
    </w:p>
    <w:sectPr w:rsidR="001779EB" w:rsidRPr="00177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B767B"/>
    <w:multiLevelType w:val="multilevel"/>
    <w:tmpl w:val="55F6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B3548"/>
    <w:multiLevelType w:val="multilevel"/>
    <w:tmpl w:val="B3648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D32E2A"/>
    <w:multiLevelType w:val="multilevel"/>
    <w:tmpl w:val="77E06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442975"/>
    <w:multiLevelType w:val="multilevel"/>
    <w:tmpl w:val="6AB6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D20B7"/>
    <w:multiLevelType w:val="multilevel"/>
    <w:tmpl w:val="74AC8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E929A4"/>
    <w:multiLevelType w:val="multilevel"/>
    <w:tmpl w:val="43F69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A31C32"/>
    <w:multiLevelType w:val="multilevel"/>
    <w:tmpl w:val="A0069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8806614">
    <w:abstractNumId w:val="4"/>
  </w:num>
  <w:num w:numId="2" w16cid:durableId="1045299470">
    <w:abstractNumId w:val="3"/>
  </w:num>
  <w:num w:numId="3" w16cid:durableId="418987350">
    <w:abstractNumId w:val="0"/>
  </w:num>
  <w:num w:numId="4" w16cid:durableId="1835876356">
    <w:abstractNumId w:val="6"/>
  </w:num>
  <w:num w:numId="5" w16cid:durableId="1325546223">
    <w:abstractNumId w:val="1"/>
  </w:num>
  <w:num w:numId="6" w16cid:durableId="1479691917">
    <w:abstractNumId w:val="5"/>
  </w:num>
  <w:num w:numId="7" w16cid:durableId="1391880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2E1"/>
    <w:rsid w:val="00021772"/>
    <w:rsid w:val="001779EB"/>
    <w:rsid w:val="004C4515"/>
    <w:rsid w:val="006B1B4D"/>
    <w:rsid w:val="006C2DDA"/>
    <w:rsid w:val="007F0BA8"/>
    <w:rsid w:val="008E53EE"/>
    <w:rsid w:val="009A1C94"/>
    <w:rsid w:val="00A414A2"/>
    <w:rsid w:val="00AB2BD0"/>
    <w:rsid w:val="00C41323"/>
    <w:rsid w:val="00C765E6"/>
    <w:rsid w:val="00C92765"/>
    <w:rsid w:val="00C972E1"/>
    <w:rsid w:val="00DD1EB9"/>
    <w:rsid w:val="00E2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F2A22"/>
  <w15:chartTrackingRefBased/>
  <w15:docId w15:val="{FB747029-CA23-47FD-89AB-B11BD0EA4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72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72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765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2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72E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972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72E1"/>
    <w:rPr>
      <w:b/>
      <w:bCs/>
    </w:rPr>
  </w:style>
  <w:style w:type="character" w:styleId="Hyperlink">
    <w:name w:val="Hyperlink"/>
    <w:basedOn w:val="DefaultParagraphFont"/>
    <w:uiPriority w:val="99"/>
    <w:unhideWhenUsed/>
    <w:rsid w:val="00C972E1"/>
    <w:rPr>
      <w:color w:val="0000FF"/>
      <w:u w:val="single"/>
    </w:rPr>
  </w:style>
  <w:style w:type="character" w:styleId="UnresolvedMention">
    <w:name w:val="Unresolved Mention"/>
    <w:basedOn w:val="DefaultParagraphFont"/>
    <w:uiPriority w:val="99"/>
    <w:semiHidden/>
    <w:unhideWhenUsed/>
    <w:rsid w:val="00AB2BD0"/>
    <w:rPr>
      <w:color w:val="605E5C"/>
      <w:shd w:val="clear" w:color="auto" w:fill="E1DFDD"/>
    </w:rPr>
  </w:style>
  <w:style w:type="character" w:customStyle="1" w:styleId="Heading3Char">
    <w:name w:val="Heading 3 Char"/>
    <w:basedOn w:val="DefaultParagraphFont"/>
    <w:link w:val="Heading3"/>
    <w:uiPriority w:val="9"/>
    <w:rsid w:val="00C765E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334169">
      <w:bodyDiv w:val="1"/>
      <w:marLeft w:val="0"/>
      <w:marRight w:val="0"/>
      <w:marTop w:val="0"/>
      <w:marBottom w:val="0"/>
      <w:divBdr>
        <w:top w:val="none" w:sz="0" w:space="0" w:color="auto"/>
        <w:left w:val="none" w:sz="0" w:space="0" w:color="auto"/>
        <w:bottom w:val="none" w:sz="0" w:space="0" w:color="auto"/>
        <w:right w:val="none" w:sz="0" w:space="0" w:color="auto"/>
      </w:divBdr>
      <w:divsChild>
        <w:div w:id="1349865270">
          <w:marLeft w:val="0"/>
          <w:marRight w:val="0"/>
          <w:marTop w:val="0"/>
          <w:marBottom w:val="0"/>
          <w:divBdr>
            <w:top w:val="none" w:sz="0" w:space="0" w:color="auto"/>
            <w:left w:val="none" w:sz="0" w:space="0" w:color="auto"/>
            <w:bottom w:val="none" w:sz="0" w:space="0" w:color="auto"/>
            <w:right w:val="none" w:sz="0" w:space="0" w:color="auto"/>
          </w:divBdr>
        </w:div>
        <w:div w:id="1936134320">
          <w:marLeft w:val="0"/>
          <w:marRight w:val="0"/>
          <w:marTop w:val="0"/>
          <w:marBottom w:val="0"/>
          <w:divBdr>
            <w:top w:val="none" w:sz="0" w:space="0" w:color="auto"/>
            <w:left w:val="none" w:sz="0" w:space="0" w:color="auto"/>
            <w:bottom w:val="none" w:sz="0" w:space="0" w:color="auto"/>
            <w:right w:val="none" w:sz="0" w:space="0" w:color="auto"/>
          </w:divBdr>
          <w:divsChild>
            <w:div w:id="1609191196">
              <w:marLeft w:val="0"/>
              <w:marRight w:val="0"/>
              <w:marTop w:val="0"/>
              <w:marBottom w:val="0"/>
              <w:divBdr>
                <w:top w:val="none" w:sz="0" w:space="0" w:color="auto"/>
                <w:left w:val="none" w:sz="0" w:space="0" w:color="auto"/>
                <w:bottom w:val="none" w:sz="0" w:space="0" w:color="auto"/>
                <w:right w:val="none" w:sz="0" w:space="0" w:color="auto"/>
              </w:divBdr>
              <w:divsChild>
                <w:div w:id="521937681">
                  <w:marLeft w:val="0"/>
                  <w:marRight w:val="0"/>
                  <w:marTop w:val="0"/>
                  <w:marBottom w:val="0"/>
                  <w:divBdr>
                    <w:top w:val="none" w:sz="0" w:space="0" w:color="auto"/>
                    <w:left w:val="none" w:sz="0" w:space="0" w:color="auto"/>
                    <w:bottom w:val="none" w:sz="0" w:space="0" w:color="auto"/>
                    <w:right w:val="none" w:sz="0" w:space="0" w:color="auto"/>
                  </w:divBdr>
                  <w:divsChild>
                    <w:div w:id="1041590530">
                      <w:marLeft w:val="0"/>
                      <w:marRight w:val="0"/>
                      <w:marTop w:val="0"/>
                      <w:marBottom w:val="0"/>
                      <w:divBdr>
                        <w:top w:val="none" w:sz="0" w:space="0" w:color="auto"/>
                        <w:left w:val="none" w:sz="0" w:space="0" w:color="auto"/>
                        <w:bottom w:val="none" w:sz="0" w:space="0" w:color="auto"/>
                        <w:right w:val="none" w:sz="0" w:space="0" w:color="auto"/>
                      </w:divBdr>
                      <w:divsChild>
                        <w:div w:id="161547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98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leanwaterbaltimore.org/" TargetMode="External"/><Relationship Id="rId5" Type="http://schemas.openxmlformats.org/officeDocument/2006/relationships/hyperlink" Target="https://data.baltimorecity.gov/datasets/surface-water-quality-data-1995-through-present/abo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Sunela Thomas</dc:creator>
  <cp:keywords/>
  <dc:description/>
  <cp:lastModifiedBy>Sunela Thomas</cp:lastModifiedBy>
  <cp:revision>7</cp:revision>
  <dcterms:created xsi:type="dcterms:W3CDTF">2021-10-26T01:14:00Z</dcterms:created>
  <dcterms:modified xsi:type="dcterms:W3CDTF">2023-03-23T01:39:00Z</dcterms:modified>
</cp:coreProperties>
</file>