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FE34A" w14:textId="715754B9" w:rsidR="00405EB3" w:rsidRDefault="003A348F" w:rsidP="00BD70A1">
      <w:pPr>
        <w:pStyle w:val="Title"/>
        <w:rPr>
          <w:color w:val="2E74B5" w:themeColor="accent1" w:themeShade="BF"/>
          <w:spacing w:val="-21"/>
        </w:rPr>
      </w:pPr>
      <w:r>
        <w:rPr>
          <w:color w:val="2E74B5" w:themeColor="accent1" w:themeShade="BF"/>
        </w:rPr>
        <w:t>SRAVANI VAKITI</w:t>
      </w:r>
      <w:r w:rsidR="001D3654" w:rsidRPr="0026273F">
        <w:rPr>
          <w:color w:val="2E74B5" w:themeColor="accent1" w:themeShade="BF"/>
          <w:spacing w:val="-17"/>
        </w:rPr>
        <w:t xml:space="preserve"> </w:t>
      </w:r>
    </w:p>
    <w:p w14:paraId="6C904B79" w14:textId="68E13895" w:rsidR="003A348F" w:rsidRPr="003A348F" w:rsidRDefault="006E2EAD" w:rsidP="00245B79">
      <w:pPr>
        <w:pStyle w:val="Title"/>
        <w:spacing w:after="40"/>
        <w:rPr>
          <w:sz w:val="21"/>
          <w:szCs w:val="21"/>
          <w:lang w:val="en-IN"/>
        </w:rPr>
      </w:pPr>
      <w:r w:rsidRPr="006E2EAD">
        <w:rPr>
          <w:sz w:val="20"/>
          <w:szCs w:val="20"/>
          <w:lang w:val="en-IN"/>
        </w:rPr>
        <w:t>Data</w:t>
      </w:r>
      <w:r>
        <w:rPr>
          <w:sz w:val="20"/>
          <w:szCs w:val="20"/>
          <w:lang w:val="en-IN"/>
        </w:rPr>
        <w:t xml:space="preserve"> </w:t>
      </w:r>
      <w:r w:rsidR="003A348F">
        <w:rPr>
          <w:sz w:val="21"/>
          <w:szCs w:val="21"/>
          <w:lang w:val="en-IN"/>
        </w:rPr>
        <w:t>Analytics Engineering</w:t>
      </w:r>
      <w:r w:rsidR="003A348F" w:rsidRPr="00D25683">
        <w:rPr>
          <w:sz w:val="21"/>
          <w:szCs w:val="21"/>
          <w:lang w:val="en-IN"/>
        </w:rPr>
        <w:t xml:space="preserve"> | Scalable ETL Pipelines, ML-Ready Data, and Automated BI Solutions | Python • Snowflake • Power BI • SQL</w:t>
      </w:r>
    </w:p>
    <w:p w14:paraId="0EADF0D7" w14:textId="6D361D62" w:rsidR="003A348F" w:rsidRPr="00220933" w:rsidRDefault="00000000" w:rsidP="00746948">
      <w:pPr>
        <w:pStyle w:val="Heading1"/>
        <w:spacing w:before="1"/>
        <w:ind w:right="16"/>
        <w:jc w:val="center"/>
        <w:rPr>
          <w:rFonts w:asciiTheme="minorHAnsi" w:hAnsiTheme="minorHAnsi" w:cstheme="minorHAnsi"/>
          <w:color w:val="4472C4" w:themeColor="accent5"/>
          <w:spacing w:val="-8"/>
          <w:sz w:val="20"/>
          <w:szCs w:val="20"/>
          <w:u w:val="single"/>
          <w:lang w:val="es-ES"/>
        </w:rPr>
      </w:pPr>
      <w:bookmarkStart w:id="0" w:name="_Hlk208625530"/>
      <w:r w:rsidRPr="003A348F">
        <w:rPr>
          <w:spacing w:val="-2"/>
          <w:sz w:val="21"/>
          <w:szCs w:val="21"/>
          <w:lang w:val="es-ES"/>
        </w:rPr>
        <w:t>USA</w:t>
      </w:r>
      <w:r w:rsidRPr="003A348F">
        <w:rPr>
          <w:spacing w:val="-6"/>
          <w:sz w:val="21"/>
          <w:szCs w:val="21"/>
          <w:lang w:val="es-ES"/>
        </w:rPr>
        <w:t xml:space="preserve"> </w:t>
      </w:r>
      <w:r w:rsidRPr="003A348F">
        <w:rPr>
          <w:spacing w:val="-2"/>
          <w:sz w:val="21"/>
          <w:szCs w:val="21"/>
          <w:lang w:val="es-ES"/>
        </w:rPr>
        <w:t>|</w:t>
      </w:r>
      <w:r w:rsidRPr="003A348F">
        <w:rPr>
          <w:spacing w:val="-8"/>
          <w:sz w:val="21"/>
          <w:szCs w:val="21"/>
          <w:lang w:val="es-ES"/>
        </w:rPr>
        <w:t xml:space="preserve"> </w:t>
      </w:r>
      <w:r w:rsidR="00270379" w:rsidRPr="003A348F">
        <w:rPr>
          <w:spacing w:val="-2"/>
          <w:sz w:val="21"/>
          <w:szCs w:val="21"/>
          <w:lang w:val="es-ES"/>
        </w:rPr>
        <w:t>+</w:t>
      </w:r>
      <w:r w:rsidR="0075171C" w:rsidRPr="003A348F">
        <w:rPr>
          <w:spacing w:val="-2"/>
          <w:sz w:val="21"/>
          <w:szCs w:val="21"/>
          <w:lang w:val="es-ES"/>
        </w:rPr>
        <w:t>1</w:t>
      </w:r>
      <w:r w:rsidR="006E2EAD">
        <w:rPr>
          <w:spacing w:val="-2"/>
          <w:sz w:val="21"/>
          <w:szCs w:val="21"/>
          <w:lang w:val="es-ES"/>
        </w:rPr>
        <w:t>508</w:t>
      </w:r>
      <w:r w:rsidR="00270379" w:rsidRPr="003A348F">
        <w:rPr>
          <w:spacing w:val="-2"/>
          <w:sz w:val="21"/>
          <w:szCs w:val="21"/>
          <w:lang w:val="es-ES"/>
        </w:rPr>
        <w:t>-</w:t>
      </w:r>
      <w:r w:rsidR="006E2EAD">
        <w:rPr>
          <w:spacing w:val="-2"/>
          <w:sz w:val="21"/>
          <w:szCs w:val="21"/>
          <w:lang w:val="es-ES"/>
        </w:rPr>
        <w:t>373</w:t>
      </w:r>
      <w:r w:rsidR="00270379" w:rsidRPr="003A348F">
        <w:rPr>
          <w:spacing w:val="-2"/>
          <w:sz w:val="21"/>
          <w:szCs w:val="21"/>
          <w:lang w:val="es-ES"/>
        </w:rPr>
        <w:t>-</w:t>
      </w:r>
      <w:r w:rsidR="006E2EAD">
        <w:rPr>
          <w:spacing w:val="-2"/>
          <w:sz w:val="21"/>
          <w:szCs w:val="21"/>
          <w:lang w:val="es-ES"/>
        </w:rPr>
        <w:t>4157</w:t>
      </w:r>
      <w:r w:rsidRPr="003A348F">
        <w:rPr>
          <w:spacing w:val="-11"/>
          <w:sz w:val="21"/>
          <w:szCs w:val="21"/>
          <w:lang w:val="es-ES"/>
        </w:rPr>
        <w:t xml:space="preserve"> </w:t>
      </w:r>
      <w:r w:rsidRPr="003A348F">
        <w:rPr>
          <w:spacing w:val="-2"/>
          <w:sz w:val="21"/>
          <w:szCs w:val="21"/>
          <w:lang w:val="es-ES"/>
        </w:rPr>
        <w:t>|</w:t>
      </w:r>
      <w:r w:rsidR="003A348F" w:rsidRPr="003A348F">
        <w:rPr>
          <w:spacing w:val="-2"/>
          <w:sz w:val="21"/>
          <w:szCs w:val="21"/>
          <w:lang w:val="es-ES"/>
        </w:rPr>
        <w:t xml:space="preserve"> </w:t>
      </w:r>
      <w:hyperlink r:id="rId6" w:history="1">
        <w:r w:rsidR="00220933" w:rsidRPr="00746948">
          <w:rPr>
            <w:rStyle w:val="Hyperlink"/>
            <w:color w:val="2E74B5" w:themeColor="accent1" w:themeShade="BF"/>
            <w:spacing w:val="-8"/>
            <w:sz w:val="20"/>
            <w:szCs w:val="20"/>
            <w:lang w:val="es-ES"/>
          </w:rPr>
          <w:t>sravan</w:t>
        </w:r>
        <w:r w:rsidR="00220933" w:rsidRPr="00746948">
          <w:rPr>
            <w:rStyle w:val="Hyperlink"/>
            <w:color w:val="2E74B5" w:themeColor="accent1" w:themeShade="BF"/>
            <w:spacing w:val="-8"/>
            <w:sz w:val="20"/>
            <w:szCs w:val="20"/>
            <w:lang w:val="es-ES"/>
          </w:rPr>
          <w:t>ivakiti756@</w:t>
        </w:r>
        <w:r w:rsidR="00220933" w:rsidRPr="00746948">
          <w:rPr>
            <w:rStyle w:val="Hyperlink"/>
            <w:color w:val="2E74B5" w:themeColor="accent1" w:themeShade="BF"/>
            <w:spacing w:val="-8"/>
            <w:sz w:val="20"/>
            <w:szCs w:val="20"/>
            <w:lang w:val="es-ES"/>
          </w:rPr>
          <w:t>gmail.com</w:t>
        </w:r>
      </w:hyperlink>
      <w:r w:rsidR="003A348F" w:rsidRPr="00746948">
        <w:rPr>
          <w:color w:val="2E74B5" w:themeColor="accent1" w:themeShade="BF"/>
          <w:sz w:val="21"/>
          <w:szCs w:val="21"/>
        </w:rPr>
        <w:t xml:space="preserve"> </w:t>
      </w:r>
      <w:r w:rsidR="003A348F" w:rsidRPr="003A348F">
        <w:rPr>
          <w:spacing w:val="-8"/>
          <w:sz w:val="21"/>
          <w:szCs w:val="21"/>
          <w:u w:val="single"/>
          <w:lang w:val="es-ES"/>
        </w:rPr>
        <w:t>|</w:t>
      </w:r>
      <w:r w:rsidR="003A348F" w:rsidRPr="003A348F">
        <w:rPr>
          <w:sz w:val="21"/>
          <w:szCs w:val="21"/>
        </w:rPr>
        <w:t xml:space="preserve"> </w:t>
      </w:r>
      <w:hyperlink r:id="rId7" w:history="1">
        <w:r w:rsidR="00245B79" w:rsidRPr="00220933">
          <w:rPr>
            <w:rStyle w:val="Hyperlink"/>
            <w:rFonts w:asciiTheme="minorHAnsi" w:hAnsiTheme="minorHAnsi" w:cstheme="minorHAnsi"/>
            <w:color w:val="2E74B5" w:themeColor="accent1" w:themeShade="BF"/>
            <w:sz w:val="20"/>
            <w:szCs w:val="20"/>
            <w:shd w:val="clear" w:color="auto" w:fill="FFFFFF"/>
          </w:rPr>
          <w:t>www.linkedin.com/in/sravani-vakiti-b188842b2</w:t>
        </w:r>
      </w:hyperlink>
    </w:p>
    <w:bookmarkEnd w:id="0"/>
    <w:p w14:paraId="0476DCF0" w14:textId="77777777" w:rsidR="00405EB3" w:rsidRPr="0026273F" w:rsidRDefault="00000000">
      <w:pPr>
        <w:pStyle w:val="Heading1"/>
        <w:rPr>
          <w:color w:val="2E74B5" w:themeColor="accent1" w:themeShade="BF"/>
          <w:sz w:val="22"/>
          <w:szCs w:val="22"/>
        </w:rPr>
      </w:pPr>
      <w:r w:rsidRPr="0026273F">
        <w:rPr>
          <w:noProof/>
          <w:color w:val="2E74B5" w:themeColor="accent1" w:themeShade="BF"/>
          <w:sz w:val="22"/>
          <w:szCs w:val="22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11849951" wp14:editId="26FA6A2E">
                <wp:simplePos x="0" y="0"/>
                <wp:positionH relativeFrom="page">
                  <wp:posOffset>209550</wp:posOffset>
                </wp:positionH>
                <wp:positionV relativeFrom="paragraph">
                  <wp:posOffset>241935</wp:posOffset>
                </wp:positionV>
                <wp:extent cx="7124700" cy="63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4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 h="6350">
                              <a:moveTo>
                                <a:pt x="71247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24700" y="6096"/>
                              </a:lnTo>
                              <a:lnTo>
                                <a:pt x="7124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9590F" id="Graphic 1" o:spid="_x0000_s1026" style="position:absolute;margin-left:16.5pt;margin-top:19.05pt;width:561pt;height: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" path="m7124700,l,,,6096r7124700,l71247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6273F">
        <w:rPr>
          <w:color w:val="2E74B5" w:themeColor="accent1" w:themeShade="BF"/>
          <w:sz w:val="22"/>
          <w:szCs w:val="22"/>
        </w:rPr>
        <w:t>SUMMARY</w:t>
      </w:r>
    </w:p>
    <w:p w14:paraId="64AB6FEA" w14:textId="77777777" w:rsidR="006E2EAD" w:rsidRPr="006E2EAD" w:rsidRDefault="006E2EAD" w:rsidP="006E2EAD">
      <w:pPr>
        <w:pStyle w:val="Heading1"/>
        <w:jc w:val="both"/>
        <w:rPr>
          <w:b w:val="0"/>
          <w:bCs w:val="0"/>
          <w:sz w:val="20"/>
          <w:szCs w:val="20"/>
        </w:rPr>
      </w:pPr>
      <w:r w:rsidRPr="006E2EAD">
        <w:rPr>
          <w:b w:val="0"/>
          <w:bCs w:val="0"/>
          <w:sz w:val="20"/>
          <w:szCs w:val="20"/>
        </w:rPr>
        <w:t xml:space="preserve">Detail-oriented Data Analytics Engineer with 4+ years of experience designing and implementing scalable ETL/ELT pipelines and cloud-integrated data solutions across Azure, AWS, and GCP. Expert in processing batch and real-time data, building ML-ready datasets, and enabling predictive analytics and operational forecasting. Proficient in Python, </w:t>
      </w:r>
      <w:proofErr w:type="spellStart"/>
      <w:r w:rsidRPr="006E2EAD">
        <w:rPr>
          <w:b w:val="0"/>
          <w:bCs w:val="0"/>
          <w:sz w:val="20"/>
          <w:szCs w:val="20"/>
        </w:rPr>
        <w:t>PySpark</w:t>
      </w:r>
      <w:proofErr w:type="spellEnd"/>
      <w:r w:rsidRPr="006E2EAD">
        <w:rPr>
          <w:b w:val="0"/>
          <w:bCs w:val="0"/>
          <w:sz w:val="20"/>
          <w:szCs w:val="20"/>
        </w:rPr>
        <w:t>, SQL, Databricks, Delta Lake, Airflow, and Power BI, with a proven track record of improving pipeline efficiency by up to 45%, reducing cloud costs by 20%, and delivering actionable insights for enterprise decision-making. Skilled at translating complex IoT, ERP, and transactional data into structured, analytics-ready formats to drive business value.</w:t>
      </w:r>
    </w:p>
    <w:p w14:paraId="3D862B47" w14:textId="77777777" w:rsidR="003A348F" w:rsidRPr="003A348F" w:rsidRDefault="003A348F" w:rsidP="003A348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"/>
          <w:szCs w:val="2"/>
        </w:rPr>
      </w:pPr>
    </w:p>
    <w:p w14:paraId="71D02A0C" w14:textId="77777777" w:rsidR="00701035" w:rsidRPr="0026273F" w:rsidRDefault="00701035" w:rsidP="00701035">
      <w:pPr>
        <w:pStyle w:val="Heading1"/>
        <w:ind w:left="0"/>
        <w:rPr>
          <w:color w:val="2E74B5" w:themeColor="accent1" w:themeShade="BF"/>
          <w:sz w:val="22"/>
          <w:szCs w:val="22"/>
        </w:rPr>
      </w:pPr>
      <w:r w:rsidRPr="0026273F">
        <w:rPr>
          <w:noProof/>
          <w:color w:val="2E74B5" w:themeColor="accent1" w:themeShade="BF"/>
          <w:sz w:val="22"/>
          <w:szCs w:val="22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7E8FE462" wp14:editId="71398873">
                <wp:simplePos x="0" y="0"/>
                <wp:positionH relativeFrom="page">
                  <wp:posOffset>209550</wp:posOffset>
                </wp:positionH>
                <wp:positionV relativeFrom="paragraph">
                  <wp:posOffset>243205</wp:posOffset>
                </wp:positionV>
                <wp:extent cx="7124700" cy="6350"/>
                <wp:effectExtent l="0" t="0" r="0" b="0"/>
                <wp:wrapTopAndBottom/>
                <wp:docPr id="927544329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4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 h="6350">
                              <a:moveTo>
                                <a:pt x="71247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24700" y="6096"/>
                              </a:lnTo>
                              <a:lnTo>
                                <a:pt x="7124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9F5DB" id="Graphic 2" o:spid="_x0000_s1026" style="position:absolute;margin-left:16.5pt;margin-top:19.15pt;width:561pt;height:.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" path="m7124700,l,,,6096r7124700,l71247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6273F">
        <w:rPr>
          <w:color w:val="2E74B5" w:themeColor="accent1" w:themeShade="BF"/>
          <w:sz w:val="22"/>
          <w:szCs w:val="22"/>
        </w:rPr>
        <w:t>CORE COMPETENCIES</w:t>
      </w:r>
    </w:p>
    <w:p w14:paraId="59EA0A24" w14:textId="77777777" w:rsidR="00701035" w:rsidRPr="003A348F" w:rsidRDefault="00701035" w:rsidP="0070103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"/>
          <w:szCs w:val="2"/>
        </w:rPr>
      </w:pPr>
    </w:p>
    <w:p w14:paraId="04D1705C" w14:textId="4C392D7C" w:rsidR="00701035" w:rsidRPr="00701035" w:rsidRDefault="00701035" w:rsidP="00701035">
      <w:pPr>
        <w:pStyle w:val="Heading1"/>
        <w:jc w:val="both"/>
        <w:rPr>
          <w:b w:val="0"/>
          <w:bCs w:val="0"/>
          <w:sz w:val="20"/>
          <w:szCs w:val="20"/>
        </w:rPr>
      </w:pPr>
      <w:r w:rsidRPr="0026273F">
        <w:rPr>
          <w:b w:val="0"/>
          <w:bCs w:val="0"/>
          <w:sz w:val="20"/>
          <w:szCs w:val="20"/>
        </w:rPr>
        <w:t>Data Architecture &amp; Modeling • ETL/ELT Development • Data Pipelines (Batch &amp; Streaming) • Data Lake &amp; Lakehouse Design • Dimensional Modeling (Star &amp; Snowflake Schema) • Python (</w:t>
      </w:r>
      <w:proofErr w:type="spellStart"/>
      <w:r w:rsidRPr="0026273F">
        <w:rPr>
          <w:b w:val="0"/>
          <w:bCs w:val="0"/>
          <w:sz w:val="20"/>
          <w:szCs w:val="20"/>
        </w:rPr>
        <w:t>PySpark</w:t>
      </w:r>
      <w:proofErr w:type="spellEnd"/>
      <w:r w:rsidRPr="0026273F">
        <w:rPr>
          <w:b w:val="0"/>
          <w:bCs w:val="0"/>
          <w:sz w:val="20"/>
          <w:szCs w:val="20"/>
        </w:rPr>
        <w:t xml:space="preserve">, Pandas) • SQL (Query Optimization &amp; Performance Tuning) • Workflow Orchestration (Airflow, Prefect, </w:t>
      </w:r>
      <w:proofErr w:type="spellStart"/>
      <w:r w:rsidRPr="0026273F">
        <w:rPr>
          <w:b w:val="0"/>
          <w:bCs w:val="0"/>
          <w:sz w:val="20"/>
          <w:szCs w:val="20"/>
        </w:rPr>
        <w:t>Dagster</w:t>
      </w:r>
      <w:proofErr w:type="spellEnd"/>
      <w:r w:rsidRPr="0026273F">
        <w:rPr>
          <w:b w:val="0"/>
          <w:bCs w:val="0"/>
          <w:sz w:val="20"/>
          <w:szCs w:val="20"/>
        </w:rPr>
        <w:t xml:space="preserve">) • Big Data Processing (Apache Spark, Hadoop Ecosystem) • Real-Time Streaming (Kafka, Kinesis, Pub/Sub) • Data Quality &amp; Validation (Great Expectations, </w:t>
      </w:r>
      <w:proofErr w:type="spellStart"/>
      <w:r w:rsidRPr="0026273F">
        <w:rPr>
          <w:b w:val="0"/>
          <w:bCs w:val="0"/>
          <w:sz w:val="20"/>
          <w:szCs w:val="20"/>
        </w:rPr>
        <w:t>Deequ</w:t>
      </w:r>
      <w:proofErr w:type="spellEnd"/>
      <w:r w:rsidRPr="0026273F">
        <w:rPr>
          <w:b w:val="0"/>
          <w:bCs w:val="0"/>
          <w:sz w:val="20"/>
          <w:szCs w:val="20"/>
        </w:rPr>
        <w:t xml:space="preserve">) • Data Cataloging &amp; Lineage • DevOps &amp; </w:t>
      </w:r>
      <w:proofErr w:type="spellStart"/>
      <w:r w:rsidRPr="0026273F">
        <w:rPr>
          <w:b w:val="0"/>
          <w:bCs w:val="0"/>
          <w:sz w:val="20"/>
          <w:szCs w:val="20"/>
        </w:rPr>
        <w:t>DataOps</w:t>
      </w:r>
      <w:proofErr w:type="spellEnd"/>
      <w:r w:rsidRPr="0026273F">
        <w:rPr>
          <w:b w:val="0"/>
          <w:bCs w:val="0"/>
          <w:sz w:val="20"/>
          <w:szCs w:val="20"/>
        </w:rPr>
        <w:t xml:space="preserve"> (CI/CD, Terraform, GitHub Actions) • Containerization (Docker, Kubernetes) • Cloud Platforms (AWS, GCP, Azure) • NoSQL &amp; Relational Databases • Cost Optimization &amp; Scalability</w:t>
      </w:r>
    </w:p>
    <w:p w14:paraId="09019BC3" w14:textId="45B9D29B" w:rsidR="00BF15CD" w:rsidRPr="008711D4" w:rsidRDefault="00000000" w:rsidP="008711D4">
      <w:pPr>
        <w:pStyle w:val="Heading1"/>
        <w:rPr>
          <w:color w:val="2E74B5" w:themeColor="accent1" w:themeShade="BF"/>
          <w:sz w:val="22"/>
          <w:szCs w:val="22"/>
        </w:rPr>
      </w:pPr>
      <w:r w:rsidRPr="0026273F">
        <w:rPr>
          <w:noProof/>
          <w:color w:val="2E74B5" w:themeColor="accent1" w:themeShade="BF"/>
          <w:sz w:val="22"/>
          <w:szCs w:val="22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6FC83190" wp14:editId="6E224CC2">
                <wp:simplePos x="0" y="0"/>
                <wp:positionH relativeFrom="page">
                  <wp:posOffset>209550</wp:posOffset>
                </wp:positionH>
                <wp:positionV relativeFrom="paragraph">
                  <wp:posOffset>243205</wp:posOffset>
                </wp:positionV>
                <wp:extent cx="7124700" cy="635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4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 h="6350">
                              <a:moveTo>
                                <a:pt x="71247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24700" y="6096"/>
                              </a:lnTo>
                              <a:lnTo>
                                <a:pt x="7124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7A088" id="Graphic 2" o:spid="_x0000_s1026" style="position:absolute;margin-left:16.5pt;margin-top:19.15pt;width:561pt;height: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" path="m7124700,l,,,6096r7124700,l7124700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 w:rsidRPr="0026273F">
        <w:rPr>
          <w:color w:val="2E74B5" w:themeColor="accent1" w:themeShade="BF"/>
          <w:sz w:val="22"/>
          <w:szCs w:val="22"/>
        </w:rPr>
        <w:t>TECHNICAL SKILLS</w:t>
      </w:r>
    </w:p>
    <w:p w14:paraId="4BAA2A9A" w14:textId="1344EF4D" w:rsidR="00973F33" w:rsidRPr="00A51A86" w:rsidRDefault="00973F33" w:rsidP="00B756AD">
      <w:pPr>
        <w:pStyle w:val="Heading1"/>
        <w:rPr>
          <w:b w:val="0"/>
          <w:bCs w:val="0"/>
          <w:sz w:val="20"/>
          <w:szCs w:val="20"/>
        </w:rPr>
      </w:pPr>
      <w:r w:rsidRPr="00973F33">
        <w:rPr>
          <w:sz w:val="20"/>
          <w:szCs w:val="20"/>
        </w:rPr>
        <w:t>Programming &amp; Data:</w:t>
      </w:r>
      <w:r w:rsidRPr="00973F33">
        <w:rPr>
          <w:b w:val="0"/>
          <w:bCs w:val="0"/>
          <w:sz w:val="20"/>
          <w:szCs w:val="20"/>
        </w:rPr>
        <w:t xml:space="preserve"> Python (</w:t>
      </w:r>
      <w:proofErr w:type="spellStart"/>
      <w:r w:rsidRPr="00973F33">
        <w:rPr>
          <w:b w:val="0"/>
          <w:bCs w:val="0"/>
          <w:sz w:val="20"/>
          <w:szCs w:val="20"/>
        </w:rPr>
        <w:t>PySpark</w:t>
      </w:r>
      <w:proofErr w:type="spellEnd"/>
      <w:r w:rsidRPr="00973F33">
        <w:rPr>
          <w:b w:val="0"/>
          <w:bCs w:val="0"/>
          <w:sz w:val="20"/>
          <w:szCs w:val="20"/>
        </w:rPr>
        <w:t>, Pandas, OOP), SQL, DAX, C#</w:t>
      </w:r>
      <w:r w:rsidRPr="00973F33">
        <w:rPr>
          <w:b w:val="0"/>
          <w:bCs w:val="0"/>
          <w:sz w:val="20"/>
          <w:szCs w:val="20"/>
        </w:rPr>
        <w:br/>
      </w:r>
      <w:r w:rsidRPr="00973F33">
        <w:rPr>
          <w:sz w:val="20"/>
          <w:szCs w:val="20"/>
        </w:rPr>
        <w:t>Cloud &amp; Big Data</w:t>
      </w:r>
      <w:r w:rsidRPr="00973F33">
        <w:rPr>
          <w:b w:val="0"/>
          <w:bCs w:val="0"/>
          <w:sz w:val="20"/>
          <w:szCs w:val="20"/>
        </w:rPr>
        <w:t>: Azure (Data Factory, Synapse, Databricks, IoT Hub), AWS (S3, Glue, EMR, Kinesis), GCP (</w:t>
      </w:r>
      <w:proofErr w:type="spellStart"/>
      <w:r w:rsidRPr="00973F33">
        <w:rPr>
          <w:b w:val="0"/>
          <w:bCs w:val="0"/>
          <w:sz w:val="20"/>
          <w:szCs w:val="20"/>
        </w:rPr>
        <w:t>BigQuery</w:t>
      </w:r>
      <w:proofErr w:type="spellEnd"/>
      <w:r w:rsidRPr="00973F33">
        <w:rPr>
          <w:b w:val="0"/>
          <w:bCs w:val="0"/>
          <w:sz w:val="20"/>
          <w:szCs w:val="20"/>
        </w:rPr>
        <w:t>, Pub/Sub), Hybrid Cloud (On-Prem + Cloud IoT)</w:t>
      </w:r>
      <w:r w:rsidRPr="00973F33">
        <w:rPr>
          <w:b w:val="0"/>
          <w:bCs w:val="0"/>
          <w:sz w:val="20"/>
          <w:szCs w:val="20"/>
        </w:rPr>
        <w:br/>
      </w:r>
      <w:r w:rsidRPr="00973F33">
        <w:rPr>
          <w:sz w:val="20"/>
          <w:szCs w:val="20"/>
        </w:rPr>
        <w:t>Data Engineering:</w:t>
      </w:r>
      <w:r w:rsidRPr="00973F33">
        <w:rPr>
          <w:b w:val="0"/>
          <w:bCs w:val="0"/>
          <w:sz w:val="20"/>
          <w:szCs w:val="20"/>
        </w:rPr>
        <w:t xml:space="preserve"> ETL/ELT Development, Delta Lakehouse, Data Modeling (Star/Snowflake), Real-Time Streaming, Event-Driven Architecture</w:t>
      </w:r>
      <w:r w:rsidRPr="00973F33">
        <w:rPr>
          <w:b w:val="0"/>
          <w:bCs w:val="0"/>
          <w:sz w:val="20"/>
          <w:szCs w:val="20"/>
        </w:rPr>
        <w:br/>
      </w:r>
      <w:r w:rsidRPr="00973F33">
        <w:rPr>
          <w:sz w:val="20"/>
          <w:szCs w:val="20"/>
        </w:rPr>
        <w:t>Integration &amp; APIs:</w:t>
      </w:r>
      <w:r w:rsidRPr="00973F33">
        <w:rPr>
          <w:b w:val="0"/>
          <w:bCs w:val="0"/>
          <w:sz w:val="20"/>
          <w:szCs w:val="20"/>
        </w:rPr>
        <w:t xml:space="preserve"> Apache Kafka (Message Broker), REST APIs, </w:t>
      </w:r>
      <w:proofErr w:type="spellStart"/>
      <w:r w:rsidRPr="00973F33">
        <w:rPr>
          <w:b w:val="0"/>
          <w:bCs w:val="0"/>
          <w:sz w:val="20"/>
          <w:szCs w:val="20"/>
        </w:rPr>
        <w:t>WebSockets</w:t>
      </w:r>
      <w:proofErr w:type="spellEnd"/>
      <w:r w:rsidRPr="00973F33">
        <w:rPr>
          <w:b w:val="0"/>
          <w:bCs w:val="0"/>
          <w:sz w:val="20"/>
          <w:szCs w:val="20"/>
        </w:rPr>
        <w:br/>
      </w:r>
      <w:r w:rsidRPr="00973F33">
        <w:rPr>
          <w:sz w:val="20"/>
          <w:szCs w:val="20"/>
        </w:rPr>
        <w:t>Tools &amp; Orchestration</w:t>
      </w:r>
      <w:r w:rsidRPr="00973F33">
        <w:rPr>
          <w:b w:val="0"/>
          <w:bCs w:val="0"/>
          <w:sz w:val="20"/>
          <w:szCs w:val="20"/>
        </w:rPr>
        <w:t>: Airflow, Prefect, CI/CD (GitHub Actions), Terraform, Docker, Kubernetes</w:t>
      </w:r>
      <w:r w:rsidRPr="00973F33">
        <w:rPr>
          <w:b w:val="0"/>
          <w:bCs w:val="0"/>
          <w:sz w:val="20"/>
          <w:szCs w:val="20"/>
        </w:rPr>
        <w:br/>
      </w:r>
      <w:r w:rsidRPr="00973F33">
        <w:rPr>
          <w:sz w:val="20"/>
          <w:szCs w:val="20"/>
        </w:rPr>
        <w:t>Data Quality &amp; Testing:</w:t>
      </w:r>
      <w:r w:rsidRPr="00973F33">
        <w:rPr>
          <w:b w:val="0"/>
          <w:bCs w:val="0"/>
          <w:sz w:val="20"/>
          <w:szCs w:val="20"/>
        </w:rPr>
        <w:t xml:space="preserve"> Great Expectations, </w:t>
      </w:r>
      <w:proofErr w:type="spellStart"/>
      <w:r w:rsidRPr="00973F33">
        <w:rPr>
          <w:b w:val="0"/>
          <w:bCs w:val="0"/>
          <w:sz w:val="20"/>
          <w:szCs w:val="20"/>
        </w:rPr>
        <w:t>Deequ</w:t>
      </w:r>
      <w:proofErr w:type="spellEnd"/>
      <w:r w:rsidRPr="00973F33">
        <w:rPr>
          <w:b w:val="0"/>
          <w:bCs w:val="0"/>
          <w:sz w:val="20"/>
          <w:szCs w:val="20"/>
        </w:rPr>
        <w:t>, Unit Testing, Schema Validation</w:t>
      </w:r>
      <w:r w:rsidRPr="00973F33">
        <w:rPr>
          <w:b w:val="0"/>
          <w:bCs w:val="0"/>
          <w:sz w:val="20"/>
          <w:szCs w:val="20"/>
        </w:rPr>
        <w:br/>
      </w:r>
      <w:r w:rsidRPr="00973F33">
        <w:rPr>
          <w:sz w:val="20"/>
          <w:szCs w:val="20"/>
        </w:rPr>
        <w:t>Visualization &amp; BI:</w:t>
      </w:r>
      <w:r w:rsidRPr="00973F33">
        <w:rPr>
          <w:b w:val="0"/>
          <w:bCs w:val="0"/>
          <w:sz w:val="20"/>
          <w:szCs w:val="20"/>
        </w:rPr>
        <w:t xml:space="preserve"> Power BI, Looker Studio, Time-Series Dashboards</w:t>
      </w:r>
      <w:r w:rsidRPr="00973F33">
        <w:rPr>
          <w:b w:val="0"/>
          <w:bCs w:val="0"/>
          <w:sz w:val="20"/>
          <w:szCs w:val="20"/>
        </w:rPr>
        <w:br/>
      </w:r>
      <w:r w:rsidRPr="00973F33">
        <w:rPr>
          <w:sz w:val="20"/>
          <w:szCs w:val="20"/>
        </w:rPr>
        <w:t>Specialties</w:t>
      </w:r>
      <w:r w:rsidRPr="00973F33">
        <w:rPr>
          <w:b w:val="0"/>
          <w:bCs w:val="0"/>
          <w:sz w:val="20"/>
          <w:szCs w:val="20"/>
        </w:rPr>
        <w:t xml:space="preserve">: </w:t>
      </w:r>
      <w:proofErr w:type="spellStart"/>
      <w:r w:rsidRPr="00973F33">
        <w:rPr>
          <w:b w:val="0"/>
          <w:bCs w:val="0"/>
          <w:sz w:val="20"/>
          <w:szCs w:val="20"/>
        </w:rPr>
        <w:t>IIoT</w:t>
      </w:r>
      <w:proofErr w:type="spellEnd"/>
      <w:r w:rsidRPr="00973F33">
        <w:rPr>
          <w:b w:val="0"/>
          <w:bCs w:val="0"/>
          <w:sz w:val="20"/>
          <w:szCs w:val="20"/>
        </w:rPr>
        <w:t xml:space="preserve"> Data Integration, Telemetry Data Pipelines, Predictive Maintenance, ML Model Deployment, Unified Data Model Design</w:t>
      </w:r>
    </w:p>
    <w:p w14:paraId="0FC2F82B" w14:textId="49F55056" w:rsidR="00405EB3" w:rsidRPr="0026273F" w:rsidRDefault="00000000">
      <w:pPr>
        <w:pStyle w:val="Heading1"/>
        <w:rPr>
          <w:color w:val="2E74B5" w:themeColor="accent1" w:themeShade="BF"/>
          <w:sz w:val="22"/>
          <w:szCs w:val="22"/>
        </w:rPr>
      </w:pPr>
      <w:r w:rsidRPr="0026273F">
        <w:rPr>
          <w:noProof/>
          <w:color w:val="2E74B5" w:themeColor="accent1" w:themeShade="BF"/>
          <w:sz w:val="22"/>
          <w:szCs w:val="22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4E79A99" wp14:editId="3422BD9E">
                <wp:simplePos x="0" y="0"/>
                <wp:positionH relativeFrom="page">
                  <wp:posOffset>209550</wp:posOffset>
                </wp:positionH>
                <wp:positionV relativeFrom="paragraph">
                  <wp:posOffset>238760</wp:posOffset>
                </wp:positionV>
                <wp:extent cx="7124700" cy="6350"/>
                <wp:effectExtent l="0" t="0" r="0" b="0"/>
                <wp:wrapTopAndBottom/>
                <wp:docPr id="5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4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 h="6350">
                              <a:moveTo>
                                <a:pt x="71247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24700" y="6096"/>
                              </a:lnTo>
                              <a:lnTo>
                                <a:pt x="7124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AAB8A" id="Graphic 3" o:spid="_x0000_s1026" style="position:absolute;margin-left:16.5pt;margin-top:18.8pt;width:561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" path="m7124700,l,,,6096r7124700,l71247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6273F">
        <w:rPr>
          <w:color w:val="2E74B5" w:themeColor="accent1" w:themeShade="BF"/>
          <w:sz w:val="22"/>
          <w:szCs w:val="22"/>
        </w:rPr>
        <w:t>PROFESSIONAL EXPERIENCE</w:t>
      </w:r>
    </w:p>
    <w:p w14:paraId="45B7421E" w14:textId="663C90F2" w:rsidR="00405EB3" w:rsidRPr="0026273F" w:rsidRDefault="00BD70A1" w:rsidP="00FB345A">
      <w:pPr>
        <w:pStyle w:val="Heading1"/>
        <w:ind w:left="0"/>
        <w:jc w:val="both"/>
        <w:rPr>
          <w:sz w:val="20"/>
          <w:szCs w:val="20"/>
        </w:rPr>
      </w:pPr>
      <w:bookmarkStart w:id="2" w:name="M_&amp;T_Bank,_MA,_US_Jan_2025_-_May_2025"/>
      <w:bookmarkEnd w:id="2"/>
      <w:r w:rsidRPr="0026273F">
        <w:rPr>
          <w:sz w:val="20"/>
          <w:szCs w:val="20"/>
        </w:rPr>
        <w:t xml:space="preserve"> </w:t>
      </w:r>
      <w:r w:rsidR="00242C00">
        <w:rPr>
          <w:sz w:val="20"/>
          <w:szCs w:val="20"/>
        </w:rPr>
        <w:t xml:space="preserve">Western &amp; Southern Financial Group </w:t>
      </w:r>
      <w:r w:rsidRPr="0026273F">
        <w:rPr>
          <w:sz w:val="20"/>
          <w:szCs w:val="20"/>
        </w:rPr>
        <w:t>, USA</w:t>
      </w:r>
      <w:r w:rsidR="001D3654" w:rsidRPr="0026273F">
        <w:rPr>
          <w:sz w:val="20"/>
          <w:szCs w:val="20"/>
        </w:rPr>
        <w:t xml:space="preserve"> </w:t>
      </w:r>
      <w:r w:rsidRPr="0026273F">
        <w:rPr>
          <w:sz w:val="20"/>
          <w:szCs w:val="20"/>
        </w:rPr>
        <w:t xml:space="preserve">                   </w:t>
      </w:r>
      <w:r w:rsidR="001D3654" w:rsidRPr="0026273F">
        <w:rPr>
          <w:sz w:val="20"/>
          <w:szCs w:val="20"/>
        </w:rPr>
        <w:t xml:space="preserve">        </w:t>
      </w:r>
      <w:r w:rsidRPr="0026273F">
        <w:rPr>
          <w:sz w:val="20"/>
          <w:szCs w:val="20"/>
        </w:rPr>
        <w:t xml:space="preserve">                                                                                                           </w:t>
      </w:r>
      <w:r w:rsidR="003A348F">
        <w:rPr>
          <w:sz w:val="20"/>
          <w:szCs w:val="20"/>
        </w:rPr>
        <w:t>Sept</w:t>
      </w:r>
      <w:r w:rsidRPr="0026273F">
        <w:rPr>
          <w:sz w:val="20"/>
          <w:szCs w:val="20"/>
        </w:rPr>
        <w:t xml:space="preserve"> 2024 </w:t>
      </w:r>
      <w:r w:rsidR="006E2EAD" w:rsidRPr="0026273F">
        <w:rPr>
          <w:sz w:val="20"/>
          <w:szCs w:val="20"/>
        </w:rPr>
        <w:t>–</w:t>
      </w:r>
      <w:r w:rsidR="006E2EAD">
        <w:rPr>
          <w:sz w:val="20"/>
          <w:szCs w:val="20"/>
        </w:rPr>
        <w:t xml:space="preserve"> </w:t>
      </w:r>
      <w:r w:rsidRPr="0026273F">
        <w:rPr>
          <w:sz w:val="20"/>
          <w:szCs w:val="20"/>
        </w:rPr>
        <w:t>Present</w:t>
      </w:r>
    </w:p>
    <w:p w14:paraId="233CEDF2" w14:textId="2BE6BA17" w:rsidR="003A348F" w:rsidRDefault="00BD70A1" w:rsidP="006E2EAD">
      <w:pPr>
        <w:pStyle w:val="Heading1"/>
        <w:ind w:left="0"/>
        <w:jc w:val="both"/>
        <w:rPr>
          <w:sz w:val="20"/>
          <w:szCs w:val="20"/>
        </w:rPr>
      </w:pPr>
      <w:r w:rsidRPr="0026273F">
        <w:rPr>
          <w:sz w:val="20"/>
          <w:szCs w:val="20"/>
        </w:rPr>
        <w:t xml:space="preserve"> </w:t>
      </w:r>
      <w:r w:rsidR="00DA501C" w:rsidRPr="00DA501C">
        <w:rPr>
          <w:sz w:val="20"/>
          <w:szCs w:val="20"/>
        </w:rPr>
        <w:t xml:space="preserve">Data </w:t>
      </w:r>
      <w:r w:rsidR="003A348F">
        <w:rPr>
          <w:sz w:val="20"/>
          <w:szCs w:val="20"/>
        </w:rPr>
        <w:t xml:space="preserve">Analytics </w:t>
      </w:r>
      <w:r w:rsidR="00DA501C" w:rsidRPr="00DA501C">
        <w:rPr>
          <w:sz w:val="20"/>
          <w:szCs w:val="20"/>
        </w:rPr>
        <w:t>Engineer </w:t>
      </w:r>
    </w:p>
    <w:p w14:paraId="5DCA4C36" w14:textId="0FC29812" w:rsidR="006E2EAD" w:rsidRPr="006E2EAD" w:rsidRDefault="006E2EAD" w:rsidP="006E2EAD">
      <w:pPr>
        <w:pStyle w:val="ListParagraph"/>
        <w:widowControl/>
        <w:numPr>
          <w:ilvl w:val="0"/>
          <w:numId w:val="322"/>
        </w:numPr>
        <w:autoSpaceDE/>
        <w:autoSpaceDN/>
        <w:ind w:left="180" w:hanging="180"/>
        <w:jc w:val="both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Designed and implemented </w:t>
      </w:r>
      <w:r w:rsidRPr="006E2EAD">
        <w:rPr>
          <w:rFonts w:eastAsia="Times New Roman"/>
          <w:b/>
          <w:bCs/>
          <w:sz w:val="20"/>
          <w:szCs w:val="20"/>
        </w:rPr>
        <w:t xml:space="preserve">scalable ETL/ELT pipelines </w:t>
      </w:r>
      <w:r>
        <w:rPr>
          <w:rFonts w:eastAsia="Times New Roman"/>
          <w:sz w:val="20"/>
          <w:szCs w:val="20"/>
        </w:rPr>
        <w:t xml:space="preserve">using </w:t>
      </w:r>
      <w:proofErr w:type="spellStart"/>
      <w:r w:rsidRPr="006E2EAD">
        <w:rPr>
          <w:rFonts w:eastAsia="Times New Roman"/>
          <w:b/>
          <w:bCs/>
          <w:sz w:val="20"/>
          <w:szCs w:val="20"/>
        </w:rPr>
        <w:t>PySpark</w:t>
      </w:r>
      <w:proofErr w:type="spellEnd"/>
      <w:r w:rsidRPr="006E2EAD">
        <w:rPr>
          <w:rFonts w:eastAsia="Times New Roman"/>
          <w:b/>
          <w:bCs/>
          <w:sz w:val="20"/>
          <w:szCs w:val="20"/>
        </w:rPr>
        <w:t>, Databricks, Azure Data Factory,</w:t>
      </w:r>
      <w:r>
        <w:rPr>
          <w:rFonts w:eastAsia="Times New Roman"/>
          <w:sz w:val="20"/>
          <w:szCs w:val="20"/>
        </w:rPr>
        <w:t xml:space="preserve"> processing </w:t>
      </w:r>
      <w:r w:rsidRPr="006E2EAD">
        <w:rPr>
          <w:rFonts w:eastAsia="Times New Roman"/>
          <w:b/>
          <w:bCs/>
          <w:sz w:val="20"/>
          <w:szCs w:val="20"/>
        </w:rPr>
        <w:t>2B+ records daily</w:t>
      </w:r>
      <w:r>
        <w:rPr>
          <w:rFonts w:eastAsia="Times New Roman"/>
          <w:sz w:val="20"/>
          <w:szCs w:val="20"/>
        </w:rPr>
        <w:t xml:space="preserve"> with </w:t>
      </w:r>
      <w:r w:rsidRPr="006E2EAD">
        <w:rPr>
          <w:rFonts w:eastAsia="Times New Roman"/>
          <w:b/>
          <w:bCs/>
          <w:sz w:val="20"/>
          <w:szCs w:val="20"/>
        </w:rPr>
        <w:t>&lt;10-minute latency,</w:t>
      </w:r>
      <w:r>
        <w:rPr>
          <w:rFonts w:eastAsia="Times New Roman"/>
          <w:sz w:val="20"/>
          <w:szCs w:val="20"/>
        </w:rPr>
        <w:t xml:space="preserve"> supporting near </w:t>
      </w:r>
      <w:r w:rsidRPr="006E2EAD">
        <w:rPr>
          <w:rFonts w:eastAsia="Times New Roman"/>
          <w:b/>
          <w:bCs/>
          <w:sz w:val="20"/>
          <w:szCs w:val="20"/>
        </w:rPr>
        <w:t>real-time analytics</w:t>
      </w:r>
      <w:r>
        <w:rPr>
          <w:rFonts w:eastAsia="Times New Roman"/>
          <w:sz w:val="20"/>
          <w:szCs w:val="20"/>
        </w:rPr>
        <w:t>.</w:t>
      </w:r>
    </w:p>
    <w:p w14:paraId="25D05242" w14:textId="77777777" w:rsidR="006E2EAD" w:rsidRPr="006E2EAD" w:rsidRDefault="006E2EAD" w:rsidP="006E2EAD">
      <w:pPr>
        <w:pStyle w:val="ListParagraph"/>
        <w:widowControl/>
        <w:numPr>
          <w:ilvl w:val="0"/>
          <w:numId w:val="322"/>
        </w:numPr>
        <w:autoSpaceDE/>
        <w:autoSpaceDN/>
        <w:ind w:left="180" w:hanging="180"/>
        <w:jc w:val="both"/>
        <w:rPr>
          <w:rFonts w:eastAsia="Times New Roman"/>
          <w:sz w:val="20"/>
          <w:szCs w:val="20"/>
        </w:rPr>
      </w:pPr>
      <w:r w:rsidRPr="006E2EAD">
        <w:rPr>
          <w:rFonts w:eastAsia="Times New Roman"/>
          <w:b/>
          <w:bCs/>
          <w:sz w:val="20"/>
          <w:szCs w:val="20"/>
        </w:rPr>
        <w:t>Engineered robust data ingestion frameworks</w:t>
      </w:r>
      <w:r w:rsidRPr="006E2EAD">
        <w:rPr>
          <w:rFonts w:eastAsia="Times New Roman"/>
          <w:sz w:val="20"/>
          <w:szCs w:val="20"/>
        </w:rPr>
        <w:t xml:space="preserve"> for </w:t>
      </w:r>
      <w:r w:rsidRPr="006E2EAD">
        <w:rPr>
          <w:rFonts w:eastAsia="Times New Roman"/>
          <w:b/>
          <w:bCs/>
          <w:sz w:val="20"/>
          <w:szCs w:val="20"/>
        </w:rPr>
        <w:t>structured and unstructured sources</w:t>
      </w:r>
      <w:r w:rsidRPr="006E2EAD">
        <w:rPr>
          <w:rFonts w:eastAsia="Times New Roman"/>
          <w:sz w:val="20"/>
          <w:szCs w:val="20"/>
        </w:rPr>
        <w:t xml:space="preserve"> into </w:t>
      </w:r>
      <w:r w:rsidRPr="006E2EAD">
        <w:rPr>
          <w:rFonts w:eastAsia="Times New Roman"/>
          <w:b/>
          <w:bCs/>
          <w:sz w:val="20"/>
          <w:szCs w:val="20"/>
        </w:rPr>
        <w:t>AWS S3</w:t>
      </w:r>
      <w:r w:rsidRPr="006E2EAD">
        <w:rPr>
          <w:rFonts w:eastAsia="Times New Roman"/>
          <w:sz w:val="20"/>
          <w:szCs w:val="20"/>
        </w:rPr>
        <w:t xml:space="preserve"> and </w:t>
      </w:r>
      <w:r w:rsidRPr="006E2EAD">
        <w:rPr>
          <w:rFonts w:eastAsia="Times New Roman"/>
          <w:b/>
          <w:bCs/>
          <w:sz w:val="20"/>
          <w:szCs w:val="20"/>
        </w:rPr>
        <w:t>Azure Data Lake</w:t>
      </w:r>
      <w:r w:rsidRPr="006E2EAD">
        <w:rPr>
          <w:rFonts w:eastAsia="Times New Roman"/>
          <w:sz w:val="20"/>
          <w:szCs w:val="20"/>
        </w:rPr>
        <w:t xml:space="preserve">, reducing </w:t>
      </w:r>
      <w:r w:rsidRPr="006E2EAD">
        <w:rPr>
          <w:rFonts w:eastAsia="Times New Roman"/>
          <w:b/>
          <w:bCs/>
          <w:sz w:val="20"/>
          <w:szCs w:val="20"/>
        </w:rPr>
        <w:t>data availability delays</w:t>
      </w:r>
      <w:r w:rsidRPr="006E2EAD">
        <w:rPr>
          <w:rFonts w:eastAsia="Times New Roman"/>
          <w:sz w:val="20"/>
          <w:szCs w:val="20"/>
        </w:rPr>
        <w:t xml:space="preserve"> by 35%.</w:t>
      </w:r>
    </w:p>
    <w:p w14:paraId="4EF7E9B5" w14:textId="77777777" w:rsidR="006E2EAD" w:rsidRPr="006E2EAD" w:rsidRDefault="006E2EAD" w:rsidP="006E2EAD">
      <w:pPr>
        <w:pStyle w:val="ListParagraph"/>
        <w:widowControl/>
        <w:numPr>
          <w:ilvl w:val="0"/>
          <w:numId w:val="322"/>
        </w:numPr>
        <w:autoSpaceDE/>
        <w:autoSpaceDN/>
        <w:ind w:left="180" w:hanging="180"/>
        <w:jc w:val="both"/>
        <w:rPr>
          <w:rFonts w:eastAsia="Times New Roman"/>
          <w:sz w:val="20"/>
          <w:szCs w:val="20"/>
        </w:rPr>
      </w:pPr>
      <w:r w:rsidRPr="006E2EAD">
        <w:rPr>
          <w:rFonts w:eastAsia="Times New Roman"/>
          <w:b/>
          <w:bCs/>
          <w:sz w:val="20"/>
          <w:szCs w:val="20"/>
        </w:rPr>
        <w:t xml:space="preserve">Optimized </w:t>
      </w:r>
      <w:proofErr w:type="spellStart"/>
      <w:r w:rsidRPr="006E2EAD">
        <w:rPr>
          <w:rFonts w:eastAsia="Times New Roman"/>
          <w:b/>
          <w:bCs/>
          <w:sz w:val="20"/>
          <w:szCs w:val="20"/>
        </w:rPr>
        <w:t>PySpark</w:t>
      </w:r>
      <w:proofErr w:type="spellEnd"/>
      <w:r w:rsidRPr="006E2EAD">
        <w:rPr>
          <w:rFonts w:eastAsia="Times New Roman"/>
          <w:b/>
          <w:bCs/>
          <w:sz w:val="20"/>
          <w:szCs w:val="20"/>
        </w:rPr>
        <w:t xml:space="preserve"> jobs</w:t>
      </w:r>
      <w:r w:rsidRPr="006E2EAD">
        <w:rPr>
          <w:rFonts w:eastAsia="Times New Roman"/>
          <w:sz w:val="20"/>
          <w:szCs w:val="20"/>
        </w:rPr>
        <w:t xml:space="preserve"> through </w:t>
      </w:r>
      <w:r w:rsidRPr="006E2EAD">
        <w:rPr>
          <w:rFonts w:eastAsia="Times New Roman"/>
          <w:b/>
          <w:bCs/>
          <w:sz w:val="20"/>
          <w:szCs w:val="20"/>
        </w:rPr>
        <w:t>partitioning, caching, and vectorized transformations</w:t>
      </w:r>
      <w:r w:rsidRPr="006E2EAD">
        <w:rPr>
          <w:rFonts w:eastAsia="Times New Roman"/>
          <w:sz w:val="20"/>
          <w:szCs w:val="20"/>
        </w:rPr>
        <w:t xml:space="preserve">, improving </w:t>
      </w:r>
      <w:r w:rsidRPr="006E2EAD">
        <w:rPr>
          <w:rFonts w:eastAsia="Times New Roman"/>
          <w:b/>
          <w:bCs/>
          <w:sz w:val="20"/>
          <w:szCs w:val="20"/>
        </w:rPr>
        <w:t>pipeline throughput</w:t>
      </w:r>
      <w:r w:rsidRPr="006E2EAD">
        <w:rPr>
          <w:rFonts w:eastAsia="Times New Roman"/>
          <w:sz w:val="20"/>
          <w:szCs w:val="20"/>
        </w:rPr>
        <w:t xml:space="preserve"> by 30% and reducing </w:t>
      </w:r>
      <w:r w:rsidRPr="006E2EAD">
        <w:rPr>
          <w:rFonts w:eastAsia="Times New Roman"/>
          <w:b/>
          <w:bCs/>
          <w:sz w:val="20"/>
          <w:szCs w:val="20"/>
        </w:rPr>
        <w:t>cloud compute costs</w:t>
      </w:r>
      <w:r w:rsidRPr="006E2EAD">
        <w:rPr>
          <w:rFonts w:eastAsia="Times New Roman"/>
          <w:sz w:val="20"/>
          <w:szCs w:val="20"/>
        </w:rPr>
        <w:t xml:space="preserve"> by 20%.</w:t>
      </w:r>
    </w:p>
    <w:p w14:paraId="507A269F" w14:textId="77777777" w:rsidR="006E2EAD" w:rsidRPr="006E2EAD" w:rsidRDefault="006E2EAD" w:rsidP="006E2EAD">
      <w:pPr>
        <w:pStyle w:val="ListParagraph"/>
        <w:widowControl/>
        <w:numPr>
          <w:ilvl w:val="0"/>
          <w:numId w:val="322"/>
        </w:numPr>
        <w:autoSpaceDE/>
        <w:autoSpaceDN/>
        <w:ind w:left="180" w:hanging="180"/>
        <w:jc w:val="both"/>
        <w:rPr>
          <w:rFonts w:eastAsia="Times New Roman"/>
          <w:sz w:val="20"/>
          <w:szCs w:val="20"/>
        </w:rPr>
      </w:pPr>
      <w:r w:rsidRPr="006E2EAD">
        <w:rPr>
          <w:rFonts w:eastAsia="Times New Roman"/>
          <w:b/>
          <w:bCs/>
          <w:sz w:val="20"/>
          <w:szCs w:val="20"/>
        </w:rPr>
        <w:t>Automated orchestration</w:t>
      </w:r>
      <w:r w:rsidRPr="006E2EAD">
        <w:rPr>
          <w:rFonts w:eastAsia="Times New Roman"/>
          <w:sz w:val="20"/>
          <w:szCs w:val="20"/>
        </w:rPr>
        <w:t xml:space="preserve"> of complex </w:t>
      </w:r>
      <w:r w:rsidRPr="006E2EAD">
        <w:rPr>
          <w:rFonts w:eastAsia="Times New Roman"/>
          <w:b/>
          <w:bCs/>
          <w:sz w:val="20"/>
          <w:szCs w:val="20"/>
        </w:rPr>
        <w:t>workflows</w:t>
      </w:r>
      <w:r w:rsidRPr="006E2EAD">
        <w:rPr>
          <w:rFonts w:eastAsia="Times New Roman"/>
          <w:sz w:val="20"/>
          <w:szCs w:val="20"/>
        </w:rPr>
        <w:t xml:space="preserve"> using </w:t>
      </w:r>
      <w:r w:rsidRPr="006E2EAD">
        <w:rPr>
          <w:rFonts w:eastAsia="Times New Roman"/>
          <w:b/>
          <w:bCs/>
          <w:sz w:val="20"/>
          <w:szCs w:val="20"/>
        </w:rPr>
        <w:t>Airflow</w:t>
      </w:r>
      <w:r w:rsidRPr="006E2EAD">
        <w:rPr>
          <w:rFonts w:eastAsia="Times New Roman"/>
          <w:sz w:val="20"/>
          <w:szCs w:val="20"/>
        </w:rPr>
        <w:t xml:space="preserve"> and </w:t>
      </w:r>
      <w:r w:rsidRPr="006E2EAD">
        <w:rPr>
          <w:rFonts w:eastAsia="Times New Roman"/>
          <w:b/>
          <w:bCs/>
          <w:sz w:val="20"/>
          <w:szCs w:val="20"/>
        </w:rPr>
        <w:t>Azure Data Factory pipelines</w:t>
      </w:r>
      <w:r w:rsidRPr="006E2EAD">
        <w:rPr>
          <w:rFonts w:eastAsia="Times New Roman"/>
          <w:sz w:val="20"/>
          <w:szCs w:val="20"/>
        </w:rPr>
        <w:t xml:space="preserve">, decreasing </w:t>
      </w:r>
      <w:r w:rsidRPr="006E2EAD">
        <w:rPr>
          <w:rFonts w:eastAsia="Times New Roman"/>
          <w:b/>
          <w:bCs/>
          <w:sz w:val="20"/>
          <w:szCs w:val="20"/>
        </w:rPr>
        <w:t>manual intervention</w:t>
      </w:r>
      <w:r w:rsidRPr="006E2EAD">
        <w:rPr>
          <w:rFonts w:eastAsia="Times New Roman"/>
          <w:sz w:val="20"/>
          <w:szCs w:val="20"/>
        </w:rPr>
        <w:t xml:space="preserve"> by 50% and ensuring </w:t>
      </w:r>
      <w:r w:rsidRPr="006E2EAD">
        <w:rPr>
          <w:rFonts w:eastAsia="Times New Roman"/>
          <w:b/>
          <w:bCs/>
          <w:sz w:val="20"/>
          <w:szCs w:val="20"/>
        </w:rPr>
        <w:t>SLA compliance</w:t>
      </w:r>
      <w:r w:rsidRPr="006E2EAD">
        <w:rPr>
          <w:rFonts w:eastAsia="Times New Roman"/>
          <w:sz w:val="20"/>
          <w:szCs w:val="20"/>
        </w:rPr>
        <w:t>.</w:t>
      </w:r>
    </w:p>
    <w:p w14:paraId="7DDF4B12" w14:textId="77777777" w:rsidR="006E2EAD" w:rsidRPr="006E2EAD" w:rsidRDefault="006E2EAD" w:rsidP="006E2EAD">
      <w:pPr>
        <w:pStyle w:val="ListParagraph"/>
        <w:widowControl/>
        <w:numPr>
          <w:ilvl w:val="0"/>
          <w:numId w:val="322"/>
        </w:numPr>
        <w:autoSpaceDE/>
        <w:autoSpaceDN/>
        <w:ind w:left="180" w:hanging="180"/>
        <w:jc w:val="both"/>
        <w:rPr>
          <w:rFonts w:eastAsia="Times New Roman"/>
          <w:sz w:val="20"/>
          <w:szCs w:val="20"/>
        </w:rPr>
      </w:pPr>
      <w:r w:rsidRPr="006E2EAD">
        <w:rPr>
          <w:rFonts w:eastAsia="Times New Roman"/>
          <w:sz w:val="20"/>
          <w:szCs w:val="20"/>
        </w:rPr>
        <w:t xml:space="preserve">Built a centralized </w:t>
      </w:r>
      <w:r w:rsidRPr="006E2EAD">
        <w:rPr>
          <w:rFonts w:eastAsia="Times New Roman"/>
          <w:b/>
          <w:bCs/>
          <w:sz w:val="20"/>
          <w:szCs w:val="20"/>
        </w:rPr>
        <w:t>data quality framework</w:t>
      </w:r>
      <w:r w:rsidRPr="006E2EAD">
        <w:rPr>
          <w:rFonts w:eastAsia="Times New Roman"/>
          <w:sz w:val="20"/>
          <w:szCs w:val="20"/>
        </w:rPr>
        <w:t xml:space="preserve"> with </w:t>
      </w:r>
      <w:r w:rsidRPr="006E2EAD">
        <w:rPr>
          <w:rFonts w:eastAsia="Times New Roman"/>
          <w:b/>
          <w:bCs/>
          <w:sz w:val="20"/>
          <w:szCs w:val="20"/>
        </w:rPr>
        <w:t>Great Expectations</w:t>
      </w:r>
      <w:r w:rsidRPr="006E2EAD">
        <w:rPr>
          <w:rFonts w:eastAsia="Times New Roman"/>
          <w:sz w:val="20"/>
          <w:szCs w:val="20"/>
        </w:rPr>
        <w:t xml:space="preserve"> and </w:t>
      </w:r>
      <w:r w:rsidRPr="006E2EAD">
        <w:rPr>
          <w:rFonts w:eastAsia="Times New Roman"/>
          <w:b/>
          <w:bCs/>
          <w:sz w:val="20"/>
          <w:szCs w:val="20"/>
        </w:rPr>
        <w:t>Python scripts</w:t>
      </w:r>
      <w:r w:rsidRPr="006E2EAD">
        <w:rPr>
          <w:rFonts w:eastAsia="Times New Roman"/>
          <w:sz w:val="20"/>
          <w:szCs w:val="20"/>
        </w:rPr>
        <w:t xml:space="preserve">, detecting </w:t>
      </w:r>
      <w:r w:rsidRPr="006E2EAD">
        <w:rPr>
          <w:rFonts w:eastAsia="Times New Roman"/>
          <w:b/>
          <w:bCs/>
          <w:sz w:val="20"/>
          <w:szCs w:val="20"/>
        </w:rPr>
        <w:t>schema drift</w:t>
      </w:r>
      <w:r w:rsidRPr="006E2EAD">
        <w:rPr>
          <w:rFonts w:eastAsia="Times New Roman"/>
          <w:sz w:val="20"/>
          <w:szCs w:val="20"/>
        </w:rPr>
        <w:t xml:space="preserve"> and </w:t>
      </w:r>
      <w:r w:rsidRPr="006E2EAD">
        <w:rPr>
          <w:rFonts w:eastAsia="Times New Roman"/>
          <w:b/>
          <w:bCs/>
          <w:sz w:val="20"/>
          <w:szCs w:val="20"/>
        </w:rPr>
        <w:t>anomalies</w:t>
      </w:r>
      <w:r w:rsidRPr="006E2EAD">
        <w:rPr>
          <w:rFonts w:eastAsia="Times New Roman"/>
          <w:sz w:val="20"/>
          <w:szCs w:val="20"/>
        </w:rPr>
        <w:t xml:space="preserve">, improving </w:t>
      </w:r>
      <w:r w:rsidRPr="006E2EAD">
        <w:rPr>
          <w:rFonts w:eastAsia="Times New Roman"/>
          <w:b/>
          <w:bCs/>
          <w:sz w:val="20"/>
          <w:szCs w:val="20"/>
        </w:rPr>
        <w:t>data trust</w:t>
      </w:r>
      <w:r w:rsidRPr="006E2EAD">
        <w:rPr>
          <w:rFonts w:eastAsia="Times New Roman"/>
          <w:sz w:val="20"/>
          <w:szCs w:val="20"/>
        </w:rPr>
        <w:t xml:space="preserve"> across </w:t>
      </w:r>
      <w:r w:rsidRPr="006E2EAD">
        <w:rPr>
          <w:rFonts w:eastAsia="Times New Roman"/>
          <w:b/>
          <w:bCs/>
          <w:sz w:val="20"/>
          <w:szCs w:val="20"/>
        </w:rPr>
        <w:t>analytics teams</w:t>
      </w:r>
      <w:r w:rsidRPr="006E2EAD">
        <w:rPr>
          <w:rFonts w:eastAsia="Times New Roman"/>
          <w:sz w:val="20"/>
          <w:szCs w:val="20"/>
        </w:rPr>
        <w:t xml:space="preserve"> by 25%.</w:t>
      </w:r>
    </w:p>
    <w:p w14:paraId="401C8B30" w14:textId="77777777" w:rsidR="006E2EAD" w:rsidRPr="006E2EAD" w:rsidRDefault="006E2EAD" w:rsidP="006E2EAD">
      <w:pPr>
        <w:pStyle w:val="ListParagraph"/>
        <w:widowControl/>
        <w:numPr>
          <w:ilvl w:val="0"/>
          <w:numId w:val="322"/>
        </w:numPr>
        <w:autoSpaceDE/>
        <w:autoSpaceDN/>
        <w:ind w:left="180" w:hanging="180"/>
        <w:jc w:val="both"/>
        <w:rPr>
          <w:rFonts w:eastAsia="Times New Roman"/>
          <w:sz w:val="20"/>
          <w:szCs w:val="20"/>
        </w:rPr>
      </w:pPr>
      <w:r w:rsidRPr="006E2EAD">
        <w:rPr>
          <w:rFonts w:eastAsia="Times New Roman"/>
          <w:sz w:val="20"/>
          <w:szCs w:val="20"/>
        </w:rPr>
        <w:t xml:space="preserve">Collaborated with </w:t>
      </w:r>
      <w:r w:rsidRPr="006E2EAD">
        <w:rPr>
          <w:rFonts w:eastAsia="Times New Roman"/>
          <w:b/>
          <w:bCs/>
          <w:sz w:val="20"/>
          <w:szCs w:val="20"/>
        </w:rPr>
        <w:t>business intelligence teams</w:t>
      </w:r>
      <w:r w:rsidRPr="006E2EAD">
        <w:rPr>
          <w:rFonts w:eastAsia="Times New Roman"/>
          <w:sz w:val="20"/>
          <w:szCs w:val="20"/>
        </w:rPr>
        <w:t xml:space="preserve"> to develop </w:t>
      </w:r>
      <w:r w:rsidRPr="006E2EAD">
        <w:rPr>
          <w:rFonts w:eastAsia="Times New Roman"/>
          <w:b/>
          <w:bCs/>
          <w:sz w:val="20"/>
          <w:szCs w:val="20"/>
        </w:rPr>
        <w:t>Power BI dashboards</w:t>
      </w:r>
      <w:r w:rsidRPr="006E2EAD">
        <w:rPr>
          <w:rFonts w:eastAsia="Times New Roman"/>
          <w:sz w:val="20"/>
          <w:szCs w:val="20"/>
        </w:rPr>
        <w:t xml:space="preserve">, integrating </w:t>
      </w:r>
      <w:r w:rsidRPr="006E2EAD">
        <w:rPr>
          <w:rFonts w:eastAsia="Times New Roman"/>
          <w:b/>
          <w:bCs/>
          <w:sz w:val="20"/>
          <w:szCs w:val="20"/>
        </w:rPr>
        <w:t>multiple sources</w:t>
      </w:r>
      <w:r w:rsidRPr="006E2EAD">
        <w:rPr>
          <w:rFonts w:eastAsia="Times New Roman"/>
          <w:sz w:val="20"/>
          <w:szCs w:val="20"/>
        </w:rPr>
        <w:t xml:space="preserve"> and reducing </w:t>
      </w:r>
      <w:r w:rsidRPr="006E2EAD">
        <w:rPr>
          <w:rFonts w:eastAsia="Times New Roman"/>
          <w:b/>
          <w:bCs/>
          <w:sz w:val="20"/>
          <w:szCs w:val="20"/>
        </w:rPr>
        <w:t>report generation time</w:t>
      </w:r>
      <w:r w:rsidRPr="006E2EAD">
        <w:rPr>
          <w:rFonts w:eastAsia="Times New Roman"/>
          <w:sz w:val="20"/>
          <w:szCs w:val="20"/>
        </w:rPr>
        <w:t xml:space="preserve"> by 40%.</w:t>
      </w:r>
    </w:p>
    <w:p w14:paraId="2648523F" w14:textId="77777777" w:rsidR="006E2EAD" w:rsidRPr="006E2EAD" w:rsidRDefault="006E2EAD" w:rsidP="006E2EAD">
      <w:pPr>
        <w:pStyle w:val="ListParagraph"/>
        <w:widowControl/>
        <w:numPr>
          <w:ilvl w:val="0"/>
          <w:numId w:val="322"/>
        </w:numPr>
        <w:autoSpaceDE/>
        <w:autoSpaceDN/>
        <w:ind w:left="180" w:hanging="180"/>
        <w:jc w:val="both"/>
        <w:rPr>
          <w:rFonts w:eastAsia="Times New Roman"/>
          <w:sz w:val="20"/>
          <w:szCs w:val="20"/>
        </w:rPr>
      </w:pPr>
      <w:r w:rsidRPr="006E2EAD">
        <w:rPr>
          <w:rFonts w:eastAsia="Times New Roman"/>
          <w:sz w:val="20"/>
          <w:szCs w:val="20"/>
        </w:rPr>
        <w:t xml:space="preserve">Structured </w:t>
      </w:r>
      <w:r w:rsidRPr="006E2EAD">
        <w:rPr>
          <w:rFonts w:eastAsia="Times New Roman"/>
          <w:b/>
          <w:bCs/>
          <w:sz w:val="20"/>
          <w:szCs w:val="20"/>
        </w:rPr>
        <w:t>time-series and operational datasets</w:t>
      </w:r>
      <w:r w:rsidRPr="006E2EAD">
        <w:rPr>
          <w:rFonts w:eastAsia="Times New Roman"/>
          <w:sz w:val="20"/>
          <w:szCs w:val="20"/>
        </w:rPr>
        <w:t xml:space="preserve"> for </w:t>
      </w:r>
      <w:r w:rsidRPr="006E2EAD">
        <w:rPr>
          <w:rFonts w:eastAsia="Times New Roman"/>
          <w:b/>
          <w:bCs/>
          <w:sz w:val="20"/>
          <w:szCs w:val="20"/>
        </w:rPr>
        <w:t>predictive analytics</w:t>
      </w:r>
      <w:r w:rsidRPr="006E2EAD">
        <w:rPr>
          <w:rFonts w:eastAsia="Times New Roman"/>
          <w:sz w:val="20"/>
          <w:szCs w:val="20"/>
        </w:rPr>
        <w:t xml:space="preserve">, enabling </w:t>
      </w:r>
      <w:r w:rsidRPr="006E2EAD">
        <w:rPr>
          <w:rFonts w:eastAsia="Times New Roman"/>
          <w:b/>
          <w:bCs/>
          <w:sz w:val="20"/>
          <w:szCs w:val="20"/>
        </w:rPr>
        <w:t>ML models</w:t>
      </w:r>
      <w:r w:rsidRPr="006E2EAD">
        <w:rPr>
          <w:rFonts w:eastAsia="Times New Roman"/>
          <w:sz w:val="20"/>
          <w:szCs w:val="20"/>
        </w:rPr>
        <w:t xml:space="preserve"> for </w:t>
      </w:r>
      <w:r w:rsidRPr="006E2EAD">
        <w:rPr>
          <w:rFonts w:eastAsia="Times New Roman"/>
          <w:b/>
          <w:bCs/>
          <w:sz w:val="20"/>
          <w:szCs w:val="20"/>
        </w:rPr>
        <w:t>operational forecasting</w:t>
      </w:r>
      <w:r w:rsidRPr="006E2EAD">
        <w:rPr>
          <w:rFonts w:eastAsia="Times New Roman"/>
          <w:sz w:val="20"/>
          <w:szCs w:val="20"/>
        </w:rPr>
        <w:t xml:space="preserve"> and </w:t>
      </w:r>
      <w:r w:rsidRPr="006E2EAD">
        <w:rPr>
          <w:rFonts w:eastAsia="Times New Roman"/>
          <w:b/>
          <w:bCs/>
          <w:sz w:val="20"/>
          <w:szCs w:val="20"/>
        </w:rPr>
        <w:t>anomaly detection</w:t>
      </w:r>
      <w:r w:rsidRPr="006E2EAD">
        <w:rPr>
          <w:rFonts w:eastAsia="Times New Roman"/>
          <w:sz w:val="20"/>
          <w:szCs w:val="20"/>
        </w:rPr>
        <w:t>.</w:t>
      </w:r>
    </w:p>
    <w:p w14:paraId="42889A64" w14:textId="77777777" w:rsidR="006E2EAD" w:rsidRPr="006E2EAD" w:rsidRDefault="006E2EAD" w:rsidP="006E2EAD">
      <w:pPr>
        <w:pStyle w:val="ListParagraph"/>
        <w:widowControl/>
        <w:numPr>
          <w:ilvl w:val="0"/>
          <w:numId w:val="322"/>
        </w:numPr>
        <w:autoSpaceDE/>
        <w:autoSpaceDN/>
        <w:ind w:left="180" w:hanging="180"/>
        <w:jc w:val="both"/>
        <w:rPr>
          <w:rFonts w:eastAsia="Times New Roman"/>
          <w:sz w:val="20"/>
          <w:szCs w:val="20"/>
        </w:rPr>
      </w:pPr>
      <w:r w:rsidRPr="006E2EAD">
        <w:rPr>
          <w:rFonts w:eastAsia="Times New Roman"/>
          <w:sz w:val="20"/>
          <w:szCs w:val="20"/>
        </w:rPr>
        <w:t xml:space="preserve">Implemented </w:t>
      </w:r>
      <w:r w:rsidRPr="006E2EAD">
        <w:rPr>
          <w:rFonts w:eastAsia="Times New Roman"/>
          <w:b/>
          <w:bCs/>
          <w:sz w:val="20"/>
          <w:szCs w:val="20"/>
        </w:rPr>
        <w:t>CI/CD pipelines</w:t>
      </w:r>
      <w:r w:rsidRPr="006E2EAD">
        <w:rPr>
          <w:rFonts w:eastAsia="Times New Roman"/>
          <w:sz w:val="20"/>
          <w:szCs w:val="20"/>
        </w:rPr>
        <w:t xml:space="preserve"> using </w:t>
      </w:r>
      <w:r w:rsidRPr="006E2EAD">
        <w:rPr>
          <w:rFonts w:eastAsia="Times New Roman"/>
          <w:b/>
          <w:bCs/>
          <w:sz w:val="20"/>
          <w:szCs w:val="20"/>
        </w:rPr>
        <w:t>Git, Terraform, Docker</w:t>
      </w:r>
      <w:r w:rsidRPr="006E2EAD">
        <w:rPr>
          <w:rFonts w:eastAsia="Times New Roman"/>
          <w:sz w:val="20"/>
          <w:szCs w:val="20"/>
        </w:rPr>
        <w:t xml:space="preserve"> for </w:t>
      </w:r>
      <w:r w:rsidRPr="006E2EAD">
        <w:rPr>
          <w:rFonts w:eastAsia="Times New Roman"/>
          <w:b/>
          <w:bCs/>
          <w:sz w:val="20"/>
          <w:szCs w:val="20"/>
        </w:rPr>
        <w:t>data engineering workflows</w:t>
      </w:r>
      <w:r w:rsidRPr="006E2EAD">
        <w:rPr>
          <w:rFonts w:eastAsia="Times New Roman"/>
          <w:sz w:val="20"/>
          <w:szCs w:val="20"/>
        </w:rPr>
        <w:t xml:space="preserve">, streamlining </w:t>
      </w:r>
      <w:r w:rsidRPr="006E2EAD">
        <w:rPr>
          <w:rFonts w:eastAsia="Times New Roman"/>
          <w:b/>
          <w:bCs/>
          <w:sz w:val="20"/>
          <w:szCs w:val="20"/>
        </w:rPr>
        <w:t>deployment</w:t>
      </w:r>
      <w:r w:rsidRPr="006E2EAD">
        <w:rPr>
          <w:rFonts w:eastAsia="Times New Roman"/>
          <w:sz w:val="20"/>
          <w:szCs w:val="20"/>
        </w:rPr>
        <w:t xml:space="preserve"> and improving </w:t>
      </w:r>
      <w:r w:rsidRPr="006E2EAD">
        <w:rPr>
          <w:rFonts w:eastAsia="Times New Roman"/>
          <w:b/>
          <w:bCs/>
          <w:sz w:val="20"/>
          <w:szCs w:val="20"/>
        </w:rPr>
        <w:t>pipeline reliability</w:t>
      </w:r>
      <w:r w:rsidRPr="006E2EAD">
        <w:rPr>
          <w:rFonts w:eastAsia="Times New Roman"/>
          <w:sz w:val="20"/>
          <w:szCs w:val="20"/>
        </w:rPr>
        <w:t xml:space="preserve"> by 35%.</w:t>
      </w:r>
    </w:p>
    <w:p w14:paraId="2F7B093F" w14:textId="51F00008" w:rsidR="006E2EAD" w:rsidRPr="006E2EAD" w:rsidRDefault="006E2EAD" w:rsidP="006E2EAD">
      <w:pPr>
        <w:pStyle w:val="ListParagraph"/>
        <w:widowControl/>
        <w:numPr>
          <w:ilvl w:val="0"/>
          <w:numId w:val="322"/>
        </w:numPr>
        <w:autoSpaceDE/>
        <w:autoSpaceDN/>
        <w:ind w:left="180" w:hanging="180"/>
        <w:jc w:val="both"/>
        <w:rPr>
          <w:rFonts w:eastAsia="Times New Roman"/>
          <w:sz w:val="20"/>
          <w:szCs w:val="20"/>
        </w:rPr>
      </w:pPr>
      <w:r w:rsidRPr="006E2EAD">
        <w:rPr>
          <w:rFonts w:eastAsia="Times New Roman"/>
          <w:sz w:val="20"/>
          <w:szCs w:val="20"/>
        </w:rPr>
        <w:t xml:space="preserve">Conducted </w:t>
      </w:r>
      <w:r w:rsidRPr="006E2EAD">
        <w:rPr>
          <w:rFonts w:eastAsia="Times New Roman"/>
          <w:b/>
          <w:bCs/>
          <w:sz w:val="20"/>
          <w:szCs w:val="20"/>
        </w:rPr>
        <w:t>performance tuning</w:t>
      </w:r>
      <w:r w:rsidRPr="006E2EAD">
        <w:rPr>
          <w:rFonts w:eastAsia="Times New Roman"/>
          <w:sz w:val="20"/>
          <w:szCs w:val="20"/>
        </w:rPr>
        <w:t xml:space="preserve"> and </w:t>
      </w:r>
      <w:r w:rsidRPr="006E2EAD">
        <w:rPr>
          <w:rFonts w:eastAsia="Times New Roman"/>
          <w:b/>
          <w:bCs/>
          <w:sz w:val="20"/>
          <w:szCs w:val="20"/>
        </w:rPr>
        <w:t>optimization</w:t>
      </w:r>
      <w:r w:rsidRPr="006E2EAD">
        <w:rPr>
          <w:rFonts w:eastAsia="Times New Roman"/>
          <w:sz w:val="20"/>
          <w:szCs w:val="20"/>
        </w:rPr>
        <w:t xml:space="preserve"> of </w:t>
      </w:r>
      <w:r w:rsidRPr="006E2EAD">
        <w:rPr>
          <w:rFonts w:eastAsia="Times New Roman"/>
          <w:b/>
          <w:bCs/>
          <w:sz w:val="20"/>
          <w:szCs w:val="20"/>
        </w:rPr>
        <w:t>Spark jobs</w:t>
      </w:r>
      <w:r w:rsidRPr="006E2EAD">
        <w:rPr>
          <w:rFonts w:eastAsia="Times New Roman"/>
          <w:sz w:val="20"/>
          <w:szCs w:val="20"/>
        </w:rPr>
        <w:t xml:space="preserve"> and </w:t>
      </w:r>
      <w:r w:rsidRPr="006E2EAD">
        <w:rPr>
          <w:rFonts w:eastAsia="Times New Roman"/>
          <w:b/>
          <w:bCs/>
          <w:sz w:val="20"/>
          <w:szCs w:val="20"/>
        </w:rPr>
        <w:t>SQL queries</w:t>
      </w:r>
      <w:r w:rsidRPr="006E2EAD">
        <w:rPr>
          <w:rFonts w:eastAsia="Times New Roman"/>
          <w:sz w:val="20"/>
          <w:szCs w:val="20"/>
        </w:rPr>
        <w:t xml:space="preserve">, reducing </w:t>
      </w:r>
      <w:r w:rsidRPr="006E2EAD">
        <w:rPr>
          <w:rFonts w:eastAsia="Times New Roman"/>
          <w:b/>
          <w:bCs/>
          <w:sz w:val="20"/>
          <w:szCs w:val="20"/>
        </w:rPr>
        <w:t>execution time</w:t>
      </w:r>
      <w:r w:rsidRPr="006E2EAD">
        <w:rPr>
          <w:rFonts w:eastAsia="Times New Roman"/>
          <w:sz w:val="20"/>
          <w:szCs w:val="20"/>
        </w:rPr>
        <w:t xml:space="preserve"> of </w:t>
      </w:r>
      <w:r w:rsidRPr="006E2EAD">
        <w:rPr>
          <w:rFonts w:eastAsia="Times New Roman"/>
          <w:b/>
          <w:bCs/>
          <w:sz w:val="20"/>
          <w:szCs w:val="20"/>
        </w:rPr>
        <w:t>large-scale transformations</w:t>
      </w:r>
      <w:r w:rsidRPr="006E2EAD">
        <w:rPr>
          <w:rFonts w:eastAsia="Times New Roman"/>
          <w:sz w:val="20"/>
          <w:szCs w:val="20"/>
        </w:rPr>
        <w:t xml:space="preserve"> by 45%.</w:t>
      </w:r>
    </w:p>
    <w:p w14:paraId="5A9B0319" w14:textId="62FC0193" w:rsidR="006E2EAD" w:rsidRDefault="006E2EAD" w:rsidP="006E2EAD">
      <w:pPr>
        <w:pStyle w:val="ListParagraph"/>
        <w:widowControl/>
        <w:numPr>
          <w:ilvl w:val="0"/>
          <w:numId w:val="322"/>
        </w:numPr>
        <w:autoSpaceDE/>
        <w:autoSpaceDN/>
        <w:ind w:left="180" w:hanging="180"/>
        <w:jc w:val="both"/>
        <w:rPr>
          <w:rFonts w:eastAsia="Times New Roman"/>
          <w:sz w:val="20"/>
          <w:szCs w:val="20"/>
        </w:rPr>
      </w:pPr>
      <w:r w:rsidRPr="006E2EAD">
        <w:rPr>
          <w:rFonts w:eastAsia="Times New Roman"/>
          <w:sz w:val="20"/>
          <w:szCs w:val="20"/>
        </w:rPr>
        <w:t xml:space="preserve">Partnered with </w:t>
      </w:r>
      <w:r w:rsidRPr="006E2EAD">
        <w:rPr>
          <w:rFonts w:eastAsia="Times New Roman"/>
          <w:b/>
          <w:bCs/>
          <w:sz w:val="20"/>
          <w:szCs w:val="20"/>
        </w:rPr>
        <w:t>stakeholders</w:t>
      </w:r>
      <w:r w:rsidRPr="006E2EAD">
        <w:rPr>
          <w:rFonts w:eastAsia="Times New Roman"/>
          <w:sz w:val="20"/>
          <w:szCs w:val="20"/>
        </w:rPr>
        <w:t xml:space="preserve"> to </w:t>
      </w:r>
      <w:r w:rsidRPr="006E2EAD">
        <w:rPr>
          <w:rFonts w:eastAsia="Times New Roman"/>
          <w:b/>
          <w:bCs/>
          <w:sz w:val="20"/>
          <w:szCs w:val="20"/>
        </w:rPr>
        <w:t>standardize KPIs</w:t>
      </w:r>
      <w:r w:rsidRPr="006E2EAD">
        <w:rPr>
          <w:rFonts w:eastAsia="Times New Roman"/>
          <w:sz w:val="20"/>
          <w:szCs w:val="20"/>
        </w:rPr>
        <w:t xml:space="preserve"> and </w:t>
      </w:r>
      <w:r w:rsidRPr="006E2EAD">
        <w:rPr>
          <w:rFonts w:eastAsia="Times New Roman"/>
          <w:b/>
          <w:bCs/>
          <w:sz w:val="20"/>
          <w:szCs w:val="20"/>
        </w:rPr>
        <w:t>definitions</w:t>
      </w:r>
      <w:r w:rsidRPr="006E2EAD">
        <w:rPr>
          <w:rFonts w:eastAsia="Times New Roman"/>
          <w:sz w:val="20"/>
          <w:szCs w:val="20"/>
        </w:rPr>
        <w:t xml:space="preserve"> across departments, improving </w:t>
      </w:r>
      <w:r w:rsidRPr="006E2EAD">
        <w:rPr>
          <w:rFonts w:eastAsia="Times New Roman"/>
          <w:b/>
          <w:bCs/>
          <w:sz w:val="20"/>
          <w:szCs w:val="20"/>
        </w:rPr>
        <w:t>decision-making accuracy</w:t>
      </w:r>
      <w:r w:rsidRPr="006E2EAD">
        <w:rPr>
          <w:rFonts w:eastAsia="Times New Roman"/>
          <w:sz w:val="20"/>
          <w:szCs w:val="20"/>
        </w:rPr>
        <w:t xml:space="preserve"> and reducing </w:t>
      </w:r>
      <w:r w:rsidRPr="006E2EAD">
        <w:rPr>
          <w:rFonts w:eastAsia="Times New Roman"/>
          <w:b/>
          <w:bCs/>
          <w:sz w:val="20"/>
          <w:szCs w:val="20"/>
        </w:rPr>
        <w:t>reporting discrepancies</w:t>
      </w:r>
      <w:r w:rsidRPr="006E2EAD">
        <w:rPr>
          <w:rFonts w:eastAsia="Times New Roman"/>
          <w:sz w:val="20"/>
          <w:szCs w:val="20"/>
        </w:rPr>
        <w:t xml:space="preserve"> by 20%.</w:t>
      </w:r>
    </w:p>
    <w:p w14:paraId="61F2480B" w14:textId="77777777" w:rsidR="003A348F" w:rsidRPr="003A348F" w:rsidRDefault="003A348F" w:rsidP="00571421">
      <w:pPr>
        <w:pStyle w:val="Heading1"/>
        <w:ind w:left="0"/>
        <w:jc w:val="both"/>
        <w:rPr>
          <w:sz w:val="2"/>
          <w:szCs w:val="2"/>
        </w:rPr>
      </w:pPr>
    </w:p>
    <w:p w14:paraId="06D66D9B" w14:textId="381CB57A" w:rsidR="00405EB3" w:rsidRPr="00571421" w:rsidRDefault="003A348F" w:rsidP="00571421">
      <w:pPr>
        <w:pStyle w:val="Heading1"/>
        <w:ind w:left="0"/>
        <w:jc w:val="both"/>
        <w:rPr>
          <w:sz w:val="20"/>
          <w:szCs w:val="20"/>
        </w:rPr>
      </w:pPr>
      <w:r>
        <w:rPr>
          <w:sz w:val="20"/>
          <w:szCs w:val="20"/>
        </w:rPr>
        <w:t>Infosys</w:t>
      </w:r>
      <w:r w:rsidR="00BD70A1" w:rsidRPr="00571421">
        <w:rPr>
          <w:sz w:val="20"/>
          <w:szCs w:val="20"/>
        </w:rPr>
        <w:t xml:space="preserve">, </w:t>
      </w:r>
      <w:r>
        <w:rPr>
          <w:sz w:val="20"/>
          <w:szCs w:val="20"/>
        </w:rPr>
        <w:t>India</w:t>
      </w:r>
      <w:r w:rsidR="00BD70A1" w:rsidRPr="00571421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</w:t>
      </w:r>
      <w:r w:rsidR="00270379" w:rsidRPr="00571421">
        <w:rPr>
          <w:sz w:val="20"/>
          <w:szCs w:val="20"/>
        </w:rPr>
        <w:t xml:space="preserve">     </w:t>
      </w:r>
      <w:r>
        <w:rPr>
          <w:sz w:val="20"/>
          <w:szCs w:val="20"/>
        </w:rPr>
        <w:t>Aug</w:t>
      </w:r>
      <w:r w:rsidR="00BD70A1" w:rsidRPr="00571421">
        <w:rPr>
          <w:sz w:val="20"/>
          <w:szCs w:val="20"/>
        </w:rPr>
        <w:t xml:space="preserve"> 202</w:t>
      </w:r>
      <w:r>
        <w:rPr>
          <w:sz w:val="20"/>
          <w:szCs w:val="20"/>
        </w:rPr>
        <w:t>1</w:t>
      </w:r>
      <w:r w:rsidR="006E2EAD">
        <w:rPr>
          <w:sz w:val="20"/>
          <w:szCs w:val="20"/>
        </w:rPr>
        <w:t xml:space="preserve"> </w:t>
      </w:r>
      <w:r w:rsidR="006E2EAD" w:rsidRPr="0026273F">
        <w:rPr>
          <w:sz w:val="20"/>
          <w:szCs w:val="20"/>
        </w:rPr>
        <w:t>–</w:t>
      </w:r>
      <w:r w:rsidR="00BD70A1" w:rsidRPr="00571421">
        <w:rPr>
          <w:sz w:val="20"/>
          <w:szCs w:val="20"/>
        </w:rPr>
        <w:t xml:space="preserve"> </w:t>
      </w:r>
      <w:r>
        <w:rPr>
          <w:sz w:val="20"/>
          <w:szCs w:val="20"/>
        </w:rPr>
        <w:t>June</w:t>
      </w:r>
      <w:r w:rsidR="00BD70A1" w:rsidRPr="00571421">
        <w:rPr>
          <w:sz w:val="20"/>
          <w:szCs w:val="20"/>
        </w:rPr>
        <w:t xml:space="preserve"> 202</w:t>
      </w:r>
      <w:r w:rsidR="001D3654" w:rsidRPr="00571421">
        <w:rPr>
          <w:sz w:val="20"/>
          <w:szCs w:val="20"/>
        </w:rPr>
        <w:t>3</w:t>
      </w:r>
    </w:p>
    <w:p w14:paraId="5091816A" w14:textId="7CD06EFE" w:rsidR="003C1100" w:rsidRPr="003C1100" w:rsidRDefault="001D3654" w:rsidP="003C1100">
      <w:pPr>
        <w:pStyle w:val="Heading1"/>
        <w:ind w:left="0"/>
        <w:jc w:val="both"/>
        <w:rPr>
          <w:sz w:val="20"/>
          <w:szCs w:val="20"/>
        </w:rPr>
      </w:pPr>
      <w:r w:rsidRPr="0026273F">
        <w:rPr>
          <w:sz w:val="20"/>
          <w:szCs w:val="20"/>
        </w:rPr>
        <w:t xml:space="preserve">Data </w:t>
      </w:r>
      <w:r w:rsidR="003A348F">
        <w:rPr>
          <w:sz w:val="20"/>
          <w:szCs w:val="20"/>
        </w:rPr>
        <w:t xml:space="preserve">Analyst and </w:t>
      </w:r>
      <w:r w:rsidRPr="0026273F">
        <w:rPr>
          <w:sz w:val="20"/>
          <w:szCs w:val="20"/>
        </w:rPr>
        <w:t>Engineer</w:t>
      </w:r>
    </w:p>
    <w:p w14:paraId="3C8CDC1A" w14:textId="77777777" w:rsidR="006E2EAD" w:rsidRPr="006E2EAD" w:rsidRDefault="006E2EAD" w:rsidP="006E2EAD">
      <w:pPr>
        <w:pStyle w:val="ListParagraph"/>
        <w:widowControl/>
        <w:numPr>
          <w:ilvl w:val="0"/>
          <w:numId w:val="1"/>
        </w:numPr>
        <w:tabs>
          <w:tab w:val="clear" w:pos="420"/>
          <w:tab w:val="left" w:pos="270"/>
        </w:tabs>
        <w:autoSpaceDE/>
        <w:autoSpaceDN/>
        <w:ind w:left="270" w:hanging="270"/>
        <w:jc w:val="both"/>
        <w:rPr>
          <w:rFonts w:eastAsia="Times New Roman"/>
          <w:sz w:val="20"/>
          <w:szCs w:val="20"/>
        </w:rPr>
      </w:pPr>
      <w:r w:rsidRPr="006E2EAD">
        <w:rPr>
          <w:rFonts w:eastAsia="Times New Roman"/>
          <w:sz w:val="20"/>
          <w:szCs w:val="20"/>
        </w:rPr>
        <w:t xml:space="preserve">Built and </w:t>
      </w:r>
      <w:r w:rsidRPr="006E2EAD">
        <w:rPr>
          <w:rFonts w:eastAsia="Times New Roman"/>
          <w:b/>
          <w:bCs/>
          <w:sz w:val="20"/>
          <w:szCs w:val="20"/>
        </w:rPr>
        <w:t>optimized ETL pipelines</w:t>
      </w:r>
      <w:r w:rsidRPr="006E2EAD">
        <w:rPr>
          <w:rFonts w:eastAsia="Times New Roman"/>
          <w:sz w:val="20"/>
          <w:szCs w:val="20"/>
        </w:rPr>
        <w:t xml:space="preserve"> using </w:t>
      </w:r>
      <w:r w:rsidRPr="006E2EAD">
        <w:rPr>
          <w:rFonts w:eastAsia="Times New Roman"/>
          <w:b/>
          <w:bCs/>
          <w:sz w:val="20"/>
          <w:szCs w:val="20"/>
        </w:rPr>
        <w:t>Azure Data Factory</w:t>
      </w:r>
      <w:r w:rsidRPr="006E2EAD">
        <w:rPr>
          <w:rFonts w:eastAsia="Times New Roman"/>
          <w:sz w:val="20"/>
          <w:szCs w:val="20"/>
        </w:rPr>
        <w:t xml:space="preserve"> and </w:t>
      </w:r>
      <w:r w:rsidRPr="006E2EAD">
        <w:rPr>
          <w:rFonts w:eastAsia="Times New Roman"/>
          <w:b/>
          <w:bCs/>
          <w:sz w:val="20"/>
          <w:szCs w:val="20"/>
        </w:rPr>
        <w:t>SQL</w:t>
      </w:r>
      <w:r w:rsidRPr="006E2EAD">
        <w:rPr>
          <w:rFonts w:eastAsia="Times New Roman"/>
          <w:sz w:val="20"/>
          <w:szCs w:val="20"/>
        </w:rPr>
        <w:t xml:space="preserve">, improving </w:t>
      </w:r>
      <w:r w:rsidRPr="006E2EAD">
        <w:rPr>
          <w:rFonts w:eastAsia="Times New Roman"/>
          <w:b/>
          <w:bCs/>
          <w:sz w:val="20"/>
          <w:szCs w:val="20"/>
        </w:rPr>
        <w:t>data ingestion efficiency</w:t>
      </w:r>
      <w:r w:rsidRPr="006E2EAD">
        <w:rPr>
          <w:rFonts w:eastAsia="Times New Roman"/>
          <w:sz w:val="20"/>
          <w:szCs w:val="20"/>
        </w:rPr>
        <w:t xml:space="preserve"> by 40% and supporting </w:t>
      </w:r>
      <w:r w:rsidRPr="006E2EAD">
        <w:rPr>
          <w:rFonts w:eastAsia="Times New Roman"/>
          <w:b/>
          <w:bCs/>
          <w:sz w:val="20"/>
          <w:szCs w:val="20"/>
        </w:rPr>
        <w:t>high-volume analytics workloads</w:t>
      </w:r>
      <w:r w:rsidRPr="006E2EAD">
        <w:rPr>
          <w:rFonts w:eastAsia="Times New Roman"/>
          <w:sz w:val="20"/>
          <w:szCs w:val="20"/>
        </w:rPr>
        <w:t>.</w:t>
      </w:r>
    </w:p>
    <w:p w14:paraId="16EEC637" w14:textId="77777777" w:rsidR="006E2EAD" w:rsidRPr="006E2EAD" w:rsidRDefault="006E2EAD" w:rsidP="006E2EAD">
      <w:pPr>
        <w:pStyle w:val="ListParagraph"/>
        <w:widowControl/>
        <w:numPr>
          <w:ilvl w:val="0"/>
          <w:numId w:val="1"/>
        </w:numPr>
        <w:tabs>
          <w:tab w:val="clear" w:pos="420"/>
          <w:tab w:val="left" w:pos="270"/>
        </w:tabs>
        <w:autoSpaceDE/>
        <w:autoSpaceDN/>
        <w:ind w:left="270" w:hanging="270"/>
        <w:jc w:val="both"/>
        <w:rPr>
          <w:rFonts w:eastAsia="Times New Roman"/>
          <w:sz w:val="20"/>
          <w:szCs w:val="20"/>
        </w:rPr>
      </w:pPr>
      <w:r w:rsidRPr="006E2EAD">
        <w:rPr>
          <w:rFonts w:eastAsia="Times New Roman"/>
          <w:sz w:val="20"/>
          <w:szCs w:val="20"/>
        </w:rPr>
        <w:t xml:space="preserve">Developed </w:t>
      </w:r>
      <w:r w:rsidRPr="006E2EAD">
        <w:rPr>
          <w:rFonts w:eastAsia="Times New Roman"/>
          <w:b/>
          <w:bCs/>
          <w:sz w:val="20"/>
          <w:szCs w:val="20"/>
        </w:rPr>
        <w:t>automated workflows</w:t>
      </w:r>
      <w:r w:rsidRPr="006E2EAD">
        <w:rPr>
          <w:rFonts w:eastAsia="Times New Roman"/>
          <w:sz w:val="20"/>
          <w:szCs w:val="20"/>
        </w:rPr>
        <w:t xml:space="preserve"> for </w:t>
      </w:r>
      <w:r w:rsidRPr="006E2EAD">
        <w:rPr>
          <w:rFonts w:eastAsia="Times New Roman"/>
          <w:b/>
          <w:bCs/>
          <w:sz w:val="20"/>
          <w:szCs w:val="20"/>
        </w:rPr>
        <w:t>batch and incremental loads</w:t>
      </w:r>
      <w:r w:rsidRPr="006E2EAD">
        <w:rPr>
          <w:rFonts w:eastAsia="Times New Roman"/>
          <w:sz w:val="20"/>
          <w:szCs w:val="20"/>
        </w:rPr>
        <w:t xml:space="preserve">, reducing </w:t>
      </w:r>
      <w:r w:rsidRPr="006E2EAD">
        <w:rPr>
          <w:rFonts w:eastAsia="Times New Roman"/>
          <w:b/>
          <w:bCs/>
          <w:sz w:val="20"/>
          <w:szCs w:val="20"/>
        </w:rPr>
        <w:t>pipeline failures</w:t>
      </w:r>
      <w:r w:rsidRPr="006E2EAD">
        <w:rPr>
          <w:rFonts w:eastAsia="Times New Roman"/>
          <w:sz w:val="20"/>
          <w:szCs w:val="20"/>
        </w:rPr>
        <w:t xml:space="preserve"> by 30% and improving </w:t>
      </w:r>
      <w:r w:rsidRPr="006E2EAD">
        <w:rPr>
          <w:rFonts w:eastAsia="Times New Roman"/>
          <w:b/>
          <w:bCs/>
          <w:sz w:val="20"/>
          <w:szCs w:val="20"/>
        </w:rPr>
        <w:t>SLA adherence</w:t>
      </w:r>
      <w:r w:rsidRPr="006E2EAD">
        <w:rPr>
          <w:rFonts w:eastAsia="Times New Roman"/>
          <w:sz w:val="20"/>
          <w:szCs w:val="20"/>
        </w:rPr>
        <w:t>.</w:t>
      </w:r>
    </w:p>
    <w:p w14:paraId="582036A8" w14:textId="77777777" w:rsidR="006E2EAD" w:rsidRPr="006E2EAD" w:rsidRDefault="006E2EAD" w:rsidP="006E2EAD">
      <w:pPr>
        <w:pStyle w:val="ListParagraph"/>
        <w:widowControl/>
        <w:numPr>
          <w:ilvl w:val="0"/>
          <w:numId w:val="1"/>
        </w:numPr>
        <w:tabs>
          <w:tab w:val="clear" w:pos="420"/>
          <w:tab w:val="left" w:pos="270"/>
        </w:tabs>
        <w:autoSpaceDE/>
        <w:autoSpaceDN/>
        <w:ind w:left="270" w:hanging="270"/>
        <w:jc w:val="both"/>
        <w:rPr>
          <w:rFonts w:eastAsia="Times New Roman"/>
          <w:sz w:val="20"/>
          <w:szCs w:val="20"/>
        </w:rPr>
      </w:pPr>
      <w:r w:rsidRPr="006E2EAD">
        <w:rPr>
          <w:rFonts w:eastAsia="Times New Roman"/>
          <w:sz w:val="20"/>
          <w:szCs w:val="20"/>
        </w:rPr>
        <w:t xml:space="preserve">Integrated </w:t>
      </w:r>
      <w:r w:rsidRPr="006E2EAD">
        <w:rPr>
          <w:rFonts w:eastAsia="Times New Roman"/>
          <w:b/>
          <w:bCs/>
          <w:sz w:val="20"/>
          <w:szCs w:val="20"/>
        </w:rPr>
        <w:t>large-scale operational and transactional datasets</w:t>
      </w:r>
      <w:r w:rsidRPr="006E2EAD">
        <w:rPr>
          <w:rFonts w:eastAsia="Times New Roman"/>
          <w:sz w:val="20"/>
          <w:szCs w:val="20"/>
        </w:rPr>
        <w:t xml:space="preserve"> into centralized </w:t>
      </w:r>
      <w:r w:rsidRPr="006E2EAD">
        <w:rPr>
          <w:rFonts w:eastAsia="Times New Roman"/>
          <w:b/>
          <w:bCs/>
          <w:sz w:val="20"/>
          <w:szCs w:val="20"/>
        </w:rPr>
        <w:t>Azure Data Lake</w:t>
      </w:r>
      <w:r w:rsidRPr="006E2EAD">
        <w:rPr>
          <w:rFonts w:eastAsia="Times New Roman"/>
          <w:sz w:val="20"/>
          <w:szCs w:val="20"/>
        </w:rPr>
        <w:t xml:space="preserve">, enhancing </w:t>
      </w:r>
      <w:r w:rsidRPr="006E2EAD">
        <w:rPr>
          <w:rFonts w:eastAsia="Times New Roman"/>
          <w:b/>
          <w:bCs/>
          <w:sz w:val="20"/>
          <w:szCs w:val="20"/>
        </w:rPr>
        <w:t>analytics readiness</w:t>
      </w:r>
      <w:r w:rsidRPr="006E2EAD">
        <w:rPr>
          <w:rFonts w:eastAsia="Times New Roman"/>
          <w:sz w:val="20"/>
          <w:szCs w:val="20"/>
        </w:rPr>
        <w:t xml:space="preserve"> and reducing </w:t>
      </w:r>
      <w:r w:rsidRPr="006E2EAD">
        <w:rPr>
          <w:rFonts w:eastAsia="Times New Roman"/>
          <w:b/>
          <w:bCs/>
          <w:sz w:val="20"/>
          <w:szCs w:val="20"/>
        </w:rPr>
        <w:t>manual preparation time</w:t>
      </w:r>
      <w:r w:rsidRPr="006E2EAD">
        <w:rPr>
          <w:rFonts w:eastAsia="Times New Roman"/>
          <w:sz w:val="20"/>
          <w:szCs w:val="20"/>
        </w:rPr>
        <w:t xml:space="preserve"> by 50%.</w:t>
      </w:r>
    </w:p>
    <w:p w14:paraId="028A0873" w14:textId="77777777" w:rsidR="006E2EAD" w:rsidRPr="006E2EAD" w:rsidRDefault="006E2EAD" w:rsidP="006E2EAD">
      <w:pPr>
        <w:pStyle w:val="ListParagraph"/>
        <w:widowControl/>
        <w:numPr>
          <w:ilvl w:val="0"/>
          <w:numId w:val="1"/>
        </w:numPr>
        <w:tabs>
          <w:tab w:val="clear" w:pos="420"/>
          <w:tab w:val="left" w:pos="270"/>
        </w:tabs>
        <w:autoSpaceDE/>
        <w:autoSpaceDN/>
        <w:ind w:left="270" w:hanging="270"/>
        <w:jc w:val="both"/>
        <w:rPr>
          <w:rFonts w:eastAsia="Times New Roman"/>
          <w:sz w:val="20"/>
          <w:szCs w:val="20"/>
        </w:rPr>
      </w:pPr>
      <w:r w:rsidRPr="006E2EAD">
        <w:rPr>
          <w:rFonts w:eastAsia="Times New Roman"/>
          <w:sz w:val="20"/>
          <w:szCs w:val="20"/>
        </w:rPr>
        <w:lastRenderedPageBreak/>
        <w:t xml:space="preserve">Designed and maintained </w:t>
      </w:r>
      <w:r w:rsidRPr="006E2EAD">
        <w:rPr>
          <w:rFonts w:eastAsia="Times New Roman"/>
          <w:b/>
          <w:bCs/>
          <w:sz w:val="20"/>
          <w:szCs w:val="20"/>
        </w:rPr>
        <w:t>SQL-based transformations</w:t>
      </w:r>
      <w:r w:rsidRPr="006E2EAD">
        <w:rPr>
          <w:rFonts w:eastAsia="Times New Roman"/>
          <w:sz w:val="20"/>
          <w:szCs w:val="20"/>
        </w:rPr>
        <w:t xml:space="preserve"> and </w:t>
      </w:r>
      <w:r w:rsidRPr="006E2EAD">
        <w:rPr>
          <w:rFonts w:eastAsia="Times New Roman"/>
          <w:b/>
          <w:bCs/>
          <w:sz w:val="20"/>
          <w:szCs w:val="20"/>
        </w:rPr>
        <w:t>stored procedures</w:t>
      </w:r>
      <w:r w:rsidRPr="006E2EAD">
        <w:rPr>
          <w:rFonts w:eastAsia="Times New Roman"/>
          <w:sz w:val="20"/>
          <w:szCs w:val="20"/>
        </w:rPr>
        <w:t xml:space="preserve">, optimizing </w:t>
      </w:r>
      <w:r w:rsidRPr="006E2EAD">
        <w:rPr>
          <w:rFonts w:eastAsia="Times New Roman"/>
          <w:b/>
          <w:bCs/>
          <w:sz w:val="20"/>
          <w:szCs w:val="20"/>
        </w:rPr>
        <w:t>query performance</w:t>
      </w:r>
      <w:r w:rsidRPr="006E2EAD">
        <w:rPr>
          <w:rFonts w:eastAsia="Times New Roman"/>
          <w:sz w:val="20"/>
          <w:szCs w:val="20"/>
        </w:rPr>
        <w:t xml:space="preserve"> by 35% and supporting </w:t>
      </w:r>
      <w:r w:rsidRPr="006E2EAD">
        <w:rPr>
          <w:rFonts w:eastAsia="Times New Roman"/>
          <w:b/>
          <w:bCs/>
          <w:sz w:val="20"/>
          <w:szCs w:val="20"/>
        </w:rPr>
        <w:t>faster reporting</w:t>
      </w:r>
      <w:r w:rsidRPr="006E2EAD">
        <w:rPr>
          <w:rFonts w:eastAsia="Times New Roman"/>
          <w:sz w:val="20"/>
          <w:szCs w:val="20"/>
        </w:rPr>
        <w:t>.</w:t>
      </w:r>
    </w:p>
    <w:p w14:paraId="79E0BAFD" w14:textId="77777777" w:rsidR="006E2EAD" w:rsidRPr="006E2EAD" w:rsidRDefault="006E2EAD" w:rsidP="006E2EAD">
      <w:pPr>
        <w:pStyle w:val="ListParagraph"/>
        <w:widowControl/>
        <w:numPr>
          <w:ilvl w:val="0"/>
          <w:numId w:val="1"/>
        </w:numPr>
        <w:tabs>
          <w:tab w:val="clear" w:pos="420"/>
          <w:tab w:val="left" w:pos="270"/>
        </w:tabs>
        <w:autoSpaceDE/>
        <w:autoSpaceDN/>
        <w:ind w:left="270" w:hanging="270"/>
        <w:jc w:val="both"/>
        <w:rPr>
          <w:rFonts w:eastAsia="Times New Roman"/>
          <w:sz w:val="20"/>
          <w:szCs w:val="20"/>
        </w:rPr>
      </w:pPr>
      <w:r w:rsidRPr="006E2EAD">
        <w:rPr>
          <w:rFonts w:eastAsia="Times New Roman"/>
          <w:sz w:val="20"/>
          <w:szCs w:val="20"/>
        </w:rPr>
        <w:t xml:space="preserve">Implemented </w:t>
      </w:r>
      <w:r w:rsidRPr="006E2EAD">
        <w:rPr>
          <w:rFonts w:eastAsia="Times New Roman"/>
          <w:b/>
          <w:bCs/>
          <w:sz w:val="20"/>
          <w:szCs w:val="20"/>
        </w:rPr>
        <w:t>data validation frameworks</w:t>
      </w:r>
      <w:r w:rsidRPr="006E2EAD">
        <w:rPr>
          <w:rFonts w:eastAsia="Times New Roman"/>
          <w:sz w:val="20"/>
          <w:szCs w:val="20"/>
        </w:rPr>
        <w:t xml:space="preserve"> to ensure </w:t>
      </w:r>
      <w:r w:rsidRPr="006E2EAD">
        <w:rPr>
          <w:rFonts w:eastAsia="Times New Roman"/>
          <w:b/>
          <w:bCs/>
          <w:sz w:val="20"/>
          <w:szCs w:val="20"/>
        </w:rPr>
        <w:t>high-quality data</w:t>
      </w:r>
      <w:r w:rsidRPr="006E2EAD">
        <w:rPr>
          <w:rFonts w:eastAsia="Times New Roman"/>
          <w:sz w:val="20"/>
          <w:szCs w:val="20"/>
        </w:rPr>
        <w:t xml:space="preserve"> for </w:t>
      </w:r>
      <w:r w:rsidRPr="006E2EAD">
        <w:rPr>
          <w:rFonts w:eastAsia="Times New Roman"/>
          <w:b/>
          <w:bCs/>
          <w:sz w:val="20"/>
          <w:szCs w:val="20"/>
        </w:rPr>
        <w:t>analytics and reporting</w:t>
      </w:r>
      <w:r w:rsidRPr="006E2EAD">
        <w:rPr>
          <w:rFonts w:eastAsia="Times New Roman"/>
          <w:sz w:val="20"/>
          <w:szCs w:val="20"/>
        </w:rPr>
        <w:t xml:space="preserve">, reducing </w:t>
      </w:r>
      <w:r w:rsidRPr="006E2EAD">
        <w:rPr>
          <w:rFonts w:eastAsia="Times New Roman"/>
          <w:b/>
          <w:bCs/>
          <w:sz w:val="20"/>
          <w:szCs w:val="20"/>
        </w:rPr>
        <w:t>reconciliation efforts</w:t>
      </w:r>
      <w:r w:rsidRPr="006E2EAD">
        <w:rPr>
          <w:rFonts w:eastAsia="Times New Roman"/>
          <w:sz w:val="20"/>
          <w:szCs w:val="20"/>
        </w:rPr>
        <w:t xml:space="preserve"> by 25%.</w:t>
      </w:r>
    </w:p>
    <w:p w14:paraId="4BCCA1D0" w14:textId="77777777" w:rsidR="006E2EAD" w:rsidRPr="006E2EAD" w:rsidRDefault="006E2EAD" w:rsidP="006E2EAD">
      <w:pPr>
        <w:pStyle w:val="ListParagraph"/>
        <w:widowControl/>
        <w:numPr>
          <w:ilvl w:val="0"/>
          <w:numId w:val="1"/>
        </w:numPr>
        <w:tabs>
          <w:tab w:val="clear" w:pos="420"/>
          <w:tab w:val="left" w:pos="270"/>
        </w:tabs>
        <w:autoSpaceDE/>
        <w:autoSpaceDN/>
        <w:ind w:left="270" w:hanging="270"/>
        <w:jc w:val="both"/>
        <w:rPr>
          <w:rFonts w:eastAsia="Times New Roman"/>
          <w:sz w:val="20"/>
          <w:szCs w:val="20"/>
        </w:rPr>
      </w:pPr>
      <w:r w:rsidRPr="006E2EAD">
        <w:rPr>
          <w:rFonts w:eastAsia="Times New Roman"/>
          <w:sz w:val="20"/>
          <w:szCs w:val="20"/>
        </w:rPr>
        <w:t xml:space="preserve">Developed </w:t>
      </w:r>
      <w:r w:rsidRPr="006E2EAD">
        <w:rPr>
          <w:rFonts w:eastAsia="Times New Roman"/>
          <w:b/>
          <w:bCs/>
          <w:sz w:val="20"/>
          <w:szCs w:val="20"/>
        </w:rPr>
        <w:t>Power BI dashboards</w:t>
      </w:r>
      <w:r w:rsidRPr="006E2EAD">
        <w:rPr>
          <w:rFonts w:eastAsia="Times New Roman"/>
          <w:sz w:val="20"/>
          <w:szCs w:val="20"/>
        </w:rPr>
        <w:t xml:space="preserve"> with advanced </w:t>
      </w:r>
      <w:r w:rsidRPr="006E2EAD">
        <w:rPr>
          <w:rFonts w:eastAsia="Times New Roman"/>
          <w:b/>
          <w:bCs/>
          <w:sz w:val="20"/>
          <w:szCs w:val="20"/>
        </w:rPr>
        <w:t>DAX measures</w:t>
      </w:r>
      <w:r w:rsidRPr="006E2EAD">
        <w:rPr>
          <w:rFonts w:eastAsia="Times New Roman"/>
          <w:sz w:val="20"/>
          <w:szCs w:val="20"/>
        </w:rPr>
        <w:t xml:space="preserve">, enabling </w:t>
      </w:r>
      <w:r w:rsidRPr="006E2EAD">
        <w:rPr>
          <w:rFonts w:eastAsia="Times New Roman"/>
          <w:b/>
          <w:bCs/>
          <w:sz w:val="20"/>
          <w:szCs w:val="20"/>
        </w:rPr>
        <w:t>real-time insights</w:t>
      </w:r>
      <w:r w:rsidRPr="006E2EAD">
        <w:rPr>
          <w:rFonts w:eastAsia="Times New Roman"/>
          <w:sz w:val="20"/>
          <w:szCs w:val="20"/>
        </w:rPr>
        <w:t xml:space="preserve"> and driving </w:t>
      </w:r>
      <w:r w:rsidRPr="006E2EAD">
        <w:rPr>
          <w:rFonts w:eastAsia="Times New Roman"/>
          <w:b/>
          <w:bCs/>
          <w:sz w:val="20"/>
          <w:szCs w:val="20"/>
        </w:rPr>
        <w:t>faster decision-making</w:t>
      </w:r>
      <w:r w:rsidRPr="006E2EAD">
        <w:rPr>
          <w:rFonts w:eastAsia="Times New Roman"/>
          <w:sz w:val="20"/>
          <w:szCs w:val="20"/>
        </w:rPr>
        <w:t xml:space="preserve"> across </w:t>
      </w:r>
      <w:r w:rsidRPr="006E2EAD">
        <w:rPr>
          <w:rFonts w:eastAsia="Times New Roman"/>
          <w:b/>
          <w:bCs/>
          <w:sz w:val="20"/>
          <w:szCs w:val="20"/>
        </w:rPr>
        <w:t>business units</w:t>
      </w:r>
      <w:r w:rsidRPr="006E2EAD">
        <w:rPr>
          <w:rFonts w:eastAsia="Times New Roman"/>
          <w:sz w:val="20"/>
          <w:szCs w:val="20"/>
        </w:rPr>
        <w:t>.</w:t>
      </w:r>
    </w:p>
    <w:p w14:paraId="4AD9318D" w14:textId="77777777" w:rsidR="006E2EAD" w:rsidRPr="006E2EAD" w:rsidRDefault="006E2EAD" w:rsidP="006E2EAD">
      <w:pPr>
        <w:pStyle w:val="ListParagraph"/>
        <w:widowControl/>
        <w:numPr>
          <w:ilvl w:val="0"/>
          <w:numId w:val="1"/>
        </w:numPr>
        <w:tabs>
          <w:tab w:val="clear" w:pos="420"/>
          <w:tab w:val="left" w:pos="270"/>
        </w:tabs>
        <w:autoSpaceDE/>
        <w:autoSpaceDN/>
        <w:ind w:left="270" w:hanging="270"/>
        <w:jc w:val="both"/>
        <w:rPr>
          <w:rFonts w:eastAsia="Times New Roman"/>
          <w:sz w:val="20"/>
          <w:szCs w:val="20"/>
        </w:rPr>
      </w:pPr>
      <w:r w:rsidRPr="006E2EAD">
        <w:rPr>
          <w:rFonts w:eastAsia="Times New Roman"/>
          <w:sz w:val="20"/>
          <w:szCs w:val="20"/>
        </w:rPr>
        <w:t xml:space="preserve">Collaborated with </w:t>
      </w:r>
      <w:r w:rsidRPr="006E2EAD">
        <w:rPr>
          <w:rFonts w:eastAsia="Times New Roman"/>
          <w:b/>
          <w:bCs/>
          <w:sz w:val="20"/>
          <w:szCs w:val="20"/>
        </w:rPr>
        <w:t>analytics teams</w:t>
      </w:r>
      <w:r w:rsidRPr="006E2EAD">
        <w:rPr>
          <w:rFonts w:eastAsia="Times New Roman"/>
          <w:sz w:val="20"/>
          <w:szCs w:val="20"/>
        </w:rPr>
        <w:t xml:space="preserve"> to </w:t>
      </w:r>
      <w:r w:rsidRPr="006E2EAD">
        <w:rPr>
          <w:rFonts w:eastAsia="Times New Roman"/>
          <w:b/>
          <w:bCs/>
          <w:sz w:val="20"/>
          <w:szCs w:val="20"/>
        </w:rPr>
        <w:t>profile, cleanse, and enrich datasets</w:t>
      </w:r>
      <w:r w:rsidRPr="006E2EAD">
        <w:rPr>
          <w:rFonts w:eastAsia="Times New Roman"/>
          <w:sz w:val="20"/>
          <w:szCs w:val="20"/>
        </w:rPr>
        <w:t xml:space="preserve">, improving overall </w:t>
      </w:r>
      <w:r w:rsidRPr="006E2EAD">
        <w:rPr>
          <w:rFonts w:eastAsia="Times New Roman"/>
          <w:b/>
          <w:bCs/>
          <w:sz w:val="20"/>
          <w:szCs w:val="20"/>
        </w:rPr>
        <w:t>data reliability</w:t>
      </w:r>
      <w:r w:rsidRPr="006E2EAD">
        <w:rPr>
          <w:rFonts w:eastAsia="Times New Roman"/>
          <w:sz w:val="20"/>
          <w:szCs w:val="20"/>
        </w:rPr>
        <w:t xml:space="preserve"> by 30%.</w:t>
      </w:r>
    </w:p>
    <w:p w14:paraId="0F79040E" w14:textId="77777777" w:rsidR="006E2EAD" w:rsidRPr="006E2EAD" w:rsidRDefault="006E2EAD" w:rsidP="006E2EAD">
      <w:pPr>
        <w:pStyle w:val="ListParagraph"/>
        <w:widowControl/>
        <w:numPr>
          <w:ilvl w:val="0"/>
          <w:numId w:val="1"/>
        </w:numPr>
        <w:tabs>
          <w:tab w:val="clear" w:pos="420"/>
          <w:tab w:val="left" w:pos="270"/>
        </w:tabs>
        <w:autoSpaceDE/>
        <w:autoSpaceDN/>
        <w:ind w:left="270" w:hanging="270"/>
        <w:jc w:val="both"/>
        <w:rPr>
          <w:rFonts w:eastAsia="Times New Roman"/>
          <w:sz w:val="20"/>
          <w:szCs w:val="20"/>
        </w:rPr>
      </w:pPr>
      <w:r w:rsidRPr="006E2EAD">
        <w:rPr>
          <w:rFonts w:eastAsia="Times New Roman"/>
          <w:sz w:val="20"/>
          <w:szCs w:val="20"/>
        </w:rPr>
        <w:t xml:space="preserve">Automated </w:t>
      </w:r>
      <w:r w:rsidRPr="006E2EAD">
        <w:rPr>
          <w:rFonts w:eastAsia="Times New Roman"/>
          <w:b/>
          <w:bCs/>
          <w:sz w:val="20"/>
          <w:szCs w:val="20"/>
        </w:rPr>
        <w:t>metadata management</w:t>
      </w:r>
      <w:r w:rsidRPr="006E2EAD">
        <w:rPr>
          <w:rFonts w:eastAsia="Times New Roman"/>
          <w:sz w:val="20"/>
          <w:szCs w:val="20"/>
        </w:rPr>
        <w:t xml:space="preserve"> and </w:t>
      </w:r>
      <w:r w:rsidRPr="006E2EAD">
        <w:rPr>
          <w:rFonts w:eastAsia="Times New Roman"/>
          <w:b/>
          <w:bCs/>
          <w:sz w:val="20"/>
          <w:szCs w:val="20"/>
        </w:rPr>
        <w:t>documentation</w:t>
      </w:r>
      <w:r w:rsidRPr="006E2EAD">
        <w:rPr>
          <w:rFonts w:eastAsia="Times New Roman"/>
          <w:sz w:val="20"/>
          <w:szCs w:val="20"/>
        </w:rPr>
        <w:t xml:space="preserve">, enhancing </w:t>
      </w:r>
      <w:r w:rsidRPr="006E2EAD">
        <w:rPr>
          <w:rFonts w:eastAsia="Times New Roman"/>
          <w:b/>
          <w:bCs/>
          <w:sz w:val="20"/>
          <w:szCs w:val="20"/>
        </w:rPr>
        <w:t>data discoverability</w:t>
      </w:r>
      <w:r w:rsidRPr="006E2EAD">
        <w:rPr>
          <w:rFonts w:eastAsia="Times New Roman"/>
          <w:sz w:val="20"/>
          <w:szCs w:val="20"/>
        </w:rPr>
        <w:t xml:space="preserve"> and </w:t>
      </w:r>
      <w:r w:rsidRPr="006E2EAD">
        <w:rPr>
          <w:rFonts w:eastAsia="Times New Roman"/>
          <w:b/>
          <w:bCs/>
          <w:sz w:val="20"/>
          <w:szCs w:val="20"/>
        </w:rPr>
        <w:t>team productivity</w:t>
      </w:r>
      <w:r w:rsidRPr="006E2EAD">
        <w:rPr>
          <w:rFonts w:eastAsia="Times New Roman"/>
          <w:sz w:val="20"/>
          <w:szCs w:val="20"/>
        </w:rPr>
        <w:t xml:space="preserve"> by 20%.</w:t>
      </w:r>
    </w:p>
    <w:p w14:paraId="67A9A1BB" w14:textId="77777777" w:rsidR="006E2EAD" w:rsidRPr="006E2EAD" w:rsidRDefault="006E2EAD" w:rsidP="006E2EAD">
      <w:pPr>
        <w:pStyle w:val="ListParagraph"/>
        <w:widowControl/>
        <w:numPr>
          <w:ilvl w:val="0"/>
          <w:numId w:val="1"/>
        </w:numPr>
        <w:tabs>
          <w:tab w:val="clear" w:pos="420"/>
          <w:tab w:val="left" w:pos="270"/>
        </w:tabs>
        <w:autoSpaceDE/>
        <w:autoSpaceDN/>
        <w:ind w:left="270" w:hanging="270"/>
        <w:jc w:val="both"/>
        <w:rPr>
          <w:rFonts w:eastAsia="Times New Roman"/>
          <w:sz w:val="20"/>
          <w:szCs w:val="20"/>
        </w:rPr>
      </w:pPr>
      <w:r w:rsidRPr="006E2EAD">
        <w:rPr>
          <w:rFonts w:eastAsia="Times New Roman"/>
          <w:sz w:val="20"/>
          <w:szCs w:val="20"/>
        </w:rPr>
        <w:t xml:space="preserve">Tuned </w:t>
      </w:r>
      <w:r w:rsidRPr="006E2EAD">
        <w:rPr>
          <w:rFonts w:eastAsia="Times New Roman"/>
          <w:b/>
          <w:bCs/>
          <w:sz w:val="20"/>
          <w:szCs w:val="20"/>
        </w:rPr>
        <w:t>Azure Data Factory pipelines</w:t>
      </w:r>
      <w:r w:rsidRPr="006E2EAD">
        <w:rPr>
          <w:rFonts w:eastAsia="Times New Roman"/>
          <w:sz w:val="20"/>
          <w:szCs w:val="20"/>
        </w:rPr>
        <w:t xml:space="preserve"> and </w:t>
      </w:r>
      <w:r w:rsidRPr="006E2EAD">
        <w:rPr>
          <w:rFonts w:eastAsia="Times New Roman"/>
          <w:b/>
          <w:bCs/>
          <w:sz w:val="20"/>
          <w:szCs w:val="20"/>
        </w:rPr>
        <w:t>orchestrations</w:t>
      </w:r>
      <w:r w:rsidRPr="006E2EAD">
        <w:rPr>
          <w:rFonts w:eastAsia="Times New Roman"/>
          <w:sz w:val="20"/>
          <w:szCs w:val="20"/>
        </w:rPr>
        <w:t xml:space="preserve">, reducing </w:t>
      </w:r>
      <w:r w:rsidRPr="006E2EAD">
        <w:rPr>
          <w:rFonts w:eastAsia="Times New Roman"/>
          <w:b/>
          <w:bCs/>
          <w:sz w:val="20"/>
          <w:szCs w:val="20"/>
        </w:rPr>
        <w:t>execution time</w:t>
      </w:r>
      <w:r w:rsidRPr="006E2EAD">
        <w:rPr>
          <w:rFonts w:eastAsia="Times New Roman"/>
          <w:sz w:val="20"/>
          <w:szCs w:val="20"/>
        </w:rPr>
        <w:t xml:space="preserve"> of </w:t>
      </w:r>
      <w:r w:rsidRPr="006E2EAD">
        <w:rPr>
          <w:rFonts w:eastAsia="Times New Roman"/>
          <w:b/>
          <w:bCs/>
          <w:sz w:val="20"/>
          <w:szCs w:val="20"/>
        </w:rPr>
        <w:t>large-scale workflows</w:t>
      </w:r>
      <w:r w:rsidRPr="006E2EAD">
        <w:rPr>
          <w:rFonts w:eastAsia="Times New Roman"/>
          <w:sz w:val="20"/>
          <w:szCs w:val="20"/>
        </w:rPr>
        <w:t xml:space="preserve"> by 25%.</w:t>
      </w:r>
    </w:p>
    <w:p w14:paraId="77803B0F" w14:textId="12DA527D" w:rsidR="006E2EAD" w:rsidRPr="006E2EAD" w:rsidRDefault="006E2EAD" w:rsidP="006E2EAD">
      <w:pPr>
        <w:pStyle w:val="ListParagraph"/>
        <w:widowControl/>
        <w:numPr>
          <w:ilvl w:val="0"/>
          <w:numId w:val="1"/>
        </w:numPr>
        <w:tabs>
          <w:tab w:val="clear" w:pos="420"/>
          <w:tab w:val="left" w:pos="270"/>
        </w:tabs>
        <w:autoSpaceDE/>
        <w:autoSpaceDN/>
        <w:ind w:left="270" w:hanging="270"/>
        <w:jc w:val="both"/>
        <w:rPr>
          <w:rFonts w:eastAsia="Times New Roman"/>
          <w:sz w:val="20"/>
          <w:szCs w:val="20"/>
        </w:rPr>
      </w:pPr>
      <w:r w:rsidRPr="006E2EAD">
        <w:rPr>
          <w:rFonts w:eastAsia="Times New Roman"/>
          <w:sz w:val="20"/>
          <w:szCs w:val="20"/>
        </w:rPr>
        <w:t xml:space="preserve">Partnered with </w:t>
      </w:r>
      <w:r w:rsidRPr="006E2EAD">
        <w:rPr>
          <w:rFonts w:eastAsia="Times New Roman"/>
          <w:b/>
          <w:bCs/>
          <w:sz w:val="20"/>
          <w:szCs w:val="20"/>
        </w:rPr>
        <w:t>stakeholders</w:t>
      </w:r>
      <w:r w:rsidRPr="006E2EAD">
        <w:rPr>
          <w:rFonts w:eastAsia="Times New Roman"/>
          <w:sz w:val="20"/>
          <w:szCs w:val="20"/>
        </w:rPr>
        <w:t xml:space="preserve"> to define </w:t>
      </w:r>
      <w:r w:rsidRPr="006E2EAD">
        <w:rPr>
          <w:rFonts w:eastAsia="Times New Roman"/>
          <w:b/>
          <w:bCs/>
          <w:sz w:val="20"/>
          <w:szCs w:val="20"/>
        </w:rPr>
        <w:t>KPIs</w:t>
      </w:r>
      <w:r w:rsidRPr="006E2EAD">
        <w:rPr>
          <w:rFonts w:eastAsia="Times New Roman"/>
          <w:sz w:val="20"/>
          <w:szCs w:val="20"/>
        </w:rPr>
        <w:t xml:space="preserve"> and </w:t>
      </w:r>
      <w:r w:rsidRPr="006E2EAD">
        <w:rPr>
          <w:rFonts w:eastAsia="Times New Roman"/>
          <w:b/>
          <w:bCs/>
          <w:sz w:val="20"/>
          <w:szCs w:val="20"/>
        </w:rPr>
        <w:t>reporting metrics</w:t>
      </w:r>
      <w:r w:rsidRPr="006E2EAD">
        <w:rPr>
          <w:rFonts w:eastAsia="Times New Roman"/>
          <w:sz w:val="20"/>
          <w:szCs w:val="20"/>
        </w:rPr>
        <w:t xml:space="preserve">, improving </w:t>
      </w:r>
      <w:r w:rsidRPr="006E2EAD">
        <w:rPr>
          <w:rFonts w:eastAsia="Times New Roman"/>
          <w:b/>
          <w:bCs/>
          <w:sz w:val="20"/>
          <w:szCs w:val="20"/>
        </w:rPr>
        <w:t>data-driven business decisions</w:t>
      </w:r>
      <w:r w:rsidRPr="006E2EAD">
        <w:rPr>
          <w:rFonts w:eastAsia="Times New Roman"/>
          <w:sz w:val="20"/>
          <w:szCs w:val="20"/>
        </w:rPr>
        <w:t xml:space="preserve"> and </w:t>
      </w:r>
      <w:r w:rsidRPr="006E2EAD">
        <w:rPr>
          <w:rFonts w:eastAsia="Times New Roman"/>
          <w:b/>
          <w:bCs/>
          <w:sz w:val="20"/>
          <w:szCs w:val="20"/>
        </w:rPr>
        <w:t>operational transparency</w:t>
      </w:r>
      <w:r w:rsidRPr="006E2EAD">
        <w:rPr>
          <w:rFonts w:eastAsia="Times New Roman"/>
          <w:sz w:val="20"/>
          <w:szCs w:val="20"/>
        </w:rPr>
        <w:t>.</w:t>
      </w:r>
    </w:p>
    <w:p w14:paraId="1599D37F" w14:textId="66BBB0C1" w:rsidR="00405EB3" w:rsidRPr="0026273F" w:rsidRDefault="003A348F" w:rsidP="001D2B53">
      <w:pPr>
        <w:pStyle w:val="Heading1"/>
        <w:ind w:left="0"/>
        <w:jc w:val="both"/>
        <w:rPr>
          <w:sz w:val="20"/>
          <w:szCs w:val="20"/>
        </w:rPr>
      </w:pPr>
      <w:r>
        <w:rPr>
          <w:sz w:val="20"/>
          <w:szCs w:val="20"/>
        </w:rPr>
        <w:t>Infosys</w:t>
      </w:r>
      <w:r w:rsidR="001D3654" w:rsidRPr="0026273F">
        <w:rPr>
          <w:sz w:val="20"/>
          <w:szCs w:val="20"/>
        </w:rPr>
        <w:t xml:space="preserve">, India                                                                                                                                                                                           </w:t>
      </w:r>
      <w:r w:rsidR="00270379" w:rsidRPr="0026273F">
        <w:rPr>
          <w:sz w:val="20"/>
          <w:szCs w:val="20"/>
        </w:rPr>
        <w:t xml:space="preserve">   </w:t>
      </w:r>
      <w:r w:rsidR="001D2B53" w:rsidRPr="0026273F">
        <w:rPr>
          <w:sz w:val="20"/>
          <w:szCs w:val="20"/>
        </w:rPr>
        <w:t xml:space="preserve">  </w:t>
      </w:r>
      <w:r>
        <w:rPr>
          <w:sz w:val="20"/>
          <w:szCs w:val="20"/>
        </w:rPr>
        <w:t>Oct</w:t>
      </w:r>
      <w:r w:rsidR="001D3654" w:rsidRPr="0026273F">
        <w:rPr>
          <w:sz w:val="20"/>
          <w:szCs w:val="20"/>
        </w:rPr>
        <w:t xml:space="preserve"> 202</w:t>
      </w:r>
      <w:r>
        <w:rPr>
          <w:sz w:val="20"/>
          <w:szCs w:val="20"/>
        </w:rPr>
        <w:t>0</w:t>
      </w:r>
      <w:r w:rsidR="006E2EAD">
        <w:rPr>
          <w:sz w:val="20"/>
          <w:szCs w:val="20"/>
        </w:rPr>
        <w:t xml:space="preserve"> </w:t>
      </w:r>
      <w:r w:rsidR="006E2EAD" w:rsidRPr="0026273F">
        <w:rPr>
          <w:sz w:val="20"/>
          <w:szCs w:val="20"/>
        </w:rPr>
        <w:t>–</w:t>
      </w:r>
      <w:r w:rsidR="001D3654" w:rsidRPr="0026273F">
        <w:rPr>
          <w:sz w:val="20"/>
          <w:szCs w:val="20"/>
        </w:rPr>
        <w:t xml:space="preserve"> Aug 202</w:t>
      </w:r>
      <w:r>
        <w:rPr>
          <w:sz w:val="20"/>
          <w:szCs w:val="20"/>
        </w:rPr>
        <w:t>1</w:t>
      </w:r>
    </w:p>
    <w:p w14:paraId="3F0C1E12" w14:textId="0E19A728" w:rsidR="003A348F" w:rsidRPr="006E2EAD" w:rsidRDefault="003A348F" w:rsidP="006E2EAD">
      <w:pPr>
        <w:pStyle w:val="Heading1"/>
        <w:ind w:left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Associate </w:t>
      </w:r>
      <w:r w:rsidR="001D3654" w:rsidRPr="0026273F">
        <w:rPr>
          <w:sz w:val="20"/>
          <w:szCs w:val="20"/>
        </w:rPr>
        <w:t>Dat</w:t>
      </w:r>
      <w:r w:rsidR="00BB5C37" w:rsidRPr="0026273F">
        <w:rPr>
          <w:sz w:val="20"/>
          <w:szCs w:val="20"/>
        </w:rPr>
        <w:t xml:space="preserve">a </w:t>
      </w:r>
      <w:r w:rsidR="001D3654" w:rsidRPr="0026273F">
        <w:rPr>
          <w:sz w:val="20"/>
          <w:szCs w:val="20"/>
        </w:rPr>
        <w:t>Engineer</w:t>
      </w:r>
    </w:p>
    <w:p w14:paraId="014E9414" w14:textId="0289DEAC" w:rsidR="006E2EAD" w:rsidRPr="006E2EAD" w:rsidRDefault="006E2EAD" w:rsidP="006E2EAD">
      <w:pPr>
        <w:pStyle w:val="ListParagraph"/>
        <w:widowControl/>
        <w:numPr>
          <w:ilvl w:val="0"/>
          <w:numId w:val="1"/>
        </w:numPr>
        <w:tabs>
          <w:tab w:val="clear" w:pos="420"/>
        </w:tabs>
        <w:autoSpaceDE/>
        <w:autoSpaceDN/>
        <w:spacing w:after="100" w:afterAutospacing="1" w:line="240" w:lineRule="auto"/>
        <w:ind w:left="270" w:hanging="270"/>
        <w:jc w:val="both"/>
        <w:rPr>
          <w:rFonts w:eastAsia="Times New Roman"/>
          <w:sz w:val="20"/>
          <w:szCs w:val="20"/>
        </w:rPr>
      </w:pPr>
      <w:r w:rsidRPr="006E2EAD">
        <w:rPr>
          <w:rFonts w:eastAsia="Times New Roman"/>
          <w:sz w:val="20"/>
          <w:szCs w:val="20"/>
        </w:rPr>
        <w:t xml:space="preserve">Developed and supported </w:t>
      </w:r>
      <w:r w:rsidRPr="006E2EAD">
        <w:rPr>
          <w:rFonts w:eastAsia="Times New Roman"/>
          <w:b/>
          <w:bCs/>
          <w:sz w:val="20"/>
          <w:szCs w:val="20"/>
        </w:rPr>
        <w:t>ETL pipelines and SQL scripts</w:t>
      </w:r>
      <w:r w:rsidRPr="006E2EAD">
        <w:rPr>
          <w:rFonts w:eastAsia="Times New Roman"/>
          <w:sz w:val="20"/>
          <w:szCs w:val="20"/>
        </w:rPr>
        <w:t xml:space="preserve"> to ingest and transform large-scale operational datasets, improving workflow reliability and reducing errors.</w:t>
      </w:r>
    </w:p>
    <w:p w14:paraId="3E937505" w14:textId="4FEB13A4" w:rsidR="006E2EAD" w:rsidRPr="006E2EAD" w:rsidRDefault="006E2EAD" w:rsidP="006E2EAD">
      <w:pPr>
        <w:pStyle w:val="ListParagraph"/>
        <w:widowControl/>
        <w:numPr>
          <w:ilvl w:val="0"/>
          <w:numId w:val="1"/>
        </w:numPr>
        <w:tabs>
          <w:tab w:val="clear" w:pos="420"/>
        </w:tabs>
        <w:autoSpaceDE/>
        <w:autoSpaceDN/>
        <w:spacing w:after="100" w:afterAutospacing="1" w:line="240" w:lineRule="auto"/>
        <w:ind w:left="270" w:hanging="270"/>
        <w:jc w:val="both"/>
        <w:rPr>
          <w:rFonts w:eastAsia="Times New Roman"/>
          <w:sz w:val="20"/>
          <w:szCs w:val="20"/>
        </w:rPr>
      </w:pPr>
      <w:r w:rsidRPr="006E2EAD">
        <w:rPr>
          <w:rFonts w:eastAsia="Times New Roman"/>
          <w:sz w:val="20"/>
          <w:szCs w:val="20"/>
        </w:rPr>
        <w:t xml:space="preserve">Automated </w:t>
      </w:r>
      <w:r w:rsidRPr="006E2EAD">
        <w:rPr>
          <w:rFonts w:eastAsia="Times New Roman"/>
          <w:b/>
          <w:bCs/>
          <w:sz w:val="20"/>
          <w:szCs w:val="20"/>
        </w:rPr>
        <w:t>data ingestion workflows</w:t>
      </w:r>
      <w:r w:rsidRPr="006E2EAD">
        <w:rPr>
          <w:rFonts w:eastAsia="Times New Roman"/>
          <w:sz w:val="20"/>
          <w:szCs w:val="20"/>
        </w:rPr>
        <w:t xml:space="preserve">, cutting manual processing efforts by </w:t>
      </w:r>
      <w:r w:rsidRPr="006E2EAD">
        <w:rPr>
          <w:rFonts w:eastAsia="Times New Roman"/>
          <w:b/>
          <w:bCs/>
          <w:sz w:val="20"/>
          <w:szCs w:val="20"/>
        </w:rPr>
        <w:t>40%</w:t>
      </w:r>
      <w:r w:rsidRPr="006E2EAD">
        <w:rPr>
          <w:rFonts w:eastAsia="Times New Roman"/>
          <w:sz w:val="20"/>
          <w:szCs w:val="20"/>
        </w:rPr>
        <w:t xml:space="preserve"> and ensuring timely availability of analytics-ready data.</w:t>
      </w:r>
    </w:p>
    <w:p w14:paraId="39FD0BAC" w14:textId="221828D0" w:rsidR="006E2EAD" w:rsidRPr="006E2EAD" w:rsidRDefault="006E2EAD" w:rsidP="006E2EAD">
      <w:pPr>
        <w:pStyle w:val="ListParagraph"/>
        <w:widowControl/>
        <w:numPr>
          <w:ilvl w:val="0"/>
          <w:numId w:val="1"/>
        </w:numPr>
        <w:tabs>
          <w:tab w:val="clear" w:pos="420"/>
        </w:tabs>
        <w:autoSpaceDE/>
        <w:autoSpaceDN/>
        <w:spacing w:after="100" w:afterAutospacing="1" w:line="240" w:lineRule="auto"/>
        <w:ind w:left="270" w:hanging="270"/>
        <w:jc w:val="both"/>
        <w:rPr>
          <w:rFonts w:eastAsia="Times New Roman"/>
          <w:sz w:val="20"/>
          <w:szCs w:val="20"/>
        </w:rPr>
      </w:pPr>
      <w:r w:rsidRPr="006E2EAD">
        <w:rPr>
          <w:rFonts w:eastAsia="Times New Roman"/>
          <w:sz w:val="20"/>
          <w:szCs w:val="20"/>
        </w:rPr>
        <w:t xml:space="preserve">Conducted </w:t>
      </w:r>
      <w:r w:rsidRPr="006E2EAD">
        <w:rPr>
          <w:rFonts w:eastAsia="Times New Roman"/>
          <w:b/>
          <w:bCs/>
          <w:sz w:val="20"/>
          <w:szCs w:val="20"/>
        </w:rPr>
        <w:t>data profiling, cleansing, and validation</w:t>
      </w:r>
      <w:r w:rsidRPr="006E2EAD">
        <w:rPr>
          <w:rFonts w:eastAsia="Times New Roman"/>
          <w:sz w:val="20"/>
          <w:szCs w:val="20"/>
        </w:rPr>
        <w:t xml:space="preserve">, improving downstream data quality and reducing reporting discrepancies by </w:t>
      </w:r>
      <w:r w:rsidRPr="006E2EAD">
        <w:rPr>
          <w:rFonts w:eastAsia="Times New Roman"/>
          <w:b/>
          <w:bCs/>
          <w:sz w:val="20"/>
          <w:szCs w:val="20"/>
        </w:rPr>
        <w:t>25%</w:t>
      </w:r>
      <w:r w:rsidRPr="006E2EAD">
        <w:rPr>
          <w:rFonts w:eastAsia="Times New Roman"/>
          <w:sz w:val="20"/>
          <w:szCs w:val="20"/>
        </w:rPr>
        <w:t>.</w:t>
      </w:r>
    </w:p>
    <w:p w14:paraId="3BB59608" w14:textId="2C5C9D73" w:rsidR="006E2EAD" w:rsidRPr="006E2EAD" w:rsidRDefault="006E2EAD" w:rsidP="006E2EAD">
      <w:pPr>
        <w:pStyle w:val="ListParagraph"/>
        <w:widowControl/>
        <w:numPr>
          <w:ilvl w:val="0"/>
          <w:numId w:val="1"/>
        </w:numPr>
        <w:tabs>
          <w:tab w:val="clear" w:pos="420"/>
        </w:tabs>
        <w:autoSpaceDE/>
        <w:autoSpaceDN/>
        <w:spacing w:after="100" w:afterAutospacing="1" w:line="240" w:lineRule="auto"/>
        <w:ind w:left="270" w:hanging="270"/>
        <w:jc w:val="both"/>
        <w:rPr>
          <w:rFonts w:eastAsia="Times New Roman"/>
          <w:sz w:val="20"/>
          <w:szCs w:val="20"/>
        </w:rPr>
      </w:pPr>
      <w:r w:rsidRPr="006E2EAD">
        <w:rPr>
          <w:rFonts w:eastAsia="Times New Roman"/>
          <w:sz w:val="20"/>
          <w:szCs w:val="20"/>
        </w:rPr>
        <w:t xml:space="preserve">Created and optimized </w:t>
      </w:r>
      <w:r w:rsidRPr="006E2EAD">
        <w:rPr>
          <w:rFonts w:eastAsia="Times New Roman"/>
          <w:b/>
          <w:bCs/>
          <w:sz w:val="20"/>
          <w:szCs w:val="20"/>
        </w:rPr>
        <w:t>SQL queries and stored procedures</w:t>
      </w:r>
      <w:r w:rsidRPr="006E2EAD">
        <w:rPr>
          <w:rFonts w:eastAsia="Times New Roman"/>
          <w:sz w:val="20"/>
          <w:szCs w:val="20"/>
        </w:rPr>
        <w:t xml:space="preserve"> for data transformations, accelerating report readiness by </w:t>
      </w:r>
      <w:r w:rsidRPr="006E2EAD">
        <w:rPr>
          <w:rFonts w:eastAsia="Times New Roman"/>
          <w:b/>
          <w:bCs/>
          <w:sz w:val="20"/>
          <w:szCs w:val="20"/>
        </w:rPr>
        <w:t>30%</w:t>
      </w:r>
      <w:r w:rsidRPr="006E2EAD">
        <w:rPr>
          <w:rFonts w:eastAsia="Times New Roman"/>
          <w:sz w:val="20"/>
          <w:szCs w:val="20"/>
        </w:rPr>
        <w:t>.</w:t>
      </w:r>
    </w:p>
    <w:p w14:paraId="404994DC" w14:textId="66969321" w:rsidR="006E2EAD" w:rsidRPr="006E2EAD" w:rsidRDefault="006E2EAD" w:rsidP="006E2EAD">
      <w:pPr>
        <w:pStyle w:val="ListParagraph"/>
        <w:widowControl/>
        <w:numPr>
          <w:ilvl w:val="0"/>
          <w:numId w:val="1"/>
        </w:numPr>
        <w:tabs>
          <w:tab w:val="clear" w:pos="420"/>
        </w:tabs>
        <w:autoSpaceDE/>
        <w:autoSpaceDN/>
        <w:spacing w:after="100" w:afterAutospacing="1" w:line="240" w:lineRule="auto"/>
        <w:ind w:left="270" w:hanging="270"/>
        <w:jc w:val="both"/>
        <w:rPr>
          <w:rFonts w:eastAsia="Times New Roman"/>
          <w:sz w:val="20"/>
          <w:szCs w:val="20"/>
        </w:rPr>
      </w:pPr>
      <w:r w:rsidRPr="006E2EAD">
        <w:rPr>
          <w:rFonts w:eastAsia="Times New Roman"/>
          <w:sz w:val="20"/>
          <w:szCs w:val="20"/>
        </w:rPr>
        <w:t xml:space="preserve">Collaborated with senior engineers to </w:t>
      </w:r>
      <w:r w:rsidRPr="006E2EAD">
        <w:rPr>
          <w:rFonts w:eastAsia="Times New Roman"/>
          <w:b/>
          <w:bCs/>
          <w:sz w:val="20"/>
          <w:szCs w:val="20"/>
        </w:rPr>
        <w:t>enhance pipeline performance</w:t>
      </w:r>
      <w:r w:rsidRPr="006E2EAD">
        <w:rPr>
          <w:rFonts w:eastAsia="Times New Roman"/>
          <w:sz w:val="20"/>
          <w:szCs w:val="20"/>
        </w:rPr>
        <w:t xml:space="preserve"> using indexing, partitioning, and query optimization techniques.</w:t>
      </w:r>
    </w:p>
    <w:p w14:paraId="61E0A199" w14:textId="5AE47364" w:rsidR="006E2EAD" w:rsidRPr="006E2EAD" w:rsidRDefault="006E2EAD" w:rsidP="006E2EAD">
      <w:pPr>
        <w:pStyle w:val="ListParagraph"/>
        <w:widowControl/>
        <w:numPr>
          <w:ilvl w:val="0"/>
          <w:numId w:val="1"/>
        </w:numPr>
        <w:tabs>
          <w:tab w:val="clear" w:pos="420"/>
        </w:tabs>
        <w:autoSpaceDE/>
        <w:autoSpaceDN/>
        <w:spacing w:after="100" w:afterAutospacing="1" w:line="240" w:lineRule="auto"/>
        <w:ind w:left="270" w:hanging="270"/>
        <w:jc w:val="both"/>
        <w:rPr>
          <w:rFonts w:eastAsia="Times New Roman"/>
          <w:sz w:val="20"/>
          <w:szCs w:val="20"/>
        </w:rPr>
      </w:pPr>
      <w:r w:rsidRPr="006E2EAD">
        <w:rPr>
          <w:rFonts w:eastAsia="Times New Roman"/>
          <w:sz w:val="20"/>
          <w:szCs w:val="20"/>
        </w:rPr>
        <w:t xml:space="preserve">Assisted in designing </w:t>
      </w:r>
      <w:r w:rsidRPr="006E2EAD">
        <w:rPr>
          <w:rFonts w:eastAsia="Times New Roman"/>
          <w:b/>
          <w:bCs/>
          <w:sz w:val="20"/>
          <w:szCs w:val="20"/>
        </w:rPr>
        <w:t>Power BI dashboards</w:t>
      </w:r>
      <w:r w:rsidRPr="006E2EAD">
        <w:rPr>
          <w:rFonts w:eastAsia="Times New Roman"/>
          <w:sz w:val="20"/>
          <w:szCs w:val="20"/>
        </w:rPr>
        <w:t xml:space="preserve"> for operational KPIs, providing stakeholders with actionable insights and improved visibility.</w:t>
      </w:r>
    </w:p>
    <w:p w14:paraId="01A45715" w14:textId="6D7FD7D4" w:rsidR="006E2EAD" w:rsidRPr="006E2EAD" w:rsidRDefault="006E2EAD" w:rsidP="006E2EAD">
      <w:pPr>
        <w:pStyle w:val="ListParagraph"/>
        <w:widowControl/>
        <w:numPr>
          <w:ilvl w:val="0"/>
          <w:numId w:val="1"/>
        </w:numPr>
        <w:tabs>
          <w:tab w:val="clear" w:pos="420"/>
        </w:tabs>
        <w:autoSpaceDE/>
        <w:autoSpaceDN/>
        <w:spacing w:after="100" w:afterAutospacing="1" w:line="240" w:lineRule="auto"/>
        <w:ind w:left="270" w:hanging="270"/>
        <w:jc w:val="both"/>
        <w:rPr>
          <w:rFonts w:eastAsia="Times New Roman"/>
          <w:sz w:val="20"/>
          <w:szCs w:val="20"/>
        </w:rPr>
      </w:pPr>
      <w:r w:rsidRPr="006E2EAD">
        <w:rPr>
          <w:rFonts w:eastAsia="Times New Roman"/>
          <w:sz w:val="20"/>
          <w:szCs w:val="20"/>
        </w:rPr>
        <w:t xml:space="preserve">Documented </w:t>
      </w:r>
      <w:r w:rsidRPr="006E2EAD">
        <w:rPr>
          <w:rFonts w:eastAsia="Times New Roman"/>
          <w:b/>
          <w:bCs/>
          <w:sz w:val="20"/>
          <w:szCs w:val="20"/>
        </w:rPr>
        <w:t>ETL workflows, best practices, and data lineage</w:t>
      </w:r>
      <w:r w:rsidRPr="006E2EAD">
        <w:rPr>
          <w:rFonts w:eastAsia="Times New Roman"/>
          <w:sz w:val="20"/>
          <w:szCs w:val="20"/>
        </w:rPr>
        <w:t>, enhancing team knowledge transfer and reducing onboarding time for new hires.</w:t>
      </w:r>
    </w:p>
    <w:p w14:paraId="07B39EF0" w14:textId="412C50D3" w:rsidR="006E2EAD" w:rsidRPr="006E2EAD" w:rsidRDefault="006E2EAD" w:rsidP="006E2EAD">
      <w:pPr>
        <w:pStyle w:val="ListParagraph"/>
        <w:widowControl/>
        <w:numPr>
          <w:ilvl w:val="0"/>
          <w:numId w:val="1"/>
        </w:numPr>
        <w:tabs>
          <w:tab w:val="clear" w:pos="420"/>
        </w:tabs>
        <w:autoSpaceDE/>
        <w:autoSpaceDN/>
        <w:spacing w:after="100" w:afterAutospacing="1" w:line="240" w:lineRule="auto"/>
        <w:ind w:left="270" w:hanging="270"/>
        <w:jc w:val="both"/>
        <w:rPr>
          <w:rFonts w:eastAsia="Times New Roman"/>
          <w:sz w:val="20"/>
          <w:szCs w:val="20"/>
        </w:rPr>
      </w:pPr>
      <w:r w:rsidRPr="006E2EAD">
        <w:rPr>
          <w:rFonts w:eastAsia="Times New Roman"/>
          <w:sz w:val="20"/>
          <w:szCs w:val="20"/>
        </w:rPr>
        <w:t xml:space="preserve">Partnered with cross-functional teams to capture </w:t>
      </w:r>
      <w:r w:rsidRPr="006E2EAD">
        <w:rPr>
          <w:rFonts w:eastAsia="Times New Roman"/>
          <w:b/>
          <w:bCs/>
          <w:sz w:val="20"/>
          <w:szCs w:val="20"/>
        </w:rPr>
        <w:t>data requirements and delivery standards</w:t>
      </w:r>
      <w:r w:rsidRPr="006E2EAD">
        <w:rPr>
          <w:rFonts w:eastAsia="Times New Roman"/>
          <w:sz w:val="20"/>
          <w:szCs w:val="20"/>
        </w:rPr>
        <w:t>, ensuring accurate, timely, and analytics-ready datasets.</w:t>
      </w:r>
    </w:p>
    <w:p w14:paraId="3F0E5C26" w14:textId="4416F043" w:rsidR="002F508B" w:rsidRPr="00F54BD9" w:rsidRDefault="002F508B" w:rsidP="00841B0E">
      <w:pPr>
        <w:numPr>
          <w:ilvl w:val="0"/>
          <w:numId w:val="1"/>
        </w:numPr>
        <w:tabs>
          <w:tab w:val="clear" w:pos="420"/>
          <w:tab w:val="num" w:pos="720"/>
        </w:tabs>
        <w:ind w:left="0"/>
        <w:jc w:val="both"/>
        <w:rPr>
          <w:b/>
          <w:bCs/>
        </w:rPr>
      </w:pPr>
      <w:r w:rsidRPr="00F54BD9">
        <w:rPr>
          <w:b/>
          <w:bCs/>
          <w:noProof/>
          <w:color w:val="2E74B5" w:themeColor="accent1" w:themeShade="BF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E802B99" wp14:editId="461581B2">
                <wp:simplePos x="0" y="0"/>
                <wp:positionH relativeFrom="page">
                  <wp:posOffset>209550</wp:posOffset>
                </wp:positionH>
                <wp:positionV relativeFrom="paragraph">
                  <wp:posOffset>238125</wp:posOffset>
                </wp:positionV>
                <wp:extent cx="7124700" cy="6350"/>
                <wp:effectExtent l="0" t="0" r="0" b="0"/>
                <wp:wrapTopAndBottom/>
                <wp:docPr id="476621963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4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 h="6350">
                              <a:moveTo>
                                <a:pt x="71247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24700" y="6096"/>
                              </a:lnTo>
                              <a:lnTo>
                                <a:pt x="7124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80AA3" id="Graphic 4" o:spid="_x0000_s1026" style="position:absolute;margin-left:16.5pt;margin-top:18.75pt;width:561pt;height: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" path="m7124700,l,,,6096r7124700,l71247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BD9">
        <w:rPr>
          <w:b/>
          <w:bCs/>
          <w:color w:val="2E74B5" w:themeColor="accent1" w:themeShade="BF"/>
        </w:rPr>
        <w:t>PROJECTS</w:t>
      </w:r>
    </w:p>
    <w:p w14:paraId="4D839884" w14:textId="0B6BFD04" w:rsidR="002F508B" w:rsidRPr="0026273F" w:rsidRDefault="002F508B" w:rsidP="00FB345A">
      <w:pPr>
        <w:pStyle w:val="Heading1"/>
        <w:ind w:left="0"/>
        <w:jc w:val="both"/>
        <w:rPr>
          <w:sz w:val="20"/>
          <w:szCs w:val="20"/>
        </w:rPr>
      </w:pPr>
      <w:r w:rsidRPr="0026273F">
        <w:rPr>
          <w:sz w:val="20"/>
          <w:szCs w:val="20"/>
        </w:rPr>
        <w:t xml:space="preserve">Crime Data Analysis </w:t>
      </w:r>
      <w:r w:rsidR="006E2EAD">
        <w:rPr>
          <w:sz w:val="20"/>
          <w:szCs w:val="20"/>
        </w:rPr>
        <w:t>–</w:t>
      </w:r>
      <w:r w:rsidRPr="0026273F">
        <w:rPr>
          <w:sz w:val="20"/>
          <w:szCs w:val="20"/>
        </w:rPr>
        <w:t xml:space="preserve"> </w:t>
      </w:r>
      <w:r w:rsidR="006E2EAD">
        <w:rPr>
          <w:sz w:val="20"/>
          <w:szCs w:val="20"/>
        </w:rPr>
        <w:t xml:space="preserve">Boston        </w:t>
      </w:r>
      <w:r w:rsidRPr="0026273F">
        <w:rPr>
          <w:sz w:val="20"/>
          <w:szCs w:val="20"/>
        </w:rPr>
        <w:t xml:space="preserve">                                                                                                                                         </w:t>
      </w:r>
      <w:r w:rsidR="003A348F">
        <w:rPr>
          <w:sz w:val="20"/>
          <w:szCs w:val="20"/>
        </w:rPr>
        <w:t xml:space="preserve">             Aug</w:t>
      </w:r>
      <w:r w:rsidRPr="0026273F">
        <w:rPr>
          <w:sz w:val="20"/>
          <w:szCs w:val="20"/>
        </w:rPr>
        <w:t xml:space="preserve"> 202</w:t>
      </w:r>
      <w:r w:rsidR="003A348F">
        <w:rPr>
          <w:sz w:val="20"/>
          <w:szCs w:val="20"/>
        </w:rPr>
        <w:t>4</w:t>
      </w:r>
      <w:r w:rsidRPr="0026273F">
        <w:rPr>
          <w:sz w:val="20"/>
          <w:szCs w:val="20"/>
        </w:rPr>
        <w:t xml:space="preserve"> </w:t>
      </w:r>
      <w:r w:rsidR="003A348F">
        <w:rPr>
          <w:sz w:val="20"/>
          <w:szCs w:val="20"/>
        </w:rPr>
        <w:t>–</w:t>
      </w:r>
      <w:r w:rsidRPr="0026273F">
        <w:rPr>
          <w:sz w:val="20"/>
          <w:szCs w:val="20"/>
        </w:rPr>
        <w:t xml:space="preserve"> </w:t>
      </w:r>
      <w:r w:rsidR="003A348F">
        <w:rPr>
          <w:sz w:val="20"/>
          <w:szCs w:val="20"/>
        </w:rPr>
        <w:t xml:space="preserve">Dec </w:t>
      </w:r>
      <w:r w:rsidRPr="0026273F">
        <w:rPr>
          <w:sz w:val="20"/>
          <w:szCs w:val="20"/>
        </w:rPr>
        <w:t>2024</w:t>
      </w:r>
    </w:p>
    <w:p w14:paraId="102B72B6" w14:textId="011EF8B4" w:rsidR="003A348F" w:rsidRPr="003A348F" w:rsidRDefault="003A348F" w:rsidP="003A348F">
      <w:pPr>
        <w:pStyle w:val="ListParagraph"/>
        <w:widowControl/>
        <w:numPr>
          <w:ilvl w:val="0"/>
          <w:numId w:val="2"/>
        </w:numPr>
        <w:tabs>
          <w:tab w:val="clear" w:pos="360"/>
          <w:tab w:val="num" w:pos="180"/>
        </w:tabs>
        <w:autoSpaceDE/>
        <w:autoSpaceDN/>
        <w:ind w:left="180" w:hanging="180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Analyzed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300K+ Boston crime records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 using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Python and SQL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 to uncover spatial and temporal trends, improving data reliability through advanced cleaning and preprocessing.</w:t>
      </w:r>
    </w:p>
    <w:p w14:paraId="6DDC6D68" w14:textId="364B19FE" w:rsidR="003A348F" w:rsidRPr="003A348F" w:rsidRDefault="003A348F" w:rsidP="003A348F">
      <w:pPr>
        <w:pStyle w:val="ListParagraph"/>
        <w:widowControl/>
        <w:numPr>
          <w:ilvl w:val="0"/>
          <w:numId w:val="2"/>
        </w:numPr>
        <w:tabs>
          <w:tab w:val="clear" w:pos="360"/>
          <w:tab w:val="num" w:pos="180"/>
        </w:tabs>
        <w:autoSpaceDE/>
        <w:autoSpaceDN/>
        <w:ind w:left="180" w:hanging="180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Built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interactive Tableau dashboards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 visualizing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crime hotspots, seasonal peaks, and hourly patterns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, supporting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strategic public safety and resource planning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188441AE" w14:textId="31F940B7" w:rsidR="003A348F" w:rsidRPr="003A348F" w:rsidRDefault="003A348F" w:rsidP="003A348F">
      <w:pPr>
        <w:pStyle w:val="ListParagraph"/>
        <w:widowControl/>
        <w:numPr>
          <w:ilvl w:val="0"/>
          <w:numId w:val="2"/>
        </w:numPr>
        <w:tabs>
          <w:tab w:val="clear" w:pos="360"/>
          <w:tab w:val="num" w:pos="180"/>
        </w:tabs>
        <w:autoSpaceDE/>
        <w:autoSpaceDN/>
        <w:ind w:left="180" w:hanging="180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Delivered insights that identified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increased summer-night shootings in high-risk areas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, helping law enforcement achieve a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12% reduction in crime rates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 through targeted interventions.</w:t>
      </w:r>
    </w:p>
    <w:p w14:paraId="5432A65A" w14:textId="77777777" w:rsidR="003A348F" w:rsidRPr="003A348F" w:rsidRDefault="003A348F" w:rsidP="00FB345A">
      <w:pPr>
        <w:pStyle w:val="Heading1"/>
        <w:ind w:left="0"/>
        <w:jc w:val="both"/>
        <w:rPr>
          <w:sz w:val="2"/>
          <w:szCs w:val="2"/>
        </w:rPr>
      </w:pPr>
    </w:p>
    <w:p w14:paraId="0D923EBE" w14:textId="75E9904D" w:rsidR="003A348F" w:rsidRPr="003A348F" w:rsidRDefault="003A348F" w:rsidP="003A348F">
      <w:pPr>
        <w:widowControl/>
        <w:autoSpaceDE/>
        <w:autoSpaceDN/>
        <w:rPr>
          <w:rFonts w:asciiTheme="minorHAnsi" w:eastAsia="Times New Roman" w:hAnsiTheme="minorHAnsi" w:cstheme="minorHAnsi"/>
          <w:sz w:val="20"/>
          <w:szCs w:val="20"/>
        </w:rPr>
      </w:pP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Automated Cloud Cost Optimization Dashboard</w:t>
      </w:r>
      <w:r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                                                                                                                             </w:t>
      </w:r>
      <w:r>
        <w:rPr>
          <w:b/>
          <w:bCs/>
          <w:sz w:val="20"/>
          <w:szCs w:val="20"/>
        </w:rPr>
        <w:t>Aug</w:t>
      </w:r>
      <w:r w:rsidRPr="003A348F">
        <w:rPr>
          <w:b/>
          <w:bCs/>
          <w:sz w:val="20"/>
          <w:szCs w:val="20"/>
        </w:rPr>
        <w:t xml:space="preserve"> 2023 – </w:t>
      </w:r>
      <w:r>
        <w:rPr>
          <w:b/>
          <w:bCs/>
          <w:sz w:val="20"/>
          <w:szCs w:val="20"/>
        </w:rPr>
        <w:t>Dec</w:t>
      </w:r>
      <w:r w:rsidRPr="003A348F">
        <w:rPr>
          <w:b/>
          <w:bCs/>
          <w:sz w:val="20"/>
          <w:szCs w:val="20"/>
        </w:rPr>
        <w:t xml:space="preserve"> 2023</w:t>
      </w:r>
      <w:r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             </w:t>
      </w:r>
    </w:p>
    <w:p w14:paraId="3E7DB892" w14:textId="77777777" w:rsidR="003A348F" w:rsidRPr="003A348F" w:rsidRDefault="003A348F" w:rsidP="003A348F">
      <w:pPr>
        <w:widowControl/>
        <w:numPr>
          <w:ilvl w:val="0"/>
          <w:numId w:val="319"/>
        </w:numPr>
        <w:autoSpaceDE/>
        <w:autoSpaceDN/>
        <w:ind w:left="180" w:hanging="180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Built an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automated ETL pipeline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 to aggregate daily multi-cloud cost and usage data from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AWS CloudWatch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 and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Azure Cost Management APIs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, providing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unified billing visibility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781E7FB1" w14:textId="77777777" w:rsidR="003A348F" w:rsidRPr="003A348F" w:rsidRDefault="003A348F" w:rsidP="003A348F">
      <w:pPr>
        <w:widowControl/>
        <w:numPr>
          <w:ilvl w:val="0"/>
          <w:numId w:val="319"/>
        </w:numPr>
        <w:autoSpaceDE/>
        <w:autoSpaceDN/>
        <w:ind w:left="180" w:hanging="180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Performed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data cleaning, transformation, and loading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 into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Snowflake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, creating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analytics-ready datasets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 for scalable and accurate cost reporting.</w:t>
      </w:r>
    </w:p>
    <w:p w14:paraId="4515B484" w14:textId="77777777" w:rsidR="003A348F" w:rsidRPr="003A348F" w:rsidRDefault="003A348F" w:rsidP="003A348F">
      <w:pPr>
        <w:widowControl/>
        <w:numPr>
          <w:ilvl w:val="0"/>
          <w:numId w:val="319"/>
        </w:numPr>
        <w:autoSpaceDE/>
        <w:autoSpaceDN/>
        <w:ind w:left="180" w:hanging="180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Designed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interactive Power BI dashboards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 to monitor high-cost services, unused resources, and monthly usage trends, improving transparency and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data-driven decision-making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1D827DD0" w14:textId="720762DD" w:rsidR="003A348F" w:rsidRPr="003A348F" w:rsidRDefault="003A348F" w:rsidP="003A348F">
      <w:pPr>
        <w:widowControl/>
        <w:numPr>
          <w:ilvl w:val="0"/>
          <w:numId w:val="319"/>
        </w:numPr>
        <w:autoSpaceDE/>
        <w:autoSpaceDN/>
        <w:ind w:left="180" w:hanging="180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Implemented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workflow automation using GitHub Actions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 and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real-time AWS Lambda alerts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, reducing reporting lag by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40%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, cutting manual effort by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30%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, and enabling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proactive cloud cost management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6AB43997" w14:textId="77777777" w:rsidR="003A348F" w:rsidRPr="003A348F" w:rsidRDefault="003A348F" w:rsidP="003A348F">
      <w:pPr>
        <w:widowControl/>
        <w:autoSpaceDE/>
        <w:autoSpaceDN/>
        <w:rPr>
          <w:rFonts w:ascii="Times New Roman" w:eastAsia="Times New Roman" w:hAnsi="Times New Roman" w:cs="Times New Roman"/>
          <w:sz w:val="2"/>
          <w:szCs w:val="2"/>
        </w:rPr>
      </w:pPr>
    </w:p>
    <w:p w14:paraId="58B81BF0" w14:textId="221512E4" w:rsidR="002F508B" w:rsidRPr="0026273F" w:rsidRDefault="002F508B" w:rsidP="00FB345A">
      <w:pPr>
        <w:pStyle w:val="Heading1"/>
        <w:ind w:left="0"/>
        <w:jc w:val="both"/>
        <w:rPr>
          <w:sz w:val="20"/>
          <w:szCs w:val="20"/>
        </w:rPr>
      </w:pPr>
      <w:r w:rsidRPr="0026273F">
        <w:rPr>
          <w:sz w:val="20"/>
          <w:szCs w:val="20"/>
        </w:rPr>
        <w:t>Predicting Heart Disease Risk Using Machine Learning                                                                                                        January 2023 – May 2023</w:t>
      </w:r>
    </w:p>
    <w:p w14:paraId="5379C572" w14:textId="015DB02A" w:rsidR="003A348F" w:rsidRPr="003A348F" w:rsidRDefault="003A348F" w:rsidP="003A348F">
      <w:pPr>
        <w:pStyle w:val="ListParagraph"/>
        <w:widowControl/>
        <w:numPr>
          <w:ilvl w:val="0"/>
          <w:numId w:val="317"/>
        </w:numPr>
        <w:autoSpaceDE/>
        <w:autoSpaceDN/>
        <w:ind w:left="180" w:hanging="180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Developed and evaluated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machine learning models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 using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Python (scikit-learn, Pandas)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 to predict heart disease risk from key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health indicators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 such as blood pressure, cholesterol, and BMI.</w:t>
      </w:r>
    </w:p>
    <w:p w14:paraId="01987F22" w14:textId="1676E2B3" w:rsidR="003A348F" w:rsidRPr="003A348F" w:rsidRDefault="003A348F" w:rsidP="003A348F">
      <w:pPr>
        <w:pStyle w:val="ListParagraph"/>
        <w:widowControl/>
        <w:numPr>
          <w:ilvl w:val="0"/>
          <w:numId w:val="317"/>
        </w:numPr>
        <w:autoSpaceDE/>
        <w:autoSpaceDN/>
        <w:ind w:left="180" w:hanging="180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Enhanced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model performance and reliability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 by addressing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class imbalance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 with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under</w:t>
      </w:r>
      <w:r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sampling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 and optimizing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feature selection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 and preprocessing pipelines.</w:t>
      </w:r>
    </w:p>
    <w:p w14:paraId="36D46CED" w14:textId="257E2E04" w:rsidR="003A348F" w:rsidRPr="003A348F" w:rsidRDefault="003A348F" w:rsidP="003A348F">
      <w:pPr>
        <w:pStyle w:val="ListParagraph"/>
        <w:widowControl/>
        <w:numPr>
          <w:ilvl w:val="0"/>
          <w:numId w:val="317"/>
        </w:numPr>
        <w:autoSpaceDE/>
        <w:autoSpaceDN/>
        <w:ind w:left="180" w:hanging="180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Applied and compared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Logistic Regression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 and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Support Vector Classifier (SVC)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 algorithms, achieving improved </w:t>
      </w:r>
      <w:r w:rsidRPr="003A348F">
        <w:rPr>
          <w:rFonts w:asciiTheme="minorHAnsi" w:eastAsia="Times New Roman" w:hAnsiTheme="minorHAnsi" w:cstheme="minorHAnsi"/>
          <w:b/>
          <w:bCs/>
          <w:sz w:val="20"/>
          <w:szCs w:val="20"/>
        </w:rPr>
        <w:t>prediction accuracy and model interpretability</w:t>
      </w:r>
      <w:r w:rsidRPr="003A348F">
        <w:rPr>
          <w:rFonts w:asciiTheme="minorHAnsi" w:eastAsia="Times New Roman" w:hAnsiTheme="minorHAnsi" w:cstheme="minorHAnsi"/>
          <w:sz w:val="20"/>
          <w:szCs w:val="20"/>
        </w:rPr>
        <w:t xml:space="preserve"> for healthcare insights.</w:t>
      </w:r>
    </w:p>
    <w:p w14:paraId="686211E6" w14:textId="77777777" w:rsidR="00405EB3" w:rsidRPr="004524FE" w:rsidRDefault="00000000" w:rsidP="00FB345A">
      <w:pPr>
        <w:pStyle w:val="Heading1"/>
        <w:ind w:left="0"/>
        <w:jc w:val="both"/>
        <w:rPr>
          <w:sz w:val="22"/>
          <w:szCs w:val="22"/>
        </w:rPr>
      </w:pPr>
      <w:r w:rsidRPr="004524FE">
        <w:rPr>
          <w:noProof/>
          <w:color w:val="2E74B5" w:themeColor="accent1" w:themeShade="BF"/>
          <w:sz w:val="22"/>
          <w:szCs w:val="22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3D12EAA" wp14:editId="7AF8088B">
                <wp:simplePos x="0" y="0"/>
                <wp:positionH relativeFrom="page">
                  <wp:posOffset>209550</wp:posOffset>
                </wp:positionH>
                <wp:positionV relativeFrom="paragraph">
                  <wp:posOffset>238125</wp:posOffset>
                </wp:positionV>
                <wp:extent cx="712470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4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 h="6350">
                              <a:moveTo>
                                <a:pt x="71247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24700" y="6096"/>
                              </a:lnTo>
                              <a:lnTo>
                                <a:pt x="7124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FA356" id="Graphic 4" o:spid="_x0000_s1026" style="position:absolute;margin-left:16.5pt;margin-top:18.75pt;width:561pt;height: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" path="m7124700,l,,,6096r7124700,l7124700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3" w:name="EDUCATION"/>
      <w:bookmarkEnd w:id="3"/>
      <w:r w:rsidRPr="004524FE">
        <w:rPr>
          <w:color w:val="2E74B5" w:themeColor="accent1" w:themeShade="BF"/>
          <w:sz w:val="22"/>
          <w:szCs w:val="22"/>
        </w:rPr>
        <w:t>EDUCATION</w:t>
      </w:r>
    </w:p>
    <w:p w14:paraId="39DB4173" w14:textId="77777777" w:rsidR="00E125BB" w:rsidRPr="004524FE" w:rsidRDefault="00E125BB" w:rsidP="00FB345A">
      <w:pPr>
        <w:pStyle w:val="Heading1"/>
        <w:ind w:left="0"/>
        <w:jc w:val="both"/>
        <w:rPr>
          <w:sz w:val="20"/>
          <w:szCs w:val="20"/>
        </w:rPr>
      </w:pPr>
      <w:bookmarkStart w:id="4" w:name="Master_of_Science_in_Information_Technol"/>
      <w:bookmarkStart w:id="5" w:name="_Hlk208625579"/>
      <w:bookmarkEnd w:id="4"/>
      <w:r w:rsidRPr="004524FE">
        <w:rPr>
          <w:sz w:val="20"/>
          <w:szCs w:val="20"/>
        </w:rPr>
        <w:t>CLARK UNIVERSITY | Worcester, MA</w:t>
      </w:r>
    </w:p>
    <w:p w14:paraId="2B6AB59D" w14:textId="3E9141A5" w:rsidR="00E125BB" w:rsidRPr="0026273F" w:rsidRDefault="00E125BB" w:rsidP="00FB345A">
      <w:pPr>
        <w:pStyle w:val="Heading1"/>
        <w:ind w:left="0"/>
        <w:jc w:val="both"/>
        <w:rPr>
          <w:b w:val="0"/>
          <w:bCs w:val="0"/>
          <w:sz w:val="20"/>
          <w:szCs w:val="20"/>
        </w:rPr>
      </w:pPr>
      <w:r w:rsidRPr="0026273F">
        <w:rPr>
          <w:b w:val="0"/>
          <w:bCs w:val="0"/>
          <w:sz w:val="20"/>
          <w:szCs w:val="20"/>
        </w:rPr>
        <w:t xml:space="preserve">Master of Science in </w:t>
      </w:r>
      <w:r w:rsidR="003A348F">
        <w:rPr>
          <w:b w:val="0"/>
          <w:bCs w:val="0"/>
          <w:sz w:val="20"/>
          <w:szCs w:val="20"/>
        </w:rPr>
        <w:t>Computer Science</w:t>
      </w:r>
      <w:r w:rsidRPr="0026273F">
        <w:rPr>
          <w:b w:val="0"/>
          <w:bCs w:val="0"/>
          <w:sz w:val="20"/>
          <w:szCs w:val="20"/>
        </w:rPr>
        <w:t xml:space="preserve"> | Aug</w:t>
      </w:r>
      <w:r w:rsidR="006E2EAD">
        <w:rPr>
          <w:b w:val="0"/>
          <w:bCs w:val="0"/>
          <w:sz w:val="20"/>
          <w:szCs w:val="20"/>
        </w:rPr>
        <w:t xml:space="preserve"> </w:t>
      </w:r>
      <w:r w:rsidRPr="0026273F">
        <w:rPr>
          <w:b w:val="0"/>
          <w:bCs w:val="0"/>
          <w:sz w:val="20"/>
          <w:szCs w:val="20"/>
        </w:rPr>
        <w:t>202</w:t>
      </w:r>
      <w:r w:rsidR="003A348F">
        <w:rPr>
          <w:b w:val="0"/>
          <w:bCs w:val="0"/>
          <w:sz w:val="20"/>
          <w:szCs w:val="20"/>
        </w:rPr>
        <w:t>3</w:t>
      </w:r>
      <w:r w:rsidR="006E2EAD">
        <w:rPr>
          <w:b w:val="0"/>
          <w:bCs w:val="0"/>
          <w:sz w:val="20"/>
          <w:szCs w:val="20"/>
        </w:rPr>
        <w:t xml:space="preserve"> </w:t>
      </w:r>
      <w:r w:rsidRPr="0026273F">
        <w:rPr>
          <w:b w:val="0"/>
          <w:bCs w:val="0"/>
          <w:sz w:val="20"/>
          <w:szCs w:val="20"/>
        </w:rPr>
        <w:t>-</w:t>
      </w:r>
      <w:r w:rsidR="006E2EAD">
        <w:rPr>
          <w:b w:val="0"/>
          <w:bCs w:val="0"/>
          <w:sz w:val="20"/>
          <w:szCs w:val="20"/>
        </w:rPr>
        <w:t xml:space="preserve"> </w:t>
      </w:r>
      <w:r w:rsidRPr="0026273F">
        <w:rPr>
          <w:b w:val="0"/>
          <w:bCs w:val="0"/>
          <w:sz w:val="20"/>
          <w:szCs w:val="20"/>
        </w:rPr>
        <w:t>May 202</w:t>
      </w:r>
      <w:r w:rsidR="003A348F">
        <w:rPr>
          <w:b w:val="0"/>
          <w:bCs w:val="0"/>
          <w:sz w:val="20"/>
          <w:szCs w:val="20"/>
        </w:rPr>
        <w:t>5</w:t>
      </w:r>
    </w:p>
    <w:p w14:paraId="37C623E6" w14:textId="77777777" w:rsidR="00E125BB" w:rsidRPr="0026273F" w:rsidRDefault="00E125BB" w:rsidP="00FB345A">
      <w:pPr>
        <w:pStyle w:val="Heading1"/>
        <w:ind w:left="0"/>
        <w:jc w:val="both"/>
        <w:rPr>
          <w:b w:val="0"/>
          <w:bCs w:val="0"/>
          <w:sz w:val="20"/>
          <w:szCs w:val="20"/>
        </w:rPr>
      </w:pPr>
      <w:r w:rsidRPr="0026273F">
        <w:rPr>
          <w:b w:val="0"/>
          <w:bCs w:val="0"/>
          <w:sz w:val="20"/>
          <w:szCs w:val="20"/>
        </w:rPr>
        <w:t>Relevant Coursework: Statistical Analysis, Machine Learning, Data Mining, Advanced Programming, Database Management Systems, Big Data Technologies, Data Visualization, Predictive Analytics, Cloud Computing for Data Science, Business Intelligence</w:t>
      </w:r>
    </w:p>
    <w:p w14:paraId="2507FCB3" w14:textId="53E79520" w:rsidR="003753C9" w:rsidRDefault="003A348F" w:rsidP="00393753">
      <w:pPr>
        <w:pStyle w:val="Heading1"/>
        <w:ind w:left="0"/>
        <w:jc w:val="both"/>
        <w:rPr>
          <w:sz w:val="20"/>
          <w:szCs w:val="20"/>
        </w:rPr>
      </w:pPr>
      <w:r>
        <w:rPr>
          <w:sz w:val="20"/>
          <w:szCs w:val="20"/>
        </w:rPr>
        <w:t>CVR College of Engineering</w:t>
      </w:r>
      <w:r w:rsidR="00E125BB" w:rsidRPr="0026273F">
        <w:rPr>
          <w:sz w:val="20"/>
          <w:szCs w:val="20"/>
        </w:rPr>
        <w:t xml:space="preserve">| </w:t>
      </w:r>
      <w:r>
        <w:rPr>
          <w:sz w:val="20"/>
          <w:szCs w:val="20"/>
        </w:rPr>
        <w:t>Hyderabad</w:t>
      </w:r>
      <w:r w:rsidR="00E125BB" w:rsidRPr="0026273F">
        <w:rPr>
          <w:sz w:val="20"/>
          <w:szCs w:val="20"/>
        </w:rPr>
        <w:t>, T</w:t>
      </w:r>
      <w:r>
        <w:rPr>
          <w:sz w:val="20"/>
          <w:szCs w:val="20"/>
        </w:rPr>
        <w:t>elangana</w:t>
      </w:r>
    </w:p>
    <w:p w14:paraId="46CC89F1" w14:textId="193FC5BA" w:rsidR="00E125BB" w:rsidRDefault="00E125BB" w:rsidP="00393753">
      <w:pPr>
        <w:pStyle w:val="Heading1"/>
        <w:ind w:left="0"/>
        <w:jc w:val="both"/>
        <w:rPr>
          <w:b w:val="0"/>
          <w:bCs w:val="0"/>
          <w:sz w:val="20"/>
          <w:szCs w:val="20"/>
        </w:rPr>
      </w:pPr>
      <w:r w:rsidRPr="0026273F">
        <w:rPr>
          <w:b w:val="0"/>
          <w:bCs w:val="0"/>
          <w:sz w:val="20"/>
          <w:szCs w:val="20"/>
        </w:rPr>
        <w:t>Bachelor of Engineering in Electrical Engineering | Ju</w:t>
      </w:r>
      <w:r w:rsidR="006E2EAD">
        <w:rPr>
          <w:b w:val="0"/>
          <w:bCs w:val="0"/>
          <w:sz w:val="20"/>
          <w:szCs w:val="20"/>
        </w:rPr>
        <w:t xml:space="preserve">ly </w:t>
      </w:r>
      <w:r w:rsidRPr="0026273F">
        <w:rPr>
          <w:b w:val="0"/>
          <w:bCs w:val="0"/>
          <w:sz w:val="20"/>
          <w:szCs w:val="20"/>
        </w:rPr>
        <w:t>201</w:t>
      </w:r>
      <w:r w:rsidR="003A348F">
        <w:rPr>
          <w:b w:val="0"/>
          <w:bCs w:val="0"/>
          <w:sz w:val="20"/>
          <w:szCs w:val="20"/>
        </w:rPr>
        <w:t>8</w:t>
      </w:r>
      <w:r w:rsidR="006E2EAD">
        <w:rPr>
          <w:b w:val="0"/>
          <w:bCs w:val="0"/>
          <w:sz w:val="20"/>
          <w:szCs w:val="20"/>
        </w:rPr>
        <w:t xml:space="preserve"> </w:t>
      </w:r>
      <w:r w:rsidRPr="0026273F">
        <w:rPr>
          <w:b w:val="0"/>
          <w:bCs w:val="0"/>
          <w:sz w:val="20"/>
          <w:szCs w:val="20"/>
        </w:rPr>
        <w:t>-</w:t>
      </w:r>
      <w:r w:rsidR="006E2EAD">
        <w:rPr>
          <w:b w:val="0"/>
          <w:bCs w:val="0"/>
          <w:sz w:val="20"/>
          <w:szCs w:val="20"/>
        </w:rPr>
        <w:t xml:space="preserve"> </w:t>
      </w:r>
      <w:r w:rsidRPr="0026273F">
        <w:rPr>
          <w:b w:val="0"/>
          <w:bCs w:val="0"/>
          <w:sz w:val="20"/>
          <w:szCs w:val="20"/>
        </w:rPr>
        <w:t>May 202</w:t>
      </w:r>
      <w:bookmarkEnd w:id="5"/>
      <w:r w:rsidR="003A348F">
        <w:rPr>
          <w:b w:val="0"/>
          <w:bCs w:val="0"/>
          <w:sz w:val="20"/>
          <w:szCs w:val="20"/>
        </w:rPr>
        <w:t>2</w:t>
      </w:r>
    </w:p>
    <w:p w14:paraId="0FB7EFA9" w14:textId="3339A758" w:rsidR="003A348F" w:rsidRPr="003A348F" w:rsidRDefault="003A348F" w:rsidP="003A348F">
      <w:pPr>
        <w:pStyle w:val="Heading1"/>
        <w:ind w:left="0"/>
        <w:jc w:val="both"/>
        <w:rPr>
          <w:sz w:val="22"/>
          <w:szCs w:val="22"/>
        </w:rPr>
      </w:pPr>
      <w:r w:rsidRPr="004524FE">
        <w:rPr>
          <w:noProof/>
          <w:color w:val="2E74B5" w:themeColor="accent1" w:themeShade="BF"/>
          <w:sz w:val="22"/>
          <w:szCs w:val="22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1E71CD23" wp14:editId="0ED767AC">
                <wp:simplePos x="0" y="0"/>
                <wp:positionH relativeFrom="page">
                  <wp:posOffset>209550</wp:posOffset>
                </wp:positionH>
                <wp:positionV relativeFrom="paragraph">
                  <wp:posOffset>238125</wp:posOffset>
                </wp:positionV>
                <wp:extent cx="7124700" cy="6350"/>
                <wp:effectExtent l="0" t="0" r="0" b="0"/>
                <wp:wrapTopAndBottom/>
                <wp:docPr id="1964163397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4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 h="6350">
                              <a:moveTo>
                                <a:pt x="71247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24700" y="6096"/>
                              </a:lnTo>
                              <a:lnTo>
                                <a:pt x="7124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9B6E3" id="Graphic 4" o:spid="_x0000_s1026" style="position:absolute;margin-left:16.5pt;margin-top:18.75pt;width:561pt;height:.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" path="m7124700,l,,,6096r7124700,l71247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E74B5" w:themeColor="accent1" w:themeShade="BF"/>
          <w:sz w:val="22"/>
          <w:szCs w:val="22"/>
        </w:rPr>
        <w:t>CERTIFICATION</w:t>
      </w:r>
    </w:p>
    <w:p w14:paraId="74856F62" w14:textId="193CEFE4" w:rsidR="003A348F" w:rsidRPr="003A348F" w:rsidRDefault="003A348F" w:rsidP="003A348F">
      <w:pPr>
        <w:pStyle w:val="ListParagraph"/>
        <w:numPr>
          <w:ilvl w:val="0"/>
          <w:numId w:val="315"/>
        </w:numPr>
        <w:tabs>
          <w:tab w:val="left" w:pos="630"/>
        </w:tabs>
        <w:spacing w:before="51" w:line="252" w:lineRule="auto"/>
        <w:ind w:right="266"/>
        <w:jc w:val="both"/>
        <w:rPr>
          <w:sz w:val="20"/>
          <w:szCs w:val="20"/>
        </w:rPr>
      </w:pPr>
      <w:r w:rsidRPr="003A348F">
        <w:rPr>
          <w:sz w:val="19"/>
        </w:rPr>
        <w:t xml:space="preserve">Microsoft Certified: </w:t>
      </w:r>
      <w:r w:rsidRPr="003A348F">
        <w:rPr>
          <w:b/>
          <w:bCs/>
          <w:sz w:val="19"/>
        </w:rPr>
        <w:t xml:space="preserve">Microsoft Azure Fundamentals </w:t>
      </w:r>
      <w:r>
        <w:rPr>
          <w:b/>
          <w:bCs/>
          <w:sz w:val="19"/>
        </w:rPr>
        <w:t>– AZ900</w:t>
      </w:r>
    </w:p>
    <w:p w14:paraId="49E71485" w14:textId="6500191B" w:rsidR="003A348F" w:rsidRDefault="003A348F" w:rsidP="003A348F">
      <w:pPr>
        <w:pStyle w:val="ListParagraph"/>
        <w:widowControl/>
        <w:numPr>
          <w:ilvl w:val="0"/>
          <w:numId w:val="3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Theme="minorHAnsi" w:eastAsiaTheme="minorEastAsia" w:hAnsiTheme="minorHAnsi" w:cstheme="minorHAnsi"/>
          <w:color w:val="262626"/>
          <w:sz w:val="21"/>
          <w:szCs w:val="21"/>
        </w:rPr>
      </w:pPr>
      <w:r>
        <w:rPr>
          <w:rFonts w:asciiTheme="minorHAnsi" w:eastAsiaTheme="minorEastAsia" w:hAnsiTheme="minorHAnsi" w:cstheme="minorHAnsi"/>
          <w:color w:val="262626"/>
          <w:sz w:val="21"/>
          <w:szCs w:val="21"/>
        </w:rPr>
        <w:t xml:space="preserve"> </w:t>
      </w:r>
      <w:r w:rsidRPr="003A348F">
        <w:rPr>
          <w:rFonts w:asciiTheme="minorHAnsi" w:eastAsiaTheme="minorEastAsia" w:hAnsiTheme="minorHAnsi" w:cstheme="minorHAnsi"/>
          <w:b/>
          <w:bCs/>
          <w:color w:val="262626"/>
          <w:sz w:val="21"/>
          <w:szCs w:val="21"/>
        </w:rPr>
        <w:t xml:space="preserve">Data </w:t>
      </w:r>
      <w:r w:rsidR="006E2EAD" w:rsidRPr="003A348F">
        <w:rPr>
          <w:rFonts w:asciiTheme="minorHAnsi" w:eastAsiaTheme="minorEastAsia" w:hAnsiTheme="minorHAnsi" w:cstheme="minorHAnsi"/>
          <w:b/>
          <w:bCs/>
          <w:color w:val="262626"/>
          <w:sz w:val="21"/>
          <w:szCs w:val="21"/>
        </w:rPr>
        <w:t>Visualization</w:t>
      </w:r>
      <w:r>
        <w:rPr>
          <w:rFonts w:asciiTheme="minorHAnsi" w:eastAsiaTheme="minorEastAsia" w:hAnsiTheme="minorHAnsi" w:cstheme="minorHAnsi"/>
          <w:color w:val="262626"/>
          <w:sz w:val="21"/>
          <w:szCs w:val="21"/>
        </w:rPr>
        <w:t xml:space="preserve"> </w:t>
      </w:r>
      <w:r w:rsidRPr="003A348F">
        <w:rPr>
          <w:rFonts w:asciiTheme="minorHAnsi" w:eastAsiaTheme="minorEastAsia" w:hAnsiTheme="minorHAnsi" w:cstheme="minorHAnsi"/>
          <w:color w:val="262626"/>
          <w:sz w:val="21"/>
          <w:szCs w:val="21"/>
        </w:rPr>
        <w:t>Empowering Business with Effective Insights</w:t>
      </w:r>
      <w:r>
        <w:rPr>
          <w:rFonts w:asciiTheme="minorHAnsi" w:eastAsiaTheme="minorEastAsia" w:hAnsiTheme="minorHAnsi" w:cstheme="minorHAnsi"/>
          <w:color w:val="262626"/>
          <w:sz w:val="21"/>
          <w:szCs w:val="21"/>
        </w:rPr>
        <w:t>:</w:t>
      </w:r>
      <w:r w:rsidRPr="003A348F">
        <w:rPr>
          <w:rFonts w:asciiTheme="minorHAnsi" w:eastAsiaTheme="minorEastAsia" w:hAnsiTheme="minorHAnsi" w:cstheme="minorHAnsi"/>
          <w:color w:val="262626"/>
          <w:sz w:val="21"/>
          <w:szCs w:val="21"/>
        </w:rPr>
        <w:t xml:space="preserve"> TATA</w:t>
      </w:r>
    </w:p>
    <w:p w14:paraId="2C2D0894" w14:textId="5AFC8582" w:rsidR="003A348F" w:rsidRPr="006E2EAD" w:rsidRDefault="003A348F" w:rsidP="003A348F">
      <w:pPr>
        <w:pStyle w:val="ListParagraph"/>
        <w:widowControl/>
        <w:numPr>
          <w:ilvl w:val="0"/>
          <w:numId w:val="3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Theme="minorHAnsi" w:eastAsiaTheme="minorEastAsia" w:hAnsiTheme="minorHAnsi" w:cstheme="minorHAnsi"/>
          <w:color w:val="262626"/>
          <w:sz w:val="21"/>
          <w:szCs w:val="21"/>
        </w:rPr>
      </w:pPr>
      <w:r>
        <w:rPr>
          <w:rFonts w:asciiTheme="minorHAnsi" w:eastAsiaTheme="minorEastAsia" w:hAnsiTheme="minorHAnsi" w:cstheme="minorHAnsi"/>
          <w:color w:val="262626"/>
          <w:sz w:val="21"/>
          <w:szCs w:val="21"/>
        </w:rPr>
        <w:t xml:space="preserve"> </w:t>
      </w:r>
      <w:r w:rsidRPr="003A348F">
        <w:rPr>
          <w:rFonts w:asciiTheme="minorHAnsi" w:eastAsiaTheme="minorEastAsia" w:hAnsiTheme="minorHAnsi" w:cstheme="minorHAnsi"/>
          <w:b/>
          <w:bCs/>
          <w:color w:val="262626"/>
          <w:sz w:val="21"/>
          <w:szCs w:val="21"/>
        </w:rPr>
        <w:t>Power BI</w:t>
      </w:r>
      <w:r w:rsidRPr="003A348F">
        <w:rPr>
          <w:rFonts w:asciiTheme="minorHAnsi" w:eastAsiaTheme="minorEastAsia" w:hAnsiTheme="minorHAnsi" w:cstheme="minorHAnsi"/>
          <w:color w:val="262626"/>
          <w:sz w:val="21"/>
          <w:szCs w:val="21"/>
        </w:rPr>
        <w:t xml:space="preserve"> Job Simulation</w:t>
      </w:r>
      <w:r>
        <w:rPr>
          <w:rFonts w:asciiTheme="minorHAnsi" w:eastAsiaTheme="minorEastAsia" w:hAnsiTheme="minorHAnsi" w:cstheme="minorHAnsi"/>
          <w:color w:val="262626"/>
          <w:sz w:val="21"/>
          <w:szCs w:val="21"/>
        </w:rPr>
        <w:t>: PW</w:t>
      </w:r>
      <w:r w:rsidR="006E2EAD">
        <w:rPr>
          <w:rFonts w:asciiTheme="minorHAnsi" w:eastAsiaTheme="minorEastAsia" w:hAnsiTheme="minorHAnsi" w:cstheme="minorHAnsi"/>
          <w:color w:val="262626"/>
          <w:sz w:val="21"/>
          <w:szCs w:val="21"/>
        </w:rPr>
        <w:t>C</w:t>
      </w:r>
      <w:r w:rsidRPr="006E2EAD">
        <w:rPr>
          <w:rFonts w:asciiTheme="minorHAnsi" w:hAnsiTheme="minorHAnsi" w:cstheme="minorHAnsi"/>
          <w:b/>
          <w:bCs/>
          <w:sz w:val="21"/>
          <w:szCs w:val="21"/>
        </w:rPr>
        <w:t xml:space="preserve">                                                                                                                            </w:t>
      </w:r>
    </w:p>
    <w:sectPr w:rsidR="003A348F" w:rsidRPr="006E2EAD" w:rsidSect="003A348F">
      <w:pgSz w:w="11910" w:h="16840"/>
      <w:pgMar w:top="506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B93"/>
    <w:multiLevelType w:val="multilevel"/>
    <w:tmpl w:val="244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0641A"/>
    <w:multiLevelType w:val="multilevel"/>
    <w:tmpl w:val="2D020BD0"/>
    <w:lvl w:ilvl="0">
      <w:start w:val="1"/>
      <w:numFmt w:val="bullet"/>
      <w:lvlText w:val=""/>
      <w:lvlJc w:val="left"/>
      <w:pPr>
        <w:tabs>
          <w:tab w:val="num" w:pos="284"/>
        </w:tabs>
        <w:ind w:left="2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04"/>
        </w:tabs>
        <w:ind w:left="10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4"/>
        </w:tabs>
        <w:ind w:left="38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4"/>
        </w:tabs>
        <w:ind w:left="53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4"/>
        </w:tabs>
        <w:ind w:left="604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D20A5"/>
    <w:multiLevelType w:val="multilevel"/>
    <w:tmpl w:val="0C60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779A4"/>
    <w:multiLevelType w:val="multilevel"/>
    <w:tmpl w:val="CC4A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3150BA"/>
    <w:multiLevelType w:val="multilevel"/>
    <w:tmpl w:val="7966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75291"/>
    <w:multiLevelType w:val="multilevel"/>
    <w:tmpl w:val="7E28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B3C5C"/>
    <w:multiLevelType w:val="multilevel"/>
    <w:tmpl w:val="C57C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8D071A"/>
    <w:multiLevelType w:val="multilevel"/>
    <w:tmpl w:val="2BE8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D100B"/>
    <w:multiLevelType w:val="multilevel"/>
    <w:tmpl w:val="2F56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53308C"/>
    <w:multiLevelType w:val="multilevel"/>
    <w:tmpl w:val="63B6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85357E"/>
    <w:multiLevelType w:val="multilevel"/>
    <w:tmpl w:val="CDBE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9D42A5"/>
    <w:multiLevelType w:val="multilevel"/>
    <w:tmpl w:val="FD90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CB390C"/>
    <w:multiLevelType w:val="multilevel"/>
    <w:tmpl w:val="9C50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AE2F6B"/>
    <w:multiLevelType w:val="multilevel"/>
    <w:tmpl w:val="C3F4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DE5AE9"/>
    <w:multiLevelType w:val="multilevel"/>
    <w:tmpl w:val="A7B6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4711DA"/>
    <w:multiLevelType w:val="multilevel"/>
    <w:tmpl w:val="F8DA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6074FC"/>
    <w:multiLevelType w:val="multilevel"/>
    <w:tmpl w:val="5DD0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272D6"/>
    <w:multiLevelType w:val="multilevel"/>
    <w:tmpl w:val="7E70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42300C"/>
    <w:multiLevelType w:val="hybridMultilevel"/>
    <w:tmpl w:val="F2B0EACC"/>
    <w:lvl w:ilvl="0" w:tplc="F1141F1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679005D"/>
    <w:multiLevelType w:val="multilevel"/>
    <w:tmpl w:val="4B04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B211E5"/>
    <w:multiLevelType w:val="multilevel"/>
    <w:tmpl w:val="7DD0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284118"/>
    <w:multiLevelType w:val="multilevel"/>
    <w:tmpl w:val="F28C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2C65A1"/>
    <w:multiLevelType w:val="multilevel"/>
    <w:tmpl w:val="2662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6A0AD2"/>
    <w:multiLevelType w:val="multilevel"/>
    <w:tmpl w:val="75F8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6C736F"/>
    <w:multiLevelType w:val="multilevel"/>
    <w:tmpl w:val="6B4A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6E239B"/>
    <w:multiLevelType w:val="multilevel"/>
    <w:tmpl w:val="6924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A4259D"/>
    <w:multiLevelType w:val="multilevel"/>
    <w:tmpl w:val="5B40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E3154D"/>
    <w:multiLevelType w:val="multilevel"/>
    <w:tmpl w:val="D49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7C1A5D"/>
    <w:multiLevelType w:val="multilevel"/>
    <w:tmpl w:val="46BA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B51A7F"/>
    <w:multiLevelType w:val="multilevel"/>
    <w:tmpl w:val="4FD0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045CF4"/>
    <w:multiLevelType w:val="multilevel"/>
    <w:tmpl w:val="6E6C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4C44C8"/>
    <w:multiLevelType w:val="multilevel"/>
    <w:tmpl w:val="EF8C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50603E"/>
    <w:multiLevelType w:val="multilevel"/>
    <w:tmpl w:val="E660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8A010F"/>
    <w:multiLevelType w:val="multilevel"/>
    <w:tmpl w:val="B02E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9A590C"/>
    <w:multiLevelType w:val="multilevel"/>
    <w:tmpl w:val="E11C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D41E91"/>
    <w:multiLevelType w:val="multilevel"/>
    <w:tmpl w:val="D194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DC5896"/>
    <w:multiLevelType w:val="multilevel"/>
    <w:tmpl w:val="7F2C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E948D7"/>
    <w:multiLevelType w:val="multilevel"/>
    <w:tmpl w:val="35EC0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BB264D7"/>
    <w:multiLevelType w:val="multilevel"/>
    <w:tmpl w:val="BE56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8B5C72"/>
    <w:multiLevelType w:val="multilevel"/>
    <w:tmpl w:val="B4A0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CE7494"/>
    <w:multiLevelType w:val="multilevel"/>
    <w:tmpl w:val="3E8A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356928"/>
    <w:multiLevelType w:val="multilevel"/>
    <w:tmpl w:val="C416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592F93"/>
    <w:multiLevelType w:val="multilevel"/>
    <w:tmpl w:val="AE94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5A5BEA"/>
    <w:multiLevelType w:val="multilevel"/>
    <w:tmpl w:val="D086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B469E9"/>
    <w:multiLevelType w:val="multilevel"/>
    <w:tmpl w:val="DA04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D56185"/>
    <w:multiLevelType w:val="multilevel"/>
    <w:tmpl w:val="F7B2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88390A"/>
    <w:multiLevelType w:val="multilevel"/>
    <w:tmpl w:val="F096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3340BC"/>
    <w:multiLevelType w:val="multilevel"/>
    <w:tmpl w:val="6548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1F17CF"/>
    <w:multiLevelType w:val="multilevel"/>
    <w:tmpl w:val="43B2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2A28F8"/>
    <w:multiLevelType w:val="multilevel"/>
    <w:tmpl w:val="EAE4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53281C"/>
    <w:multiLevelType w:val="multilevel"/>
    <w:tmpl w:val="EBCE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195416"/>
    <w:multiLevelType w:val="multilevel"/>
    <w:tmpl w:val="3790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513DC4"/>
    <w:multiLevelType w:val="multilevel"/>
    <w:tmpl w:val="B60A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A0089F"/>
    <w:multiLevelType w:val="multilevel"/>
    <w:tmpl w:val="E7DE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D03716"/>
    <w:multiLevelType w:val="hybridMultilevel"/>
    <w:tmpl w:val="23969B70"/>
    <w:lvl w:ilvl="0" w:tplc="F1141F1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F36EC4"/>
    <w:multiLevelType w:val="multilevel"/>
    <w:tmpl w:val="45C2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0D4D92"/>
    <w:multiLevelType w:val="hybridMultilevel"/>
    <w:tmpl w:val="2F94AB00"/>
    <w:lvl w:ilvl="0" w:tplc="F1141F1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514607F"/>
    <w:multiLevelType w:val="multilevel"/>
    <w:tmpl w:val="54B0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1C79E3"/>
    <w:multiLevelType w:val="multilevel"/>
    <w:tmpl w:val="93BE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201EF0"/>
    <w:multiLevelType w:val="multilevel"/>
    <w:tmpl w:val="0582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2B3712"/>
    <w:multiLevelType w:val="multilevel"/>
    <w:tmpl w:val="EDF2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494102"/>
    <w:multiLevelType w:val="multilevel"/>
    <w:tmpl w:val="44F6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AB7F93"/>
    <w:multiLevelType w:val="multilevel"/>
    <w:tmpl w:val="1CBC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BE5D1B"/>
    <w:multiLevelType w:val="multilevel"/>
    <w:tmpl w:val="1AB2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C008B7"/>
    <w:multiLevelType w:val="multilevel"/>
    <w:tmpl w:val="2634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4D4930"/>
    <w:multiLevelType w:val="multilevel"/>
    <w:tmpl w:val="DED2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735DB4"/>
    <w:multiLevelType w:val="multilevel"/>
    <w:tmpl w:val="354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B643E6"/>
    <w:multiLevelType w:val="multilevel"/>
    <w:tmpl w:val="3D14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1D3DA9"/>
    <w:multiLevelType w:val="multilevel"/>
    <w:tmpl w:val="9F12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F34920"/>
    <w:multiLevelType w:val="multilevel"/>
    <w:tmpl w:val="2852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08065A"/>
    <w:multiLevelType w:val="multilevel"/>
    <w:tmpl w:val="9B1C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493630"/>
    <w:multiLevelType w:val="multilevel"/>
    <w:tmpl w:val="1540A8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B43E09"/>
    <w:multiLevelType w:val="multilevel"/>
    <w:tmpl w:val="5B14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567C40"/>
    <w:multiLevelType w:val="multilevel"/>
    <w:tmpl w:val="ED70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D3508D"/>
    <w:multiLevelType w:val="multilevel"/>
    <w:tmpl w:val="E37C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E16C95"/>
    <w:multiLevelType w:val="multilevel"/>
    <w:tmpl w:val="9B6E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F449B9"/>
    <w:multiLevelType w:val="multilevel"/>
    <w:tmpl w:val="2746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B122EC6"/>
    <w:multiLevelType w:val="multilevel"/>
    <w:tmpl w:val="566A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5A7550"/>
    <w:multiLevelType w:val="multilevel"/>
    <w:tmpl w:val="99FE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BAC5E5B"/>
    <w:multiLevelType w:val="multilevel"/>
    <w:tmpl w:val="49B6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3140BB"/>
    <w:multiLevelType w:val="multilevel"/>
    <w:tmpl w:val="3000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5B13E5"/>
    <w:multiLevelType w:val="multilevel"/>
    <w:tmpl w:val="B802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F640B5"/>
    <w:multiLevelType w:val="hybridMultilevel"/>
    <w:tmpl w:val="584CF06C"/>
    <w:lvl w:ilvl="0" w:tplc="221018E4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19"/>
        <w:szCs w:val="19"/>
        <w:lang w:val="en-US" w:eastAsia="en-US" w:bidi="ar-SA"/>
      </w:rPr>
    </w:lvl>
    <w:lvl w:ilvl="1" w:tplc="3394230C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plc="E7CAE800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C4D6C65E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4" w:tplc="C26C1B32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99BC3354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ADEA90FE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7" w:tplc="C7D26082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 w:tplc="D20EF8A8">
      <w:numFmt w:val="bullet"/>
      <w:lvlText w:val="•"/>
      <w:lvlJc w:val="left"/>
      <w:pPr>
        <w:ind w:left="9360" w:hanging="361"/>
      </w:pPr>
      <w:rPr>
        <w:rFonts w:hint="default"/>
        <w:lang w:val="en-US" w:eastAsia="en-US" w:bidi="ar-SA"/>
      </w:rPr>
    </w:lvl>
  </w:abstractNum>
  <w:abstractNum w:abstractNumId="83" w15:restartNumberingAfterBreak="0">
    <w:nsid w:val="1D3703E3"/>
    <w:multiLevelType w:val="multilevel"/>
    <w:tmpl w:val="7B28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627826"/>
    <w:multiLevelType w:val="multilevel"/>
    <w:tmpl w:val="4AF6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F8786D"/>
    <w:multiLevelType w:val="multilevel"/>
    <w:tmpl w:val="6842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291075"/>
    <w:multiLevelType w:val="multilevel"/>
    <w:tmpl w:val="05A6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06A4B9F"/>
    <w:multiLevelType w:val="multilevel"/>
    <w:tmpl w:val="D51E67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08123BB"/>
    <w:multiLevelType w:val="multilevel"/>
    <w:tmpl w:val="E444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311297"/>
    <w:multiLevelType w:val="multilevel"/>
    <w:tmpl w:val="C5C8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736834"/>
    <w:multiLevelType w:val="multilevel"/>
    <w:tmpl w:val="A32E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100760"/>
    <w:multiLevelType w:val="multilevel"/>
    <w:tmpl w:val="5990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D90EFD"/>
    <w:multiLevelType w:val="multilevel"/>
    <w:tmpl w:val="5B98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040EDE"/>
    <w:multiLevelType w:val="multilevel"/>
    <w:tmpl w:val="17DA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31175FF"/>
    <w:multiLevelType w:val="multilevel"/>
    <w:tmpl w:val="1680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4340985"/>
    <w:multiLevelType w:val="multilevel"/>
    <w:tmpl w:val="B0C4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A218CB"/>
    <w:multiLevelType w:val="multilevel"/>
    <w:tmpl w:val="B782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D540AC"/>
    <w:multiLevelType w:val="multilevel"/>
    <w:tmpl w:val="A8C6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58F1BC5"/>
    <w:multiLevelType w:val="multilevel"/>
    <w:tmpl w:val="3278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66931D2"/>
    <w:multiLevelType w:val="multilevel"/>
    <w:tmpl w:val="E006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6FD6255"/>
    <w:multiLevelType w:val="multilevel"/>
    <w:tmpl w:val="44B2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83A6C97"/>
    <w:multiLevelType w:val="multilevel"/>
    <w:tmpl w:val="32EA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84E5F8F"/>
    <w:multiLevelType w:val="multilevel"/>
    <w:tmpl w:val="8812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8EC0D72"/>
    <w:multiLevelType w:val="multilevel"/>
    <w:tmpl w:val="FC60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9ED25D2"/>
    <w:multiLevelType w:val="multilevel"/>
    <w:tmpl w:val="3B20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9F133F9"/>
    <w:multiLevelType w:val="multilevel"/>
    <w:tmpl w:val="2134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A594567"/>
    <w:multiLevelType w:val="multilevel"/>
    <w:tmpl w:val="6E1C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A98373A"/>
    <w:multiLevelType w:val="multilevel"/>
    <w:tmpl w:val="B9E4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AE4375B"/>
    <w:multiLevelType w:val="hybridMultilevel"/>
    <w:tmpl w:val="6DF4B64C"/>
    <w:lvl w:ilvl="0" w:tplc="4F00B06A">
      <w:start w:val="1"/>
      <w:numFmt w:val="bullet"/>
      <w:lvlText w:val="•"/>
      <w:lvlJc w:val="left"/>
      <w:pPr>
        <w:ind w:left="436" w:hanging="360"/>
      </w:pPr>
      <w:rPr>
        <w:rFonts w:ascii="Arial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09" w15:restartNumberingAfterBreak="0">
    <w:nsid w:val="2AF41A65"/>
    <w:multiLevelType w:val="multilevel"/>
    <w:tmpl w:val="866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AFD6F6C"/>
    <w:multiLevelType w:val="multilevel"/>
    <w:tmpl w:val="C7C6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B550F26"/>
    <w:multiLevelType w:val="multilevel"/>
    <w:tmpl w:val="8A2E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B743E32"/>
    <w:multiLevelType w:val="multilevel"/>
    <w:tmpl w:val="7DD0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BB85E3A"/>
    <w:multiLevelType w:val="multilevel"/>
    <w:tmpl w:val="4568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BEE0183"/>
    <w:multiLevelType w:val="multilevel"/>
    <w:tmpl w:val="7C0C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C270A93"/>
    <w:multiLevelType w:val="multilevel"/>
    <w:tmpl w:val="AF38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CDC26C2"/>
    <w:multiLevelType w:val="multilevel"/>
    <w:tmpl w:val="1D6E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D2A667E"/>
    <w:multiLevelType w:val="hybridMultilevel"/>
    <w:tmpl w:val="92007836"/>
    <w:lvl w:ilvl="0" w:tplc="F1141F1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D2D40C7"/>
    <w:multiLevelType w:val="multilevel"/>
    <w:tmpl w:val="85FE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D542BBC"/>
    <w:multiLevelType w:val="multilevel"/>
    <w:tmpl w:val="F322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D664F0B"/>
    <w:multiLevelType w:val="multilevel"/>
    <w:tmpl w:val="1EBE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E4C513A"/>
    <w:multiLevelType w:val="multilevel"/>
    <w:tmpl w:val="C8D6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EB46EC0"/>
    <w:multiLevelType w:val="multilevel"/>
    <w:tmpl w:val="0B74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FAB7ECB"/>
    <w:multiLevelType w:val="multilevel"/>
    <w:tmpl w:val="D9A63712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FB734FD"/>
    <w:multiLevelType w:val="multilevel"/>
    <w:tmpl w:val="27CE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0027901"/>
    <w:multiLevelType w:val="multilevel"/>
    <w:tmpl w:val="FCC4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0C82248"/>
    <w:multiLevelType w:val="multilevel"/>
    <w:tmpl w:val="C24A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0D5154D"/>
    <w:multiLevelType w:val="hybridMultilevel"/>
    <w:tmpl w:val="DFC2D246"/>
    <w:lvl w:ilvl="0" w:tplc="EF00968E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spacing w:val="0"/>
        <w:w w:val="93"/>
        <w:lang w:val="en-US" w:eastAsia="en-US" w:bidi="ar-SA"/>
      </w:rPr>
    </w:lvl>
    <w:lvl w:ilvl="1" w:tplc="2CD09820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plc="98C8D806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1150957C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4" w:tplc="3F5AD4F0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7B7E22E4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DAB62AE2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7" w:tplc="830AA4BE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 w:tplc="87DA4108">
      <w:numFmt w:val="bullet"/>
      <w:lvlText w:val="•"/>
      <w:lvlJc w:val="left"/>
      <w:pPr>
        <w:ind w:left="9360" w:hanging="361"/>
      </w:pPr>
      <w:rPr>
        <w:rFonts w:hint="default"/>
        <w:lang w:val="en-US" w:eastAsia="en-US" w:bidi="ar-SA"/>
      </w:rPr>
    </w:lvl>
  </w:abstractNum>
  <w:abstractNum w:abstractNumId="128" w15:restartNumberingAfterBreak="0">
    <w:nsid w:val="30F90352"/>
    <w:multiLevelType w:val="multilevel"/>
    <w:tmpl w:val="00EE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12A64F7"/>
    <w:multiLevelType w:val="multilevel"/>
    <w:tmpl w:val="2BA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16E7AFC"/>
    <w:multiLevelType w:val="multilevel"/>
    <w:tmpl w:val="CFDA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2214C65"/>
    <w:multiLevelType w:val="multilevel"/>
    <w:tmpl w:val="E832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234293E"/>
    <w:multiLevelType w:val="multilevel"/>
    <w:tmpl w:val="B02E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253527C"/>
    <w:multiLevelType w:val="multilevel"/>
    <w:tmpl w:val="3B0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2C027BE"/>
    <w:multiLevelType w:val="multilevel"/>
    <w:tmpl w:val="BAD6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2D60C4F"/>
    <w:multiLevelType w:val="multilevel"/>
    <w:tmpl w:val="B70C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2EE160E"/>
    <w:multiLevelType w:val="multilevel"/>
    <w:tmpl w:val="9EF2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BE4440"/>
    <w:multiLevelType w:val="multilevel"/>
    <w:tmpl w:val="12FC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456EFD"/>
    <w:multiLevelType w:val="multilevel"/>
    <w:tmpl w:val="69EA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44B5AAF"/>
    <w:multiLevelType w:val="multilevel"/>
    <w:tmpl w:val="696C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653D59"/>
    <w:multiLevelType w:val="multilevel"/>
    <w:tmpl w:val="59E2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57A4E84"/>
    <w:multiLevelType w:val="multilevel"/>
    <w:tmpl w:val="D5FC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58147D2"/>
    <w:multiLevelType w:val="multilevel"/>
    <w:tmpl w:val="22C0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D32A0D"/>
    <w:multiLevelType w:val="multilevel"/>
    <w:tmpl w:val="C0C0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6202C76"/>
    <w:multiLevelType w:val="hybridMultilevel"/>
    <w:tmpl w:val="AEAA1A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5" w15:restartNumberingAfterBreak="0">
    <w:nsid w:val="3644136D"/>
    <w:multiLevelType w:val="multilevel"/>
    <w:tmpl w:val="DA46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687339"/>
    <w:multiLevelType w:val="multilevel"/>
    <w:tmpl w:val="2256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687CE8"/>
    <w:multiLevelType w:val="multilevel"/>
    <w:tmpl w:val="23E0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D540BD"/>
    <w:multiLevelType w:val="multilevel"/>
    <w:tmpl w:val="AA14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D70CFF"/>
    <w:multiLevelType w:val="multilevel"/>
    <w:tmpl w:val="6E80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73A5C5E"/>
    <w:multiLevelType w:val="multilevel"/>
    <w:tmpl w:val="7DD0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4048D7"/>
    <w:multiLevelType w:val="multilevel"/>
    <w:tmpl w:val="3126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A86FEA"/>
    <w:multiLevelType w:val="multilevel"/>
    <w:tmpl w:val="48C0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D930CD"/>
    <w:multiLevelType w:val="multilevel"/>
    <w:tmpl w:val="D2AC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7A585D"/>
    <w:multiLevelType w:val="multilevel"/>
    <w:tmpl w:val="61E4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97B6D92"/>
    <w:multiLevelType w:val="hybridMultilevel"/>
    <w:tmpl w:val="758C1098"/>
    <w:lvl w:ilvl="0" w:tplc="4F00B06A">
      <w:start w:val="1"/>
      <w:numFmt w:val="bullet"/>
      <w:lvlText w:val="•"/>
      <w:lvlJc w:val="left"/>
      <w:pPr>
        <w:ind w:left="360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6" w15:restartNumberingAfterBreak="0">
    <w:nsid w:val="39C31B5B"/>
    <w:multiLevelType w:val="multilevel"/>
    <w:tmpl w:val="3D26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A087AD0"/>
    <w:multiLevelType w:val="multilevel"/>
    <w:tmpl w:val="B664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A440D3D"/>
    <w:multiLevelType w:val="hybridMultilevel"/>
    <w:tmpl w:val="65AA9792"/>
    <w:lvl w:ilvl="0" w:tplc="CDCCC74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3A4D5CF5"/>
    <w:multiLevelType w:val="multilevel"/>
    <w:tmpl w:val="D23C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A5D3BBA"/>
    <w:multiLevelType w:val="multilevel"/>
    <w:tmpl w:val="1F20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B73D03"/>
    <w:multiLevelType w:val="multilevel"/>
    <w:tmpl w:val="CC22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AC671E1"/>
    <w:multiLevelType w:val="multilevel"/>
    <w:tmpl w:val="0C44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D83C55"/>
    <w:multiLevelType w:val="multilevel"/>
    <w:tmpl w:val="82F4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B282B31"/>
    <w:multiLevelType w:val="multilevel"/>
    <w:tmpl w:val="4C56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B8945A9"/>
    <w:multiLevelType w:val="multilevel"/>
    <w:tmpl w:val="4FAC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BAA2F09"/>
    <w:multiLevelType w:val="multilevel"/>
    <w:tmpl w:val="3486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BC65104"/>
    <w:multiLevelType w:val="hybridMultilevel"/>
    <w:tmpl w:val="A9047430"/>
    <w:lvl w:ilvl="0" w:tplc="F1141F1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3C19401F"/>
    <w:multiLevelType w:val="multilevel"/>
    <w:tmpl w:val="3D56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D582037"/>
    <w:multiLevelType w:val="multilevel"/>
    <w:tmpl w:val="305C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D6C0EAF"/>
    <w:multiLevelType w:val="multilevel"/>
    <w:tmpl w:val="FFBA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825386"/>
    <w:multiLevelType w:val="multilevel"/>
    <w:tmpl w:val="F222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8C539A"/>
    <w:multiLevelType w:val="multilevel"/>
    <w:tmpl w:val="FE92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E307E63"/>
    <w:multiLevelType w:val="multilevel"/>
    <w:tmpl w:val="C4DC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EBE5105"/>
    <w:multiLevelType w:val="multilevel"/>
    <w:tmpl w:val="CB04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EE52455"/>
    <w:multiLevelType w:val="multilevel"/>
    <w:tmpl w:val="1F70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EEA5E3F"/>
    <w:multiLevelType w:val="multilevel"/>
    <w:tmpl w:val="BB82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F281D74"/>
    <w:multiLevelType w:val="multilevel"/>
    <w:tmpl w:val="26DA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303D00"/>
    <w:multiLevelType w:val="multilevel"/>
    <w:tmpl w:val="EF76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06F270C"/>
    <w:multiLevelType w:val="multilevel"/>
    <w:tmpl w:val="7570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11031E9"/>
    <w:multiLevelType w:val="multilevel"/>
    <w:tmpl w:val="0D1C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E1058B"/>
    <w:multiLevelType w:val="multilevel"/>
    <w:tmpl w:val="CA0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3D03C6C"/>
    <w:multiLevelType w:val="multilevel"/>
    <w:tmpl w:val="62B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42741F0"/>
    <w:multiLevelType w:val="multilevel"/>
    <w:tmpl w:val="BD6C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43027DD"/>
    <w:multiLevelType w:val="multilevel"/>
    <w:tmpl w:val="FB20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C578E4"/>
    <w:multiLevelType w:val="multilevel"/>
    <w:tmpl w:val="15C8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6B5995"/>
    <w:multiLevelType w:val="multilevel"/>
    <w:tmpl w:val="F4C2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5A46670"/>
    <w:multiLevelType w:val="multilevel"/>
    <w:tmpl w:val="44F6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5E05472"/>
    <w:multiLevelType w:val="multilevel"/>
    <w:tmpl w:val="CF24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64035EE"/>
    <w:multiLevelType w:val="multilevel"/>
    <w:tmpl w:val="4504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66009AC"/>
    <w:multiLevelType w:val="multilevel"/>
    <w:tmpl w:val="7280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6B70C82"/>
    <w:multiLevelType w:val="multilevel"/>
    <w:tmpl w:val="32DE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6EF09E3"/>
    <w:multiLevelType w:val="multilevel"/>
    <w:tmpl w:val="DB9C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77C34EB"/>
    <w:multiLevelType w:val="multilevel"/>
    <w:tmpl w:val="B646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7827A59"/>
    <w:multiLevelType w:val="multilevel"/>
    <w:tmpl w:val="0FC4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7C16F33"/>
    <w:multiLevelType w:val="multilevel"/>
    <w:tmpl w:val="75B6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83156B7"/>
    <w:multiLevelType w:val="multilevel"/>
    <w:tmpl w:val="036A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8FC3825"/>
    <w:multiLevelType w:val="multilevel"/>
    <w:tmpl w:val="030C4D50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90641DE"/>
    <w:multiLevelType w:val="multilevel"/>
    <w:tmpl w:val="2924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9086C2A"/>
    <w:multiLevelType w:val="multilevel"/>
    <w:tmpl w:val="D13A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90934B8"/>
    <w:multiLevelType w:val="multilevel"/>
    <w:tmpl w:val="4EA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9A03620"/>
    <w:multiLevelType w:val="multilevel"/>
    <w:tmpl w:val="5B1E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A7E7A5E"/>
    <w:multiLevelType w:val="multilevel"/>
    <w:tmpl w:val="9AF0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A904B1"/>
    <w:multiLevelType w:val="multilevel"/>
    <w:tmpl w:val="2E2E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B5B242E"/>
    <w:multiLevelType w:val="multilevel"/>
    <w:tmpl w:val="65A2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B5F42B3"/>
    <w:multiLevelType w:val="multilevel"/>
    <w:tmpl w:val="3258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B6111EF"/>
    <w:multiLevelType w:val="multilevel"/>
    <w:tmpl w:val="611A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B7A5BD0"/>
    <w:multiLevelType w:val="multilevel"/>
    <w:tmpl w:val="285E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CD832F6"/>
    <w:multiLevelType w:val="multilevel"/>
    <w:tmpl w:val="70AE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F00B06A"/>
    <w:multiLevelType w:val="singleLevel"/>
    <w:tmpl w:val="4F00B06A"/>
    <w:lvl w:ilvl="0">
      <w:start w:val="1"/>
      <w:numFmt w:val="bullet"/>
      <w:lvlText w:val="•"/>
      <w:lvlJc w:val="left"/>
      <w:pPr>
        <w:tabs>
          <w:tab w:val="left" w:pos="420"/>
        </w:tabs>
        <w:ind w:left="418" w:hanging="418"/>
      </w:pPr>
      <w:rPr>
        <w:rFonts w:ascii="Arial" w:hAnsi="Arial" w:cs="Arial" w:hint="default"/>
      </w:rPr>
    </w:lvl>
  </w:abstractNum>
  <w:abstractNum w:abstractNumId="210" w15:restartNumberingAfterBreak="0">
    <w:nsid w:val="4F192954"/>
    <w:multiLevelType w:val="multilevel"/>
    <w:tmpl w:val="6854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F5116CF"/>
    <w:multiLevelType w:val="multilevel"/>
    <w:tmpl w:val="56B4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FAE7AFD"/>
    <w:multiLevelType w:val="multilevel"/>
    <w:tmpl w:val="02C8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0423975"/>
    <w:multiLevelType w:val="hybridMultilevel"/>
    <w:tmpl w:val="E34ECE66"/>
    <w:lvl w:ilvl="0" w:tplc="4F00B06A">
      <w:start w:val="1"/>
      <w:numFmt w:val="bullet"/>
      <w:lvlText w:val="•"/>
      <w:lvlJc w:val="left"/>
      <w:pPr>
        <w:ind w:left="360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4" w15:restartNumberingAfterBreak="0">
    <w:nsid w:val="50A3432C"/>
    <w:multiLevelType w:val="multilevel"/>
    <w:tmpl w:val="48DA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0AC1833"/>
    <w:multiLevelType w:val="multilevel"/>
    <w:tmpl w:val="491A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1585717"/>
    <w:multiLevelType w:val="multilevel"/>
    <w:tmpl w:val="9ECA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16E2646"/>
    <w:multiLevelType w:val="multilevel"/>
    <w:tmpl w:val="F748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1CE7FE5"/>
    <w:multiLevelType w:val="multilevel"/>
    <w:tmpl w:val="6F0A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22B123F"/>
    <w:multiLevelType w:val="multilevel"/>
    <w:tmpl w:val="4AE0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2C87ABE"/>
    <w:multiLevelType w:val="multilevel"/>
    <w:tmpl w:val="2AF0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30E0F6C"/>
    <w:multiLevelType w:val="multilevel"/>
    <w:tmpl w:val="85CA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3122007"/>
    <w:multiLevelType w:val="multilevel"/>
    <w:tmpl w:val="E9B2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32320C0"/>
    <w:multiLevelType w:val="multilevel"/>
    <w:tmpl w:val="5060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4713D76"/>
    <w:multiLevelType w:val="multilevel"/>
    <w:tmpl w:val="4E80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4C12498"/>
    <w:multiLevelType w:val="multilevel"/>
    <w:tmpl w:val="4C30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4D239DA"/>
    <w:multiLevelType w:val="multilevel"/>
    <w:tmpl w:val="21DE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5281C59"/>
    <w:multiLevelType w:val="multilevel"/>
    <w:tmpl w:val="55DE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263838"/>
    <w:multiLevelType w:val="multilevel"/>
    <w:tmpl w:val="E1B4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64C7B0C"/>
    <w:multiLevelType w:val="multilevel"/>
    <w:tmpl w:val="A94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6BE0A00"/>
    <w:multiLevelType w:val="multilevel"/>
    <w:tmpl w:val="947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7C01AC4"/>
    <w:multiLevelType w:val="multilevel"/>
    <w:tmpl w:val="3356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8877AED"/>
    <w:multiLevelType w:val="multilevel"/>
    <w:tmpl w:val="6DA6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8D640FA"/>
    <w:multiLevelType w:val="multilevel"/>
    <w:tmpl w:val="EC6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8DE05F9"/>
    <w:multiLevelType w:val="multilevel"/>
    <w:tmpl w:val="94FC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93D4C5E"/>
    <w:multiLevelType w:val="multilevel"/>
    <w:tmpl w:val="C9AA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95C5619"/>
    <w:multiLevelType w:val="multilevel"/>
    <w:tmpl w:val="95A8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9EA3BD5"/>
    <w:multiLevelType w:val="multilevel"/>
    <w:tmpl w:val="2856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9FC52B8"/>
    <w:multiLevelType w:val="multilevel"/>
    <w:tmpl w:val="5296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A2E62D4"/>
    <w:multiLevelType w:val="multilevel"/>
    <w:tmpl w:val="765E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A873F2F"/>
    <w:multiLevelType w:val="multilevel"/>
    <w:tmpl w:val="A4A6FBFA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A93139E"/>
    <w:multiLevelType w:val="multilevel"/>
    <w:tmpl w:val="98C8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AA8266C"/>
    <w:multiLevelType w:val="multilevel"/>
    <w:tmpl w:val="8C1A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C050438"/>
    <w:multiLevelType w:val="multilevel"/>
    <w:tmpl w:val="3268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C642DE8"/>
    <w:multiLevelType w:val="multilevel"/>
    <w:tmpl w:val="A0DC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C95129E"/>
    <w:multiLevelType w:val="multilevel"/>
    <w:tmpl w:val="BF38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D12519A"/>
    <w:multiLevelType w:val="multilevel"/>
    <w:tmpl w:val="A048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D473F4E"/>
    <w:multiLevelType w:val="multilevel"/>
    <w:tmpl w:val="A5FE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D6E16E5"/>
    <w:multiLevelType w:val="multilevel"/>
    <w:tmpl w:val="2746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E1059DC"/>
    <w:multiLevelType w:val="multilevel"/>
    <w:tmpl w:val="3AFE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E2151DF"/>
    <w:multiLevelType w:val="multilevel"/>
    <w:tmpl w:val="418C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E647B17"/>
    <w:multiLevelType w:val="multilevel"/>
    <w:tmpl w:val="F5EA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E6B6B2D"/>
    <w:multiLevelType w:val="multilevel"/>
    <w:tmpl w:val="FDA8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E967A50"/>
    <w:multiLevelType w:val="multilevel"/>
    <w:tmpl w:val="517A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EF106F6"/>
    <w:multiLevelType w:val="multilevel"/>
    <w:tmpl w:val="9B10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FB32782"/>
    <w:multiLevelType w:val="multilevel"/>
    <w:tmpl w:val="D67A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FC26168"/>
    <w:multiLevelType w:val="multilevel"/>
    <w:tmpl w:val="4042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161011B"/>
    <w:multiLevelType w:val="multilevel"/>
    <w:tmpl w:val="1C0E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24D7DA2"/>
    <w:multiLevelType w:val="multilevel"/>
    <w:tmpl w:val="14A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27B5A27"/>
    <w:multiLevelType w:val="multilevel"/>
    <w:tmpl w:val="87DA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27F6A0E"/>
    <w:multiLevelType w:val="multilevel"/>
    <w:tmpl w:val="D524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2A40317"/>
    <w:multiLevelType w:val="multilevel"/>
    <w:tmpl w:val="6856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313242A"/>
    <w:multiLevelType w:val="multilevel"/>
    <w:tmpl w:val="0B40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56E6C09"/>
    <w:multiLevelType w:val="multilevel"/>
    <w:tmpl w:val="DD28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6022578"/>
    <w:multiLevelType w:val="multilevel"/>
    <w:tmpl w:val="30A2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6436E27"/>
    <w:multiLevelType w:val="multilevel"/>
    <w:tmpl w:val="310A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71C76B0"/>
    <w:multiLevelType w:val="multilevel"/>
    <w:tmpl w:val="2A1A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7B97F41"/>
    <w:multiLevelType w:val="multilevel"/>
    <w:tmpl w:val="6D40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8B078B6"/>
    <w:multiLevelType w:val="multilevel"/>
    <w:tmpl w:val="7FE040D0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9C57600"/>
    <w:multiLevelType w:val="multilevel"/>
    <w:tmpl w:val="56FE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9FC2E80"/>
    <w:multiLevelType w:val="multilevel"/>
    <w:tmpl w:val="2010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A022AA4"/>
    <w:multiLevelType w:val="multilevel"/>
    <w:tmpl w:val="154E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A504AC1"/>
    <w:multiLevelType w:val="multilevel"/>
    <w:tmpl w:val="2BDC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A9E07F3"/>
    <w:multiLevelType w:val="multilevel"/>
    <w:tmpl w:val="26E4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B463C02"/>
    <w:multiLevelType w:val="multilevel"/>
    <w:tmpl w:val="93DA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BAF70AC"/>
    <w:multiLevelType w:val="multilevel"/>
    <w:tmpl w:val="A028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C0013D1"/>
    <w:multiLevelType w:val="hybridMultilevel"/>
    <w:tmpl w:val="BFFCD878"/>
    <w:lvl w:ilvl="0" w:tplc="F1141F1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6C0427FC"/>
    <w:multiLevelType w:val="multilevel"/>
    <w:tmpl w:val="32C4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DD55BB0"/>
    <w:multiLevelType w:val="multilevel"/>
    <w:tmpl w:val="6530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DEC3B15"/>
    <w:multiLevelType w:val="multilevel"/>
    <w:tmpl w:val="A47E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E020874"/>
    <w:multiLevelType w:val="multilevel"/>
    <w:tmpl w:val="E136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E3538BA"/>
    <w:multiLevelType w:val="multilevel"/>
    <w:tmpl w:val="E22C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E6905AC"/>
    <w:multiLevelType w:val="multilevel"/>
    <w:tmpl w:val="AC12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E7B461D"/>
    <w:multiLevelType w:val="multilevel"/>
    <w:tmpl w:val="0896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EA73BBB"/>
    <w:multiLevelType w:val="multilevel"/>
    <w:tmpl w:val="7D6E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F571F82"/>
    <w:multiLevelType w:val="multilevel"/>
    <w:tmpl w:val="09A8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F654C29"/>
    <w:multiLevelType w:val="multilevel"/>
    <w:tmpl w:val="FA6A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F8339CF"/>
    <w:multiLevelType w:val="multilevel"/>
    <w:tmpl w:val="F374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F9E3D11"/>
    <w:multiLevelType w:val="multilevel"/>
    <w:tmpl w:val="C5BA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FA6125F"/>
    <w:multiLevelType w:val="multilevel"/>
    <w:tmpl w:val="ED52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FAE2EA2"/>
    <w:multiLevelType w:val="multilevel"/>
    <w:tmpl w:val="5F4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FB949D5"/>
    <w:multiLevelType w:val="multilevel"/>
    <w:tmpl w:val="549C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1593ED2"/>
    <w:multiLevelType w:val="multilevel"/>
    <w:tmpl w:val="7F48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1B03178"/>
    <w:multiLevelType w:val="multilevel"/>
    <w:tmpl w:val="12A4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1E22A51"/>
    <w:multiLevelType w:val="multilevel"/>
    <w:tmpl w:val="328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209165B"/>
    <w:multiLevelType w:val="multilevel"/>
    <w:tmpl w:val="922A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3054697"/>
    <w:multiLevelType w:val="multilevel"/>
    <w:tmpl w:val="9166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3820B0B"/>
    <w:multiLevelType w:val="multilevel"/>
    <w:tmpl w:val="CD06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4C631F8"/>
    <w:multiLevelType w:val="multilevel"/>
    <w:tmpl w:val="435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5661732"/>
    <w:multiLevelType w:val="multilevel"/>
    <w:tmpl w:val="1E20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6A26823"/>
    <w:multiLevelType w:val="multilevel"/>
    <w:tmpl w:val="B4FA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6E455C9"/>
    <w:multiLevelType w:val="multilevel"/>
    <w:tmpl w:val="8252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7135CC4"/>
    <w:multiLevelType w:val="multilevel"/>
    <w:tmpl w:val="EF9608D0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738650A"/>
    <w:multiLevelType w:val="multilevel"/>
    <w:tmpl w:val="D5B6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7A12FB4"/>
    <w:multiLevelType w:val="multilevel"/>
    <w:tmpl w:val="BC708B42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7F25931"/>
    <w:multiLevelType w:val="multilevel"/>
    <w:tmpl w:val="0BC8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8CF695A"/>
    <w:multiLevelType w:val="multilevel"/>
    <w:tmpl w:val="EC42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93419B5"/>
    <w:multiLevelType w:val="multilevel"/>
    <w:tmpl w:val="B28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9712A27"/>
    <w:multiLevelType w:val="multilevel"/>
    <w:tmpl w:val="BDCC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97377EB"/>
    <w:multiLevelType w:val="multilevel"/>
    <w:tmpl w:val="8B4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9DA6636"/>
    <w:multiLevelType w:val="multilevel"/>
    <w:tmpl w:val="DFA2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9DD6853"/>
    <w:multiLevelType w:val="multilevel"/>
    <w:tmpl w:val="2026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9E761AC"/>
    <w:multiLevelType w:val="multilevel"/>
    <w:tmpl w:val="B154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A45007B"/>
    <w:multiLevelType w:val="multilevel"/>
    <w:tmpl w:val="37C4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A931CBF"/>
    <w:multiLevelType w:val="multilevel"/>
    <w:tmpl w:val="EAFC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B232ECB"/>
    <w:multiLevelType w:val="multilevel"/>
    <w:tmpl w:val="9CEA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B2332E1"/>
    <w:multiLevelType w:val="multilevel"/>
    <w:tmpl w:val="2462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BDC0A3E"/>
    <w:multiLevelType w:val="multilevel"/>
    <w:tmpl w:val="5E3A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C145194"/>
    <w:multiLevelType w:val="multilevel"/>
    <w:tmpl w:val="A836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D0A39E6"/>
    <w:multiLevelType w:val="multilevel"/>
    <w:tmpl w:val="D8C2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D1741BA"/>
    <w:multiLevelType w:val="multilevel"/>
    <w:tmpl w:val="90C8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E0A1F21"/>
    <w:multiLevelType w:val="multilevel"/>
    <w:tmpl w:val="D284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F2206C9"/>
    <w:multiLevelType w:val="multilevel"/>
    <w:tmpl w:val="1158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44357">
    <w:abstractNumId w:val="209"/>
  </w:num>
  <w:num w:numId="2" w16cid:durableId="544146584">
    <w:abstractNumId w:val="302"/>
  </w:num>
  <w:num w:numId="3" w16cid:durableId="334460001">
    <w:abstractNumId w:val="197"/>
  </w:num>
  <w:num w:numId="4" w16cid:durableId="830675827">
    <w:abstractNumId w:val="268"/>
  </w:num>
  <w:num w:numId="5" w16cid:durableId="1768307626">
    <w:abstractNumId w:val="108"/>
  </w:num>
  <w:num w:numId="6" w16cid:durableId="2022274149">
    <w:abstractNumId w:val="195"/>
  </w:num>
  <w:num w:numId="7" w16cid:durableId="613899316">
    <w:abstractNumId w:val="130"/>
  </w:num>
  <w:num w:numId="8" w16cid:durableId="1080061740">
    <w:abstractNumId w:val="285"/>
  </w:num>
  <w:num w:numId="9" w16cid:durableId="799611689">
    <w:abstractNumId w:val="30"/>
  </w:num>
  <w:num w:numId="10" w16cid:durableId="821972440">
    <w:abstractNumId w:val="277"/>
  </w:num>
  <w:num w:numId="11" w16cid:durableId="448547389">
    <w:abstractNumId w:val="147"/>
  </w:num>
  <w:num w:numId="12" w16cid:durableId="1567298645">
    <w:abstractNumId w:val="47"/>
  </w:num>
  <w:num w:numId="13" w16cid:durableId="566767912">
    <w:abstractNumId w:val="265"/>
  </w:num>
  <w:num w:numId="14" w16cid:durableId="229728516">
    <w:abstractNumId w:val="298"/>
  </w:num>
  <w:num w:numId="15" w16cid:durableId="2007397436">
    <w:abstractNumId w:val="23"/>
  </w:num>
  <w:num w:numId="16" w16cid:durableId="1423835166">
    <w:abstractNumId w:val="312"/>
  </w:num>
  <w:num w:numId="17" w16cid:durableId="124858389">
    <w:abstractNumId w:val="17"/>
  </w:num>
  <w:num w:numId="18" w16cid:durableId="1478373152">
    <w:abstractNumId w:val="135"/>
  </w:num>
  <w:num w:numId="19" w16cid:durableId="968050083">
    <w:abstractNumId w:val="12"/>
  </w:num>
  <w:num w:numId="20" w16cid:durableId="1496611259">
    <w:abstractNumId w:val="191"/>
  </w:num>
  <w:num w:numId="21" w16cid:durableId="209923945">
    <w:abstractNumId w:val="16"/>
  </w:num>
  <w:num w:numId="22" w16cid:durableId="1437363600">
    <w:abstractNumId w:val="228"/>
  </w:num>
  <w:num w:numId="23" w16cid:durableId="351615430">
    <w:abstractNumId w:val="192"/>
  </w:num>
  <w:num w:numId="24" w16cid:durableId="1203984440">
    <w:abstractNumId w:val="270"/>
  </w:num>
  <w:num w:numId="25" w16cid:durableId="790172069">
    <w:abstractNumId w:val="19"/>
  </w:num>
  <w:num w:numId="26" w16cid:durableId="212623666">
    <w:abstractNumId w:val="313"/>
  </w:num>
  <w:num w:numId="27" w16cid:durableId="198058371">
    <w:abstractNumId w:val="115"/>
  </w:num>
  <w:num w:numId="28" w16cid:durableId="1724475603">
    <w:abstractNumId w:val="301"/>
  </w:num>
  <w:num w:numId="29" w16cid:durableId="22558545">
    <w:abstractNumId w:val="256"/>
  </w:num>
  <w:num w:numId="30" w16cid:durableId="1506286318">
    <w:abstractNumId w:val="40"/>
  </w:num>
  <w:num w:numId="31" w16cid:durableId="91635963">
    <w:abstractNumId w:val="72"/>
  </w:num>
  <w:num w:numId="32" w16cid:durableId="2556056">
    <w:abstractNumId w:val="284"/>
  </w:num>
  <w:num w:numId="33" w16cid:durableId="1833057245">
    <w:abstractNumId w:val="85"/>
  </w:num>
  <w:num w:numId="34" w16cid:durableId="1967077430">
    <w:abstractNumId w:val="220"/>
  </w:num>
  <w:num w:numId="35" w16cid:durableId="528106571">
    <w:abstractNumId w:val="71"/>
  </w:num>
  <w:num w:numId="36" w16cid:durableId="1355115422">
    <w:abstractNumId w:val="304"/>
  </w:num>
  <w:num w:numId="37" w16cid:durableId="1328635266">
    <w:abstractNumId w:val="245"/>
  </w:num>
  <w:num w:numId="38" w16cid:durableId="148980304">
    <w:abstractNumId w:val="7"/>
  </w:num>
  <w:num w:numId="39" w16cid:durableId="516040501">
    <w:abstractNumId w:val="137"/>
  </w:num>
  <w:num w:numId="40" w16cid:durableId="1720938323">
    <w:abstractNumId w:val="290"/>
  </w:num>
  <w:num w:numId="41" w16cid:durableId="1298997076">
    <w:abstractNumId w:val="8"/>
  </w:num>
  <w:num w:numId="42" w16cid:durableId="298074336">
    <w:abstractNumId w:val="219"/>
  </w:num>
  <w:num w:numId="43" w16cid:durableId="1274751592">
    <w:abstractNumId w:val="250"/>
  </w:num>
  <w:num w:numId="44" w16cid:durableId="552928346">
    <w:abstractNumId w:val="199"/>
  </w:num>
  <w:num w:numId="45" w16cid:durableId="2018456161">
    <w:abstractNumId w:val="200"/>
  </w:num>
  <w:num w:numId="46" w16cid:durableId="850995178">
    <w:abstractNumId w:val="86"/>
  </w:num>
  <w:num w:numId="47" w16cid:durableId="1320231645">
    <w:abstractNumId w:val="87"/>
  </w:num>
  <w:num w:numId="48" w16cid:durableId="387461759">
    <w:abstractNumId w:val="123"/>
  </w:num>
  <w:num w:numId="49" w16cid:durableId="324363584">
    <w:abstractNumId w:val="49"/>
  </w:num>
  <w:num w:numId="50" w16cid:durableId="1834757594">
    <w:abstractNumId w:val="259"/>
  </w:num>
  <w:num w:numId="51" w16cid:durableId="1247807885">
    <w:abstractNumId w:val="99"/>
  </w:num>
  <w:num w:numId="52" w16cid:durableId="902104315">
    <w:abstractNumId w:val="29"/>
  </w:num>
  <w:num w:numId="53" w16cid:durableId="1223902866">
    <w:abstractNumId w:val="262"/>
  </w:num>
  <w:num w:numId="54" w16cid:durableId="92287520">
    <w:abstractNumId w:val="253"/>
  </w:num>
  <w:num w:numId="55" w16cid:durableId="231476064">
    <w:abstractNumId w:val="107"/>
  </w:num>
  <w:num w:numId="56" w16cid:durableId="497426659">
    <w:abstractNumId w:val="186"/>
  </w:num>
  <w:num w:numId="57" w16cid:durableId="626162058">
    <w:abstractNumId w:val="293"/>
  </w:num>
  <w:num w:numId="58" w16cid:durableId="1146318421">
    <w:abstractNumId w:val="287"/>
  </w:num>
  <w:num w:numId="59" w16cid:durableId="749932515">
    <w:abstractNumId w:val="187"/>
  </w:num>
  <w:num w:numId="60" w16cid:durableId="599725479">
    <w:abstractNumId w:val="257"/>
  </w:num>
  <w:num w:numId="61" w16cid:durableId="832918529">
    <w:abstractNumId w:val="179"/>
  </w:num>
  <w:num w:numId="62" w16cid:durableId="905259962">
    <w:abstractNumId w:val="283"/>
  </w:num>
  <w:num w:numId="63" w16cid:durableId="620309618">
    <w:abstractNumId w:val="39"/>
  </w:num>
  <w:num w:numId="64" w16cid:durableId="1996030917">
    <w:abstractNumId w:val="125"/>
  </w:num>
  <w:num w:numId="65" w16cid:durableId="776489804">
    <w:abstractNumId w:val="128"/>
  </w:num>
  <w:num w:numId="66" w16cid:durableId="1042361236">
    <w:abstractNumId w:val="174"/>
  </w:num>
  <w:num w:numId="67" w16cid:durableId="1900163024">
    <w:abstractNumId w:val="310"/>
  </w:num>
  <w:num w:numId="68" w16cid:durableId="871069684">
    <w:abstractNumId w:val="105"/>
  </w:num>
  <w:num w:numId="69" w16cid:durableId="1519466235">
    <w:abstractNumId w:val="3"/>
  </w:num>
  <w:num w:numId="70" w16cid:durableId="1724065171">
    <w:abstractNumId w:val="77"/>
  </w:num>
  <w:num w:numId="71" w16cid:durableId="189803869">
    <w:abstractNumId w:val="34"/>
  </w:num>
  <w:num w:numId="72" w16cid:durableId="1674719070">
    <w:abstractNumId w:val="143"/>
  </w:num>
  <w:num w:numId="73" w16cid:durableId="979652436">
    <w:abstractNumId w:val="275"/>
  </w:num>
  <w:num w:numId="74" w16cid:durableId="1274631082">
    <w:abstractNumId w:val="44"/>
  </w:num>
  <w:num w:numId="75" w16cid:durableId="1766925554">
    <w:abstractNumId w:val="254"/>
  </w:num>
  <w:num w:numId="76" w16cid:durableId="199902884">
    <w:abstractNumId w:val="260"/>
  </w:num>
  <w:num w:numId="77" w16cid:durableId="1997298274">
    <w:abstractNumId w:val="292"/>
  </w:num>
  <w:num w:numId="78" w16cid:durableId="189223041">
    <w:abstractNumId w:val="64"/>
  </w:num>
  <w:num w:numId="79" w16cid:durableId="1885822978">
    <w:abstractNumId w:val="203"/>
  </w:num>
  <w:num w:numId="80" w16cid:durableId="557516043">
    <w:abstractNumId w:val="38"/>
  </w:num>
  <w:num w:numId="81" w16cid:durableId="504174629">
    <w:abstractNumId w:val="226"/>
  </w:num>
  <w:num w:numId="82" w16cid:durableId="317923385">
    <w:abstractNumId w:val="160"/>
  </w:num>
  <w:num w:numId="83" w16cid:durableId="1378234975">
    <w:abstractNumId w:val="234"/>
  </w:num>
  <w:num w:numId="84" w16cid:durableId="962535202">
    <w:abstractNumId w:val="206"/>
  </w:num>
  <w:num w:numId="85" w16cid:durableId="1393429103">
    <w:abstractNumId w:val="248"/>
  </w:num>
  <w:num w:numId="86" w16cid:durableId="928003508">
    <w:abstractNumId w:val="239"/>
  </w:num>
  <w:num w:numId="87" w16cid:durableId="2011518545">
    <w:abstractNumId w:val="59"/>
  </w:num>
  <w:num w:numId="88" w16cid:durableId="44375823">
    <w:abstractNumId w:val="189"/>
  </w:num>
  <w:num w:numId="89" w16cid:durableId="1143427075">
    <w:abstractNumId w:val="68"/>
  </w:num>
  <w:num w:numId="90" w16cid:durableId="128861396">
    <w:abstractNumId w:val="31"/>
  </w:num>
  <w:num w:numId="91" w16cid:durableId="2008630730">
    <w:abstractNumId w:val="111"/>
  </w:num>
  <w:num w:numId="92" w16cid:durableId="1473518629">
    <w:abstractNumId w:val="93"/>
  </w:num>
  <w:num w:numId="93" w16cid:durableId="1764103290">
    <w:abstractNumId w:val="303"/>
  </w:num>
  <w:num w:numId="94" w16cid:durableId="526605297">
    <w:abstractNumId w:val="134"/>
  </w:num>
  <w:num w:numId="95" w16cid:durableId="1156841527">
    <w:abstractNumId w:val="83"/>
  </w:num>
  <w:num w:numId="96" w16cid:durableId="480654527">
    <w:abstractNumId w:val="57"/>
  </w:num>
  <w:num w:numId="97" w16cid:durableId="883951904">
    <w:abstractNumId w:val="233"/>
  </w:num>
  <w:num w:numId="98" w16cid:durableId="651913317">
    <w:abstractNumId w:val="149"/>
  </w:num>
  <w:num w:numId="99" w16cid:durableId="1525512293">
    <w:abstractNumId w:val="274"/>
  </w:num>
  <w:num w:numId="100" w16cid:durableId="2138523561">
    <w:abstractNumId w:val="4"/>
  </w:num>
  <w:num w:numId="101" w16cid:durableId="1530415365">
    <w:abstractNumId w:val="202"/>
  </w:num>
  <w:num w:numId="102" w16cid:durableId="1706784381">
    <w:abstractNumId w:val="142"/>
  </w:num>
  <w:num w:numId="103" w16cid:durableId="428087027">
    <w:abstractNumId w:val="97"/>
  </w:num>
  <w:num w:numId="104" w16cid:durableId="1471245230">
    <w:abstractNumId w:val="273"/>
  </w:num>
  <w:num w:numId="105" w16cid:durableId="1095860062">
    <w:abstractNumId w:val="207"/>
  </w:num>
  <w:num w:numId="106" w16cid:durableId="2049063082">
    <w:abstractNumId w:val="263"/>
  </w:num>
  <w:num w:numId="107" w16cid:durableId="1029988358">
    <w:abstractNumId w:val="306"/>
  </w:num>
  <w:num w:numId="108" w16cid:durableId="365641634">
    <w:abstractNumId w:val="241"/>
  </w:num>
  <w:num w:numId="109" w16cid:durableId="979263738">
    <w:abstractNumId w:val="261"/>
  </w:num>
  <w:num w:numId="110" w16cid:durableId="444691953">
    <w:abstractNumId w:val="140"/>
  </w:num>
  <w:num w:numId="111" w16cid:durableId="593438123">
    <w:abstractNumId w:val="48"/>
  </w:num>
  <w:num w:numId="112" w16cid:durableId="1945840579">
    <w:abstractNumId w:val="176"/>
  </w:num>
  <w:num w:numId="113" w16cid:durableId="501117696">
    <w:abstractNumId w:val="46"/>
  </w:num>
  <w:num w:numId="114" w16cid:durableId="1520046120">
    <w:abstractNumId w:val="106"/>
  </w:num>
  <w:num w:numId="115" w16cid:durableId="1699037715">
    <w:abstractNumId w:val="70"/>
  </w:num>
  <w:num w:numId="116" w16cid:durableId="1995257725">
    <w:abstractNumId w:val="297"/>
  </w:num>
  <w:num w:numId="117" w16cid:durableId="388772007">
    <w:abstractNumId w:val="78"/>
  </w:num>
  <w:num w:numId="118" w16cid:durableId="621108372">
    <w:abstractNumId w:val="100"/>
  </w:num>
  <w:num w:numId="119" w16cid:durableId="240022033">
    <w:abstractNumId w:val="188"/>
  </w:num>
  <w:num w:numId="120" w16cid:durableId="2146963976">
    <w:abstractNumId w:val="247"/>
  </w:num>
  <w:num w:numId="121" w16cid:durableId="752776525">
    <w:abstractNumId w:val="60"/>
  </w:num>
  <w:num w:numId="122" w16cid:durableId="148252061">
    <w:abstractNumId w:val="41"/>
  </w:num>
  <w:num w:numId="123" w16cid:durableId="1858226300">
    <w:abstractNumId w:val="66"/>
  </w:num>
  <w:num w:numId="124" w16cid:durableId="469830780">
    <w:abstractNumId w:val="10"/>
  </w:num>
  <w:num w:numId="125" w16cid:durableId="1393851263">
    <w:abstractNumId w:val="165"/>
  </w:num>
  <w:num w:numId="126" w16cid:durableId="1336612706">
    <w:abstractNumId w:val="223"/>
  </w:num>
  <w:num w:numId="127" w16cid:durableId="153645054">
    <w:abstractNumId w:val="2"/>
  </w:num>
  <w:num w:numId="128" w16cid:durableId="1446919588">
    <w:abstractNumId w:val="113"/>
  </w:num>
  <w:num w:numId="129" w16cid:durableId="738096538">
    <w:abstractNumId w:val="288"/>
  </w:num>
  <w:num w:numId="130" w16cid:durableId="1025138026">
    <w:abstractNumId w:val="91"/>
  </w:num>
  <w:num w:numId="131" w16cid:durableId="1290546653">
    <w:abstractNumId w:val="175"/>
  </w:num>
  <w:num w:numId="132" w16cid:durableId="1050030159">
    <w:abstractNumId w:val="114"/>
  </w:num>
  <w:num w:numId="133" w16cid:durableId="1883056933">
    <w:abstractNumId w:val="162"/>
  </w:num>
  <w:num w:numId="134" w16cid:durableId="1072586525">
    <w:abstractNumId w:val="109"/>
  </w:num>
  <w:num w:numId="135" w16cid:durableId="190384129">
    <w:abstractNumId w:val="45"/>
  </w:num>
  <w:num w:numId="136" w16cid:durableId="1471248652">
    <w:abstractNumId w:val="102"/>
  </w:num>
  <w:num w:numId="137" w16cid:durableId="1366708882">
    <w:abstractNumId w:val="322"/>
  </w:num>
  <w:num w:numId="138" w16cid:durableId="211966030">
    <w:abstractNumId w:val="118"/>
  </w:num>
  <w:num w:numId="139" w16cid:durableId="1131634119">
    <w:abstractNumId w:val="98"/>
  </w:num>
  <w:num w:numId="140" w16cid:durableId="2078434269">
    <w:abstractNumId w:val="81"/>
  </w:num>
  <w:num w:numId="141" w16cid:durableId="1671178606">
    <w:abstractNumId w:val="51"/>
  </w:num>
  <w:num w:numId="142" w16cid:durableId="1290624354">
    <w:abstractNumId w:val="315"/>
  </w:num>
  <w:num w:numId="143" w16cid:durableId="794639889">
    <w:abstractNumId w:val="166"/>
  </w:num>
  <w:num w:numId="144" w16cid:durableId="1286161722">
    <w:abstractNumId w:val="58"/>
  </w:num>
  <w:num w:numId="145" w16cid:durableId="176971341">
    <w:abstractNumId w:val="221"/>
  </w:num>
  <w:num w:numId="146" w16cid:durableId="1005863503">
    <w:abstractNumId w:val="319"/>
  </w:num>
  <w:num w:numId="147" w16cid:durableId="1458917063">
    <w:abstractNumId w:val="24"/>
  </w:num>
  <w:num w:numId="148" w16cid:durableId="479690726">
    <w:abstractNumId w:val="9"/>
  </w:num>
  <w:num w:numId="149" w16cid:durableId="1897930040">
    <w:abstractNumId w:val="154"/>
  </w:num>
  <w:num w:numId="150" w16cid:durableId="781729679">
    <w:abstractNumId w:val="116"/>
  </w:num>
  <w:num w:numId="151" w16cid:durableId="1134981954">
    <w:abstractNumId w:val="193"/>
  </w:num>
  <w:num w:numId="152" w16cid:durableId="1360819664">
    <w:abstractNumId w:val="153"/>
  </w:num>
  <w:num w:numId="153" w16cid:durableId="632172261">
    <w:abstractNumId w:val="218"/>
  </w:num>
  <w:num w:numId="154" w16cid:durableId="931744262">
    <w:abstractNumId w:val="320"/>
  </w:num>
  <w:num w:numId="155" w16cid:durableId="404454178">
    <w:abstractNumId w:val="119"/>
  </w:num>
  <w:num w:numId="156" w16cid:durableId="2140296504">
    <w:abstractNumId w:val="238"/>
  </w:num>
  <w:num w:numId="157" w16cid:durableId="377703832">
    <w:abstractNumId w:val="198"/>
  </w:num>
  <w:num w:numId="158" w16cid:durableId="276255806">
    <w:abstractNumId w:val="208"/>
  </w:num>
  <w:num w:numId="159" w16cid:durableId="847135665">
    <w:abstractNumId w:val="25"/>
  </w:num>
  <w:num w:numId="160" w16cid:durableId="1973829481">
    <w:abstractNumId w:val="62"/>
  </w:num>
  <w:num w:numId="161" w16cid:durableId="2028829331">
    <w:abstractNumId w:val="50"/>
  </w:num>
  <w:num w:numId="162" w16cid:durableId="518079905">
    <w:abstractNumId w:val="173"/>
  </w:num>
  <w:num w:numId="163" w16cid:durableId="645277603">
    <w:abstractNumId w:val="159"/>
  </w:num>
  <w:num w:numId="164" w16cid:durableId="1248004741">
    <w:abstractNumId w:val="231"/>
  </w:num>
  <w:num w:numId="165" w16cid:durableId="1407218942">
    <w:abstractNumId w:val="146"/>
  </w:num>
  <w:num w:numId="166" w16cid:durableId="1861503792">
    <w:abstractNumId w:val="96"/>
  </w:num>
  <w:num w:numId="167" w16cid:durableId="43188740">
    <w:abstractNumId w:val="61"/>
  </w:num>
  <w:num w:numId="168" w16cid:durableId="522281983">
    <w:abstractNumId w:val="314"/>
  </w:num>
  <w:num w:numId="169" w16cid:durableId="1523856519">
    <w:abstractNumId w:val="126"/>
  </w:num>
  <w:num w:numId="170" w16cid:durableId="180047713">
    <w:abstractNumId w:val="79"/>
  </w:num>
  <w:num w:numId="171" w16cid:durableId="2109037758">
    <w:abstractNumId w:val="103"/>
  </w:num>
  <w:num w:numId="172" w16cid:durableId="447965605">
    <w:abstractNumId w:val="282"/>
  </w:num>
  <w:num w:numId="173" w16cid:durableId="1978099736">
    <w:abstractNumId w:val="88"/>
  </w:num>
  <w:num w:numId="174" w16cid:durableId="1945451967">
    <w:abstractNumId w:val="308"/>
  </w:num>
  <w:num w:numId="175" w16cid:durableId="1058630994">
    <w:abstractNumId w:val="171"/>
  </w:num>
  <w:num w:numId="176" w16cid:durableId="128937562">
    <w:abstractNumId w:val="52"/>
  </w:num>
  <w:num w:numId="177" w16cid:durableId="1973442778">
    <w:abstractNumId w:val="211"/>
  </w:num>
  <w:num w:numId="178" w16cid:durableId="264312465">
    <w:abstractNumId w:val="180"/>
  </w:num>
  <w:num w:numId="179" w16cid:durableId="1164200161">
    <w:abstractNumId w:val="144"/>
  </w:num>
  <w:num w:numId="180" w16cid:durableId="545681081">
    <w:abstractNumId w:val="251"/>
  </w:num>
  <w:num w:numId="181" w16cid:durableId="1742287454">
    <w:abstractNumId w:val="236"/>
  </w:num>
  <w:num w:numId="182" w16cid:durableId="667833877">
    <w:abstractNumId w:val="230"/>
  </w:num>
  <w:num w:numId="183" w16cid:durableId="1893885640">
    <w:abstractNumId w:val="132"/>
  </w:num>
  <w:num w:numId="184" w16cid:durableId="1869099021">
    <w:abstractNumId w:val="43"/>
  </w:num>
  <w:num w:numId="185" w16cid:durableId="53353043">
    <w:abstractNumId w:val="11"/>
  </w:num>
  <w:num w:numId="186" w16cid:durableId="23597062">
    <w:abstractNumId w:val="178"/>
  </w:num>
  <w:num w:numId="187" w16cid:durableId="1962765142">
    <w:abstractNumId w:val="305"/>
  </w:num>
  <w:num w:numId="188" w16cid:durableId="279386216">
    <w:abstractNumId w:val="84"/>
  </w:num>
  <w:num w:numId="189" w16cid:durableId="1140998986">
    <w:abstractNumId w:val="184"/>
  </w:num>
  <w:num w:numId="190" w16cid:durableId="742218197">
    <w:abstractNumId w:val="307"/>
  </w:num>
  <w:num w:numId="191" w16cid:durableId="1044911417">
    <w:abstractNumId w:val="182"/>
  </w:num>
  <w:num w:numId="192" w16cid:durableId="1801806102">
    <w:abstractNumId w:val="258"/>
  </w:num>
  <w:num w:numId="193" w16cid:durableId="639238159">
    <w:abstractNumId w:val="266"/>
  </w:num>
  <w:num w:numId="194" w16cid:durableId="1283997241">
    <w:abstractNumId w:val="26"/>
  </w:num>
  <w:num w:numId="195" w16cid:durableId="1813062100">
    <w:abstractNumId w:val="120"/>
  </w:num>
  <w:num w:numId="196" w16cid:durableId="2146267443">
    <w:abstractNumId w:val="145"/>
  </w:num>
  <w:num w:numId="197" w16cid:durableId="1335648010">
    <w:abstractNumId w:val="194"/>
  </w:num>
  <w:num w:numId="198" w16cid:durableId="1269967128">
    <w:abstractNumId w:val="74"/>
  </w:num>
  <w:num w:numId="199" w16cid:durableId="405349755">
    <w:abstractNumId w:val="185"/>
  </w:num>
  <w:num w:numId="200" w16cid:durableId="1552769115">
    <w:abstractNumId w:val="33"/>
  </w:num>
  <w:num w:numId="201" w16cid:durableId="1411848663">
    <w:abstractNumId w:val="95"/>
  </w:num>
  <w:num w:numId="202" w16cid:durableId="842549592">
    <w:abstractNumId w:val="133"/>
  </w:num>
  <w:num w:numId="203" w16cid:durableId="839975770">
    <w:abstractNumId w:val="280"/>
  </w:num>
  <w:num w:numId="204" w16cid:durableId="750666552">
    <w:abstractNumId w:val="73"/>
  </w:num>
  <w:num w:numId="205" w16cid:durableId="10189433">
    <w:abstractNumId w:val="148"/>
  </w:num>
  <w:num w:numId="206" w16cid:durableId="1040207404">
    <w:abstractNumId w:val="53"/>
  </w:num>
  <w:num w:numId="207" w16cid:durableId="644509236">
    <w:abstractNumId w:val="278"/>
  </w:num>
  <w:num w:numId="208" w16cid:durableId="2035449553">
    <w:abstractNumId w:val="309"/>
  </w:num>
  <w:num w:numId="209" w16cid:durableId="1007445597">
    <w:abstractNumId w:val="222"/>
  </w:num>
  <w:num w:numId="210" w16cid:durableId="1026977319">
    <w:abstractNumId w:val="317"/>
  </w:num>
  <w:num w:numId="211" w16cid:durableId="484589647">
    <w:abstractNumId w:val="267"/>
  </w:num>
  <w:num w:numId="212" w16cid:durableId="1939365006">
    <w:abstractNumId w:val="76"/>
  </w:num>
  <w:num w:numId="213" w16cid:durableId="377507418">
    <w:abstractNumId w:val="122"/>
  </w:num>
  <w:num w:numId="214" w16cid:durableId="1434786495">
    <w:abstractNumId w:val="196"/>
  </w:num>
  <w:num w:numId="215" w16cid:durableId="1297683701">
    <w:abstractNumId w:val="131"/>
  </w:num>
  <w:num w:numId="216" w16cid:durableId="314333668">
    <w:abstractNumId w:val="35"/>
  </w:num>
  <w:num w:numId="217" w16cid:durableId="365184519">
    <w:abstractNumId w:val="212"/>
  </w:num>
  <w:num w:numId="218" w16cid:durableId="695623931">
    <w:abstractNumId w:val="244"/>
  </w:num>
  <w:num w:numId="219" w16cid:durableId="284847496">
    <w:abstractNumId w:val="321"/>
  </w:num>
  <w:num w:numId="220" w16cid:durableId="765421484">
    <w:abstractNumId w:val="157"/>
  </w:num>
  <w:num w:numId="221" w16cid:durableId="220167799">
    <w:abstractNumId w:val="252"/>
  </w:num>
  <w:num w:numId="222" w16cid:durableId="1721393575">
    <w:abstractNumId w:val="183"/>
  </w:num>
  <w:num w:numId="223" w16cid:durableId="1849058258">
    <w:abstractNumId w:val="269"/>
  </w:num>
  <w:num w:numId="224" w16cid:durableId="1184443466">
    <w:abstractNumId w:val="271"/>
  </w:num>
  <w:num w:numId="225" w16cid:durableId="303241080">
    <w:abstractNumId w:val="121"/>
  </w:num>
  <w:num w:numId="226" w16cid:durableId="583951307">
    <w:abstractNumId w:val="300"/>
  </w:num>
  <w:num w:numId="227" w16cid:durableId="760835908">
    <w:abstractNumId w:val="63"/>
  </w:num>
  <w:num w:numId="228" w16cid:durableId="1205943577">
    <w:abstractNumId w:val="294"/>
  </w:num>
  <w:num w:numId="229" w16cid:durableId="946157470">
    <w:abstractNumId w:val="172"/>
  </w:num>
  <w:num w:numId="230" w16cid:durableId="723796959">
    <w:abstractNumId w:val="65"/>
  </w:num>
  <w:num w:numId="231" w16cid:durableId="1213539099">
    <w:abstractNumId w:val="249"/>
  </w:num>
  <w:num w:numId="232" w16cid:durableId="1347753804">
    <w:abstractNumId w:val="1"/>
  </w:num>
  <w:num w:numId="233" w16cid:durableId="1253852865">
    <w:abstractNumId w:val="225"/>
  </w:num>
  <w:num w:numId="234" w16cid:durableId="557711741">
    <w:abstractNumId w:val="163"/>
  </w:num>
  <w:num w:numId="235" w16cid:durableId="14767816">
    <w:abstractNumId w:val="224"/>
  </w:num>
  <w:num w:numId="236" w16cid:durableId="1993219452">
    <w:abstractNumId w:val="227"/>
  </w:num>
  <w:num w:numId="237" w16cid:durableId="835388547">
    <w:abstractNumId w:val="21"/>
  </w:num>
  <w:num w:numId="238" w16cid:durableId="1056127768">
    <w:abstractNumId w:val="150"/>
  </w:num>
  <w:num w:numId="239" w16cid:durableId="786044553">
    <w:abstractNumId w:val="20"/>
  </w:num>
  <w:num w:numId="240" w16cid:durableId="1338919458">
    <w:abstractNumId w:val="112"/>
  </w:num>
  <w:num w:numId="241" w16cid:durableId="159853970">
    <w:abstractNumId w:val="89"/>
  </w:num>
  <w:num w:numId="242" w16cid:durableId="538203291">
    <w:abstractNumId w:val="190"/>
  </w:num>
  <w:num w:numId="243" w16cid:durableId="675577631">
    <w:abstractNumId w:val="138"/>
  </w:num>
  <w:num w:numId="244" w16cid:durableId="671227294">
    <w:abstractNumId w:val="289"/>
  </w:num>
  <w:num w:numId="245" w16cid:durableId="1206143109">
    <w:abstractNumId w:val="37"/>
  </w:num>
  <w:num w:numId="246" w16cid:durableId="1148862441">
    <w:abstractNumId w:val="235"/>
  </w:num>
  <w:num w:numId="247" w16cid:durableId="1768502920">
    <w:abstractNumId w:val="6"/>
  </w:num>
  <w:num w:numId="248" w16cid:durableId="1257057203">
    <w:abstractNumId w:val="237"/>
  </w:num>
  <w:num w:numId="249" w16cid:durableId="2059086724">
    <w:abstractNumId w:val="170"/>
  </w:num>
  <w:num w:numId="250" w16cid:durableId="698504148">
    <w:abstractNumId w:val="214"/>
  </w:num>
  <w:num w:numId="251" w16cid:durableId="1755080890">
    <w:abstractNumId w:val="286"/>
  </w:num>
  <w:num w:numId="252" w16cid:durableId="962732062">
    <w:abstractNumId w:val="151"/>
  </w:num>
  <w:num w:numId="253" w16cid:durableId="190993652">
    <w:abstractNumId w:val="67"/>
  </w:num>
  <w:num w:numId="254" w16cid:durableId="988703234">
    <w:abstractNumId w:val="242"/>
  </w:num>
  <w:num w:numId="255" w16cid:durableId="1904558775">
    <w:abstractNumId w:val="217"/>
  </w:num>
  <w:num w:numId="256" w16cid:durableId="816454100">
    <w:abstractNumId w:val="264"/>
  </w:num>
  <w:num w:numId="257" w16cid:durableId="642388015">
    <w:abstractNumId w:val="255"/>
  </w:num>
  <w:num w:numId="258" w16cid:durableId="1694265341">
    <w:abstractNumId w:val="90"/>
  </w:num>
  <w:num w:numId="259" w16cid:durableId="1431975894">
    <w:abstractNumId w:val="291"/>
  </w:num>
  <w:num w:numId="260" w16cid:durableId="2116821572">
    <w:abstractNumId w:val="55"/>
  </w:num>
  <w:num w:numId="261" w16cid:durableId="1415008735">
    <w:abstractNumId w:val="124"/>
  </w:num>
  <w:num w:numId="262" w16cid:durableId="586579022">
    <w:abstractNumId w:val="80"/>
  </w:num>
  <w:num w:numId="263" w16cid:durableId="1399935021">
    <w:abstractNumId w:val="205"/>
  </w:num>
  <w:num w:numId="264" w16cid:durableId="654258620">
    <w:abstractNumId w:val="129"/>
  </w:num>
  <w:num w:numId="265" w16cid:durableId="1892377905">
    <w:abstractNumId w:val="32"/>
  </w:num>
  <w:num w:numId="266" w16cid:durableId="930965286">
    <w:abstractNumId w:val="311"/>
  </w:num>
  <w:num w:numId="267" w16cid:durableId="79565398">
    <w:abstractNumId w:val="36"/>
  </w:num>
  <w:num w:numId="268" w16cid:durableId="1157722264">
    <w:abstractNumId w:val="136"/>
  </w:num>
  <w:num w:numId="269" w16cid:durableId="268632460">
    <w:abstractNumId w:val="139"/>
  </w:num>
  <w:num w:numId="270" w16cid:durableId="452213422">
    <w:abstractNumId w:val="14"/>
  </w:num>
  <w:num w:numId="271" w16cid:durableId="1317030341">
    <w:abstractNumId w:val="299"/>
  </w:num>
  <w:num w:numId="272" w16cid:durableId="72507287">
    <w:abstractNumId w:val="5"/>
  </w:num>
  <w:num w:numId="273" w16cid:durableId="1695839985">
    <w:abstractNumId w:val="27"/>
  </w:num>
  <w:num w:numId="274" w16cid:durableId="880241004">
    <w:abstractNumId w:val="13"/>
  </w:num>
  <w:num w:numId="275" w16cid:durableId="701050287">
    <w:abstractNumId w:val="213"/>
  </w:num>
  <w:num w:numId="276" w16cid:durableId="578096379">
    <w:abstractNumId w:val="28"/>
  </w:num>
  <w:num w:numId="277" w16cid:durableId="1676761762">
    <w:abstractNumId w:val="272"/>
  </w:num>
  <w:num w:numId="278" w16cid:durableId="1603225159">
    <w:abstractNumId w:val="42"/>
  </w:num>
  <w:num w:numId="279" w16cid:durableId="1949654785">
    <w:abstractNumId w:val="215"/>
  </w:num>
  <w:num w:numId="280" w16cid:durableId="732656681">
    <w:abstractNumId w:val="316"/>
  </w:num>
  <w:num w:numId="281" w16cid:durableId="1809586287">
    <w:abstractNumId w:val="104"/>
  </w:num>
  <w:num w:numId="282" w16cid:durableId="96406905">
    <w:abstractNumId w:val="210"/>
  </w:num>
  <w:num w:numId="283" w16cid:durableId="950090940">
    <w:abstractNumId w:val="169"/>
  </w:num>
  <w:num w:numId="284" w16cid:durableId="191725124">
    <w:abstractNumId w:val="246"/>
  </w:num>
  <w:num w:numId="285" w16cid:durableId="901451397">
    <w:abstractNumId w:val="181"/>
  </w:num>
  <w:num w:numId="286" w16cid:durableId="543058090">
    <w:abstractNumId w:val="101"/>
  </w:num>
  <w:num w:numId="287" w16cid:durableId="1394887668">
    <w:abstractNumId w:val="94"/>
  </w:num>
  <w:num w:numId="288" w16cid:durableId="1638300077">
    <w:abstractNumId w:val="156"/>
  </w:num>
  <w:num w:numId="289" w16cid:durableId="1459494806">
    <w:abstractNumId w:val="295"/>
  </w:num>
  <w:num w:numId="290" w16cid:durableId="929394327">
    <w:abstractNumId w:val="141"/>
  </w:num>
  <w:num w:numId="291" w16cid:durableId="963267750">
    <w:abstractNumId w:val="75"/>
  </w:num>
  <w:num w:numId="292" w16cid:durableId="93210229">
    <w:abstractNumId w:val="155"/>
  </w:num>
  <w:num w:numId="293" w16cid:durableId="478112401">
    <w:abstractNumId w:val="15"/>
  </w:num>
  <w:num w:numId="294" w16cid:durableId="637296044">
    <w:abstractNumId w:val="296"/>
  </w:num>
  <w:num w:numId="295" w16cid:durableId="1246573093">
    <w:abstractNumId w:val="279"/>
  </w:num>
  <w:num w:numId="296" w16cid:durableId="1103917969">
    <w:abstractNumId w:val="232"/>
  </w:num>
  <w:num w:numId="297" w16cid:durableId="295641702">
    <w:abstractNumId w:val="152"/>
  </w:num>
  <w:num w:numId="298" w16cid:durableId="1274897669">
    <w:abstractNumId w:val="204"/>
  </w:num>
  <w:num w:numId="299" w16cid:durableId="775365988">
    <w:abstractNumId w:val="22"/>
  </w:num>
  <w:num w:numId="300" w16cid:durableId="97258975">
    <w:abstractNumId w:val="318"/>
  </w:num>
  <w:num w:numId="301" w16cid:durableId="1298023797">
    <w:abstractNumId w:val="177"/>
  </w:num>
  <w:num w:numId="302" w16cid:durableId="1875775154">
    <w:abstractNumId w:val="281"/>
  </w:num>
  <w:num w:numId="303" w16cid:durableId="1787115388">
    <w:abstractNumId w:val="92"/>
  </w:num>
  <w:num w:numId="304" w16cid:durableId="1022049152">
    <w:abstractNumId w:val="69"/>
  </w:num>
  <w:num w:numId="305" w16cid:durableId="1352609790">
    <w:abstractNumId w:val="0"/>
  </w:num>
  <w:num w:numId="306" w16cid:durableId="486629422">
    <w:abstractNumId w:val="164"/>
  </w:num>
  <w:num w:numId="307" w16cid:durableId="158466153">
    <w:abstractNumId w:val="243"/>
  </w:num>
  <w:num w:numId="308" w16cid:durableId="240144684">
    <w:abstractNumId w:val="161"/>
  </w:num>
  <w:num w:numId="309" w16cid:durableId="1796100594">
    <w:abstractNumId w:val="168"/>
  </w:num>
  <w:num w:numId="310" w16cid:durableId="1718581587">
    <w:abstractNumId w:val="229"/>
  </w:num>
  <w:num w:numId="311" w16cid:durableId="1672640945">
    <w:abstractNumId w:val="110"/>
  </w:num>
  <w:num w:numId="312" w16cid:durableId="1123618246">
    <w:abstractNumId w:val="201"/>
  </w:num>
  <w:num w:numId="313" w16cid:durableId="1609776804">
    <w:abstractNumId w:val="82"/>
  </w:num>
  <w:num w:numId="314" w16cid:durableId="551431969">
    <w:abstractNumId w:val="167"/>
  </w:num>
  <w:num w:numId="315" w16cid:durableId="2127657642">
    <w:abstractNumId w:val="54"/>
  </w:num>
  <w:num w:numId="316" w16cid:durableId="66269394">
    <w:abstractNumId w:val="127"/>
  </w:num>
  <w:num w:numId="317" w16cid:durableId="1972780452">
    <w:abstractNumId w:val="276"/>
  </w:num>
  <w:num w:numId="318" w16cid:durableId="1274897154">
    <w:abstractNumId w:val="216"/>
  </w:num>
  <w:num w:numId="319" w16cid:durableId="795221896">
    <w:abstractNumId w:val="240"/>
  </w:num>
  <w:num w:numId="320" w16cid:durableId="2045132027">
    <w:abstractNumId w:val="117"/>
  </w:num>
  <w:num w:numId="321" w16cid:durableId="633022882">
    <w:abstractNumId w:val="158"/>
  </w:num>
  <w:num w:numId="322" w16cid:durableId="909195137">
    <w:abstractNumId w:val="18"/>
  </w:num>
  <w:num w:numId="323" w16cid:durableId="1499543278">
    <w:abstractNumId w:val="5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4C26FA3"/>
    <w:rsid w:val="00014537"/>
    <w:rsid w:val="000312AC"/>
    <w:rsid w:val="000326A4"/>
    <w:rsid w:val="000507D7"/>
    <w:rsid w:val="00053CFF"/>
    <w:rsid w:val="00056705"/>
    <w:rsid w:val="000628CD"/>
    <w:rsid w:val="00063000"/>
    <w:rsid w:val="000634C6"/>
    <w:rsid w:val="00066FCC"/>
    <w:rsid w:val="000A003B"/>
    <w:rsid w:val="000A2950"/>
    <w:rsid w:val="000A2D22"/>
    <w:rsid w:val="000B123D"/>
    <w:rsid w:val="000B4D8D"/>
    <w:rsid w:val="000C29C7"/>
    <w:rsid w:val="000C789C"/>
    <w:rsid w:val="000D208D"/>
    <w:rsid w:val="000D2630"/>
    <w:rsid w:val="000D483C"/>
    <w:rsid w:val="000D4DB1"/>
    <w:rsid w:val="000D7791"/>
    <w:rsid w:val="000E4DA1"/>
    <w:rsid w:val="000E77C2"/>
    <w:rsid w:val="000F538B"/>
    <w:rsid w:val="00137EBC"/>
    <w:rsid w:val="00140AB1"/>
    <w:rsid w:val="00157C4F"/>
    <w:rsid w:val="0016265A"/>
    <w:rsid w:val="0018188C"/>
    <w:rsid w:val="00186051"/>
    <w:rsid w:val="00191029"/>
    <w:rsid w:val="001A745E"/>
    <w:rsid w:val="001D2B53"/>
    <w:rsid w:val="001D3654"/>
    <w:rsid w:val="001E7D6C"/>
    <w:rsid w:val="00203815"/>
    <w:rsid w:val="00203B3C"/>
    <w:rsid w:val="00213D19"/>
    <w:rsid w:val="00220933"/>
    <w:rsid w:val="00236351"/>
    <w:rsid w:val="00242C00"/>
    <w:rsid w:val="002437BC"/>
    <w:rsid w:val="00245B79"/>
    <w:rsid w:val="00260AE0"/>
    <w:rsid w:val="0026273F"/>
    <w:rsid w:val="00270379"/>
    <w:rsid w:val="00276D35"/>
    <w:rsid w:val="002A10AC"/>
    <w:rsid w:val="002C1219"/>
    <w:rsid w:val="002D0D32"/>
    <w:rsid w:val="002D4FC0"/>
    <w:rsid w:val="002E6D03"/>
    <w:rsid w:val="002F508B"/>
    <w:rsid w:val="003076B0"/>
    <w:rsid w:val="00313CDF"/>
    <w:rsid w:val="003168A8"/>
    <w:rsid w:val="0031698C"/>
    <w:rsid w:val="003264BA"/>
    <w:rsid w:val="003337AC"/>
    <w:rsid w:val="00336836"/>
    <w:rsid w:val="00343156"/>
    <w:rsid w:val="003477B2"/>
    <w:rsid w:val="0035570D"/>
    <w:rsid w:val="00356945"/>
    <w:rsid w:val="00356E71"/>
    <w:rsid w:val="00364BBC"/>
    <w:rsid w:val="0036511F"/>
    <w:rsid w:val="003753C9"/>
    <w:rsid w:val="00392445"/>
    <w:rsid w:val="00393753"/>
    <w:rsid w:val="003A1BC1"/>
    <w:rsid w:val="003A348F"/>
    <w:rsid w:val="003C1100"/>
    <w:rsid w:val="003F394F"/>
    <w:rsid w:val="00405EB3"/>
    <w:rsid w:val="00410993"/>
    <w:rsid w:val="00423D69"/>
    <w:rsid w:val="004415AD"/>
    <w:rsid w:val="0044395D"/>
    <w:rsid w:val="00445229"/>
    <w:rsid w:val="004524FE"/>
    <w:rsid w:val="00462B34"/>
    <w:rsid w:val="00467C74"/>
    <w:rsid w:val="0047688C"/>
    <w:rsid w:val="004A7F9D"/>
    <w:rsid w:val="004B7560"/>
    <w:rsid w:val="004B7B8D"/>
    <w:rsid w:val="004D36AF"/>
    <w:rsid w:val="004D6513"/>
    <w:rsid w:val="004E796C"/>
    <w:rsid w:val="004F7F84"/>
    <w:rsid w:val="00506034"/>
    <w:rsid w:val="00513AC6"/>
    <w:rsid w:val="00550D2B"/>
    <w:rsid w:val="005542EA"/>
    <w:rsid w:val="005635F8"/>
    <w:rsid w:val="00571421"/>
    <w:rsid w:val="00580D66"/>
    <w:rsid w:val="00593BD2"/>
    <w:rsid w:val="005A3306"/>
    <w:rsid w:val="005A3B7A"/>
    <w:rsid w:val="005C0261"/>
    <w:rsid w:val="005C4348"/>
    <w:rsid w:val="005D3DA0"/>
    <w:rsid w:val="005F088A"/>
    <w:rsid w:val="00611606"/>
    <w:rsid w:val="006148F0"/>
    <w:rsid w:val="006200B5"/>
    <w:rsid w:val="00632121"/>
    <w:rsid w:val="006328CC"/>
    <w:rsid w:val="006453ED"/>
    <w:rsid w:val="006500D8"/>
    <w:rsid w:val="00650F06"/>
    <w:rsid w:val="00656D36"/>
    <w:rsid w:val="00670C89"/>
    <w:rsid w:val="006722D4"/>
    <w:rsid w:val="00672D90"/>
    <w:rsid w:val="006764BB"/>
    <w:rsid w:val="00676D41"/>
    <w:rsid w:val="006952FC"/>
    <w:rsid w:val="006B1FDB"/>
    <w:rsid w:val="006C2B39"/>
    <w:rsid w:val="006C3521"/>
    <w:rsid w:val="006D149A"/>
    <w:rsid w:val="006D36EB"/>
    <w:rsid w:val="006E2EAD"/>
    <w:rsid w:val="006E4A55"/>
    <w:rsid w:val="006F108F"/>
    <w:rsid w:val="006F4B0A"/>
    <w:rsid w:val="00701035"/>
    <w:rsid w:val="0070230A"/>
    <w:rsid w:val="00711A2D"/>
    <w:rsid w:val="007240F9"/>
    <w:rsid w:val="007248E3"/>
    <w:rsid w:val="00730A6C"/>
    <w:rsid w:val="007368D8"/>
    <w:rsid w:val="00746842"/>
    <w:rsid w:val="00746948"/>
    <w:rsid w:val="0075171C"/>
    <w:rsid w:val="00770008"/>
    <w:rsid w:val="00782A74"/>
    <w:rsid w:val="007A1947"/>
    <w:rsid w:val="007A776E"/>
    <w:rsid w:val="007C1061"/>
    <w:rsid w:val="007C3EE9"/>
    <w:rsid w:val="007D0CDF"/>
    <w:rsid w:val="007D77CD"/>
    <w:rsid w:val="007E10C8"/>
    <w:rsid w:val="007E18D9"/>
    <w:rsid w:val="007F36A2"/>
    <w:rsid w:val="0081636E"/>
    <w:rsid w:val="00840CB7"/>
    <w:rsid w:val="00841B0E"/>
    <w:rsid w:val="00855EF3"/>
    <w:rsid w:val="008711D4"/>
    <w:rsid w:val="00876FAF"/>
    <w:rsid w:val="0088065C"/>
    <w:rsid w:val="008A7325"/>
    <w:rsid w:val="008C4BA6"/>
    <w:rsid w:val="008D3481"/>
    <w:rsid w:val="008D37EF"/>
    <w:rsid w:val="008D4E28"/>
    <w:rsid w:val="008D62CD"/>
    <w:rsid w:val="008E64AD"/>
    <w:rsid w:val="008F1477"/>
    <w:rsid w:val="00911445"/>
    <w:rsid w:val="00917FA6"/>
    <w:rsid w:val="00932901"/>
    <w:rsid w:val="0093346F"/>
    <w:rsid w:val="00933DFA"/>
    <w:rsid w:val="00936A43"/>
    <w:rsid w:val="00941903"/>
    <w:rsid w:val="0095003A"/>
    <w:rsid w:val="0096132F"/>
    <w:rsid w:val="009669AF"/>
    <w:rsid w:val="00973F33"/>
    <w:rsid w:val="009777DE"/>
    <w:rsid w:val="009A345C"/>
    <w:rsid w:val="009B4999"/>
    <w:rsid w:val="009C0725"/>
    <w:rsid w:val="009C68B8"/>
    <w:rsid w:val="009C79ED"/>
    <w:rsid w:val="009D4CF4"/>
    <w:rsid w:val="00A150C8"/>
    <w:rsid w:val="00A253FA"/>
    <w:rsid w:val="00A3546F"/>
    <w:rsid w:val="00A51A86"/>
    <w:rsid w:val="00A563F5"/>
    <w:rsid w:val="00A57D4F"/>
    <w:rsid w:val="00A622CC"/>
    <w:rsid w:val="00A64C53"/>
    <w:rsid w:val="00A664F7"/>
    <w:rsid w:val="00A706D7"/>
    <w:rsid w:val="00A721DB"/>
    <w:rsid w:val="00A72D7F"/>
    <w:rsid w:val="00A80201"/>
    <w:rsid w:val="00A8046C"/>
    <w:rsid w:val="00A92F08"/>
    <w:rsid w:val="00A9303A"/>
    <w:rsid w:val="00A96540"/>
    <w:rsid w:val="00A974C4"/>
    <w:rsid w:val="00AA0E52"/>
    <w:rsid w:val="00AA6BD8"/>
    <w:rsid w:val="00AC10B1"/>
    <w:rsid w:val="00AE2788"/>
    <w:rsid w:val="00AF40FF"/>
    <w:rsid w:val="00B01238"/>
    <w:rsid w:val="00B022BF"/>
    <w:rsid w:val="00B05E56"/>
    <w:rsid w:val="00B25D22"/>
    <w:rsid w:val="00B311C2"/>
    <w:rsid w:val="00B43168"/>
    <w:rsid w:val="00B51D6C"/>
    <w:rsid w:val="00B54AC1"/>
    <w:rsid w:val="00B66EBD"/>
    <w:rsid w:val="00B72159"/>
    <w:rsid w:val="00B756AD"/>
    <w:rsid w:val="00B77DFB"/>
    <w:rsid w:val="00B858B2"/>
    <w:rsid w:val="00B93FA8"/>
    <w:rsid w:val="00BA136B"/>
    <w:rsid w:val="00BA2624"/>
    <w:rsid w:val="00BA4D5E"/>
    <w:rsid w:val="00BA657A"/>
    <w:rsid w:val="00BB0CCF"/>
    <w:rsid w:val="00BB5C37"/>
    <w:rsid w:val="00BD70A1"/>
    <w:rsid w:val="00BE7417"/>
    <w:rsid w:val="00BF15CD"/>
    <w:rsid w:val="00BF2817"/>
    <w:rsid w:val="00C006C5"/>
    <w:rsid w:val="00C04B0F"/>
    <w:rsid w:val="00C07480"/>
    <w:rsid w:val="00C24450"/>
    <w:rsid w:val="00C275ED"/>
    <w:rsid w:val="00C3752D"/>
    <w:rsid w:val="00C409E9"/>
    <w:rsid w:val="00C422F5"/>
    <w:rsid w:val="00C43486"/>
    <w:rsid w:val="00C5411A"/>
    <w:rsid w:val="00C662A1"/>
    <w:rsid w:val="00C669BD"/>
    <w:rsid w:val="00C72369"/>
    <w:rsid w:val="00C876E3"/>
    <w:rsid w:val="00C930A5"/>
    <w:rsid w:val="00CA0069"/>
    <w:rsid w:val="00CC610A"/>
    <w:rsid w:val="00CE6FB8"/>
    <w:rsid w:val="00D00104"/>
    <w:rsid w:val="00D0035C"/>
    <w:rsid w:val="00D01EBC"/>
    <w:rsid w:val="00D05AD9"/>
    <w:rsid w:val="00D06315"/>
    <w:rsid w:val="00D34333"/>
    <w:rsid w:val="00D37173"/>
    <w:rsid w:val="00D51A96"/>
    <w:rsid w:val="00D6408B"/>
    <w:rsid w:val="00D81C1D"/>
    <w:rsid w:val="00D90060"/>
    <w:rsid w:val="00D945D7"/>
    <w:rsid w:val="00DA2184"/>
    <w:rsid w:val="00DA501C"/>
    <w:rsid w:val="00DC7E3E"/>
    <w:rsid w:val="00DD7671"/>
    <w:rsid w:val="00DE5C92"/>
    <w:rsid w:val="00DF6D1F"/>
    <w:rsid w:val="00E04C19"/>
    <w:rsid w:val="00E114A1"/>
    <w:rsid w:val="00E125BB"/>
    <w:rsid w:val="00E141B2"/>
    <w:rsid w:val="00E235C7"/>
    <w:rsid w:val="00E23B0D"/>
    <w:rsid w:val="00E24BB6"/>
    <w:rsid w:val="00E404DE"/>
    <w:rsid w:val="00E40AAB"/>
    <w:rsid w:val="00E472A6"/>
    <w:rsid w:val="00E478FC"/>
    <w:rsid w:val="00E51577"/>
    <w:rsid w:val="00E550EC"/>
    <w:rsid w:val="00E61736"/>
    <w:rsid w:val="00E67196"/>
    <w:rsid w:val="00E757D0"/>
    <w:rsid w:val="00EA2100"/>
    <w:rsid w:val="00EB43BC"/>
    <w:rsid w:val="00EC3D24"/>
    <w:rsid w:val="00ED6CE3"/>
    <w:rsid w:val="00EF3FA4"/>
    <w:rsid w:val="00EF5E31"/>
    <w:rsid w:val="00F0624A"/>
    <w:rsid w:val="00F323F0"/>
    <w:rsid w:val="00F33641"/>
    <w:rsid w:val="00F34B75"/>
    <w:rsid w:val="00F43469"/>
    <w:rsid w:val="00F51EF7"/>
    <w:rsid w:val="00F53E9B"/>
    <w:rsid w:val="00F54BD9"/>
    <w:rsid w:val="00F55CDB"/>
    <w:rsid w:val="00F6503A"/>
    <w:rsid w:val="00F665EF"/>
    <w:rsid w:val="00F8023B"/>
    <w:rsid w:val="00F81636"/>
    <w:rsid w:val="00FA6924"/>
    <w:rsid w:val="00FB2FC5"/>
    <w:rsid w:val="00FB345A"/>
    <w:rsid w:val="00FC4A7B"/>
    <w:rsid w:val="00FC6F28"/>
    <w:rsid w:val="00FD4FDD"/>
    <w:rsid w:val="00FE14C1"/>
    <w:rsid w:val="00FF40F8"/>
    <w:rsid w:val="00FF6C7C"/>
    <w:rsid w:val="0F20565C"/>
    <w:rsid w:val="11215312"/>
    <w:rsid w:val="12B87441"/>
    <w:rsid w:val="17255D87"/>
    <w:rsid w:val="22636BF9"/>
    <w:rsid w:val="2AEB07F7"/>
    <w:rsid w:val="363C4382"/>
    <w:rsid w:val="3C3663D5"/>
    <w:rsid w:val="40FC53A9"/>
    <w:rsid w:val="44C26FA3"/>
    <w:rsid w:val="527A02DF"/>
    <w:rsid w:val="69140E8F"/>
    <w:rsid w:val="7399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B84EC71"/>
  <w15:docId w15:val="{5AFF8306-A902-44E8-ADDA-625B6A038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spacing w:before="59"/>
      <w:ind w:left="76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spacing w:before="6"/>
      <w:ind w:left="76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D2B5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3" w:hanging="279"/>
    </w:pPr>
    <w:rPr>
      <w:sz w:val="20"/>
      <w:szCs w:val="20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Title">
    <w:name w:val="Title"/>
    <w:basedOn w:val="Normal"/>
    <w:uiPriority w:val="10"/>
    <w:qFormat/>
    <w:pPr>
      <w:spacing w:before="4"/>
      <w:ind w:right="16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line="252" w:lineRule="exact"/>
      <w:ind w:left="303" w:hanging="279"/>
    </w:pPr>
  </w:style>
  <w:style w:type="paragraph" w:styleId="NormalWeb">
    <w:name w:val="Normal (Web)"/>
    <w:basedOn w:val="Normal"/>
    <w:uiPriority w:val="99"/>
    <w:rsid w:val="00FC6F28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D70A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semiHidden/>
    <w:rsid w:val="001D2B5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64C53"/>
    <w:rPr>
      <w:rFonts w:ascii="Calibri" w:eastAsia="Calibri" w:hAnsi="Calibri" w:cs="Calibri"/>
      <w:b/>
      <w:bCs/>
      <w:sz w:val="25"/>
      <w:szCs w:val="25"/>
    </w:rPr>
  </w:style>
  <w:style w:type="character" w:styleId="Strong">
    <w:name w:val="Strong"/>
    <w:basedOn w:val="DefaultParagraphFont"/>
    <w:uiPriority w:val="22"/>
    <w:qFormat/>
    <w:rsid w:val="003A34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sravani-vakiti-b188842b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ravanivakiti75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1567</Words>
  <Characters>8935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guru</dc:creator>
  <cp:lastModifiedBy>Vakiti, Sravani</cp:lastModifiedBy>
  <cp:revision>3</cp:revision>
  <dcterms:created xsi:type="dcterms:W3CDTF">2025-11-05T19:47:00Z</dcterms:created>
  <dcterms:modified xsi:type="dcterms:W3CDTF">2025-11-05T19:51:00Z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F7702B7FB0DD4A9DA039B2136E0DD7FB_11</vt:lpwstr>
  </property>
</Properties>
</file>