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5DA4" w:rsidR="00C1523E" w:rsidP="6E2CA3C2" w:rsidRDefault="00C1523E" w14:paraId="71E028EB" w14:textId="77777777">
      <w:pPr>
        <w:jc w:val="center"/>
        <w:rPr>
          <w:b w:val="1"/>
          <w:bCs w:val="1"/>
          <w:color w:val="0F4761" w:themeColor="accent1" w:themeTint="FF" w:themeShade="BF"/>
          <w:sz w:val="40"/>
          <w:szCs w:val="40"/>
          <w:u w:val="single"/>
        </w:rPr>
      </w:pPr>
      <w:r w:rsidRPr="6E2CA3C2" w:rsidR="09F06CB5">
        <w:rPr>
          <w:b w:val="1"/>
          <w:bCs w:val="1"/>
          <w:color w:val="0F4761" w:themeColor="accent1" w:themeTint="FF" w:themeShade="BF"/>
          <w:sz w:val="40"/>
          <w:szCs w:val="40"/>
          <w:u w:val="single"/>
        </w:rPr>
        <w:t>Business Sales Performance Analytics</w:t>
      </w:r>
    </w:p>
    <w:p w:rsidR="00C85DA4" w:rsidP="00C85DA4" w:rsidRDefault="00C1523E" w14:paraId="795D12F6" w14:textId="62707FB3">
      <w:pPr>
        <w:jc w:val="center"/>
      </w:pPr>
      <w:r w:rsidRPr="6E2CA3C2" w:rsidR="09F06CB5">
        <w:rPr>
          <w:b w:val="1"/>
          <w:bCs w:val="1"/>
          <w:color w:val="0F4761" w:themeColor="accent1" w:themeTint="FF" w:themeShade="BF"/>
          <w:sz w:val="40"/>
          <w:szCs w:val="40"/>
          <w:u w:val="single"/>
        </w:rPr>
        <w:t>Data Science &amp; Analytics – Task 1</w:t>
      </w:r>
    </w:p>
    <w:p w:rsidR="1C21EB53" w:rsidP="6E2CA3C2" w:rsidRDefault="1C21EB53" w14:paraId="5E82E22B" w14:textId="6DE54435">
      <w:pPr>
        <w:pStyle w:val="Normal"/>
        <w:jc w:val="center"/>
        <w:rPr>
          <w:rFonts w:ascii="Aptos" w:hAnsi="Aptos" w:eastAsia="Aptos" w:cs="Aptos"/>
          <w:b w:val="1"/>
          <w:bCs w:val="1"/>
          <w:noProof w:val="0"/>
          <w:color w:val="0F4761" w:themeColor="accent1" w:themeTint="FF" w:themeShade="BF"/>
          <w:sz w:val="40"/>
          <w:szCs w:val="40"/>
          <w:u w:val="single"/>
          <w:lang w:val="en-IN"/>
        </w:rPr>
      </w:pPr>
      <w:r w:rsidRPr="6E2CA3C2" w:rsidR="1C21EB53">
        <w:rPr>
          <w:rFonts w:ascii="Aptos" w:hAnsi="Aptos" w:eastAsia="Aptos" w:cs="Aptos"/>
          <w:b w:val="1"/>
          <w:bCs w:val="1"/>
          <w:noProof w:val="0"/>
          <w:color w:val="0F4761" w:themeColor="accent1" w:themeTint="FF" w:themeShade="BF"/>
          <w:sz w:val="40"/>
          <w:szCs w:val="40"/>
          <w:u w:val="single"/>
          <w:lang w:val="en-IN"/>
        </w:rPr>
        <w:t>Business Sales Performance Dashboard</w:t>
      </w:r>
    </w:p>
    <w:p w:rsidRPr="00C85DA4" w:rsidR="00C1523E" w:rsidP="00C85DA4" w:rsidRDefault="00C85DA4" w14:paraId="6083B127" w14:textId="19E95A09">
      <w:pPr>
        <w:jc w:val="center"/>
        <w:rPr>
          <w:b w:val="1"/>
          <w:bCs w:val="1"/>
          <w:sz w:val="40"/>
          <w:szCs w:val="40"/>
          <w:u w:val="single"/>
        </w:rPr>
      </w:pPr>
      <w:r w:rsidRPr="6E2CA3C2" w:rsidR="15A35AFD">
        <w:rPr>
          <w:b w:val="1"/>
          <w:bCs w:val="1"/>
          <w:color w:val="0F4761" w:themeColor="accent1" w:themeTint="FF" w:themeShade="BF"/>
          <w:sz w:val="40"/>
          <w:szCs w:val="40"/>
          <w:u w:val="single"/>
        </w:rPr>
        <w:t xml:space="preserve"> </w:t>
      </w:r>
      <w:r w:rsidRPr="6E2CA3C2" w:rsidR="09F06CB5">
        <w:rPr>
          <w:b w:val="1"/>
          <w:bCs w:val="1"/>
          <w:color w:val="0F4761" w:themeColor="accent1" w:themeTint="FF" w:themeShade="BF"/>
          <w:sz w:val="40"/>
          <w:szCs w:val="40"/>
          <w:u w:val="single"/>
        </w:rPr>
        <w:t>Prepared by:</w:t>
      </w:r>
      <w:r w:rsidRPr="6E2CA3C2" w:rsidR="15A35AFD">
        <w:rPr>
          <w:b w:val="1"/>
          <w:bCs w:val="1"/>
          <w:color w:val="0F4761" w:themeColor="accent1" w:themeTint="FF" w:themeShade="BF"/>
          <w:sz w:val="40"/>
          <w:szCs w:val="40"/>
        </w:rPr>
        <w:t xml:space="preserve"> </w:t>
      </w:r>
      <w:r w:rsidRPr="6E2CA3C2" w:rsidR="09F06CB5">
        <w:rPr>
          <w:color w:val="0F4761" w:themeColor="accent1" w:themeTint="FF" w:themeShade="BF"/>
          <w:sz w:val="40"/>
          <w:szCs w:val="40"/>
        </w:rPr>
        <w:t>Sravani Korlepara</w:t>
      </w:r>
    </w:p>
    <w:p w:rsidRPr="00C85DA4" w:rsidR="00C85DA4" w:rsidP="00C1523E" w:rsidRDefault="00C85DA4" w14:paraId="799FF67E" w14:textId="77777777">
      <w:pPr>
        <w:jc w:val="center"/>
        <w:rPr>
          <w:sz w:val="40"/>
          <w:szCs w:val="40"/>
        </w:rPr>
      </w:pPr>
    </w:p>
    <w:p w:rsidRPr="00C85DA4" w:rsidR="00C1523E" w:rsidP="00C85DA4" w:rsidRDefault="00C1523E" w14:paraId="3730121D" w14:textId="77777777">
      <w:pPr>
        <w:rPr>
          <w:sz w:val="36"/>
          <w:szCs w:val="36"/>
        </w:rPr>
      </w:pPr>
      <w:r w:rsidRPr="6E2CA3C2" w:rsidR="09F06CB5">
        <w:rPr>
          <w:b w:val="1"/>
          <w:bCs w:val="1"/>
          <w:color w:val="0F4761" w:themeColor="accent1" w:themeTint="FF" w:themeShade="BF"/>
          <w:sz w:val="36"/>
          <w:szCs w:val="36"/>
        </w:rPr>
        <w:t>Internship:</w:t>
      </w:r>
      <w:r>
        <w:br/>
      </w:r>
      <w:r w:rsidRPr="6E2CA3C2" w:rsidR="09F06CB5">
        <w:rPr>
          <w:sz w:val="36"/>
          <w:szCs w:val="36"/>
        </w:rPr>
        <w:t>Future Interns – Data Science &amp; Analytics Virtual Internship</w:t>
      </w:r>
    </w:p>
    <w:p w:rsidRPr="00C85DA4" w:rsidR="00C1523E" w:rsidP="6E2CA3C2" w:rsidRDefault="00C1523E" w14:paraId="4A33C06C" w14:textId="77777777">
      <w:pPr>
        <w:rPr>
          <w:color w:val="0F4761" w:themeColor="accent1" w:themeTint="FF" w:themeShade="BF"/>
          <w:sz w:val="36"/>
          <w:szCs w:val="36"/>
        </w:rPr>
      </w:pPr>
      <w:r w:rsidRPr="6E2CA3C2" w:rsidR="09F06CB5">
        <w:rPr>
          <w:b w:val="1"/>
          <w:bCs w:val="1"/>
          <w:color w:val="0F4761" w:themeColor="accent1" w:themeTint="FF" w:themeShade="BF"/>
          <w:sz w:val="36"/>
          <w:szCs w:val="36"/>
        </w:rPr>
        <w:t>Tools Used:</w:t>
      </w:r>
    </w:p>
    <w:p w:rsidRPr="00C85DA4" w:rsidR="00C1523E" w:rsidP="00C1523E" w:rsidRDefault="00C1523E" w14:paraId="3E69B990" w14:textId="77777777">
      <w:pPr>
        <w:numPr>
          <w:ilvl w:val="0"/>
          <w:numId w:val="1"/>
        </w:numPr>
        <w:rPr>
          <w:sz w:val="36"/>
          <w:szCs w:val="36"/>
        </w:rPr>
      </w:pPr>
      <w:r w:rsidRPr="00C85DA4">
        <w:rPr>
          <w:sz w:val="36"/>
          <w:szCs w:val="36"/>
        </w:rPr>
        <w:t xml:space="preserve">Microsoft Power BI </w:t>
      </w:r>
    </w:p>
    <w:p w:rsidRPr="00C85DA4" w:rsidR="00C1523E" w:rsidP="00C1523E" w:rsidRDefault="00C1523E" w14:paraId="7900AA57" w14:textId="77777777">
      <w:pPr>
        <w:numPr>
          <w:ilvl w:val="0"/>
          <w:numId w:val="1"/>
        </w:numPr>
        <w:rPr>
          <w:sz w:val="36"/>
          <w:szCs w:val="36"/>
        </w:rPr>
      </w:pPr>
      <w:r w:rsidRPr="00C85DA4">
        <w:rPr>
          <w:sz w:val="36"/>
          <w:szCs w:val="36"/>
        </w:rPr>
        <w:t xml:space="preserve">Microsoft Excel </w:t>
      </w:r>
    </w:p>
    <w:p w:rsidRPr="00C85DA4" w:rsidR="00C1523E" w:rsidP="00C1523E" w:rsidRDefault="00C1523E" w14:paraId="2993D46D" w14:textId="77777777">
      <w:pPr>
        <w:numPr>
          <w:ilvl w:val="0"/>
          <w:numId w:val="1"/>
        </w:numPr>
        <w:rPr>
          <w:sz w:val="36"/>
          <w:szCs w:val="36"/>
        </w:rPr>
      </w:pPr>
      <w:r w:rsidRPr="00C85DA4">
        <w:rPr>
          <w:sz w:val="36"/>
          <w:szCs w:val="36"/>
        </w:rPr>
        <w:t xml:space="preserve">CSV Dataset </w:t>
      </w:r>
    </w:p>
    <w:p w:rsidRPr="00C85DA4" w:rsidR="00C1523E" w:rsidP="00C1523E" w:rsidRDefault="00C1523E" w14:paraId="27492726" w14:textId="77777777">
      <w:pPr>
        <w:rPr>
          <w:sz w:val="36"/>
          <w:szCs w:val="36"/>
        </w:rPr>
      </w:pPr>
      <w:r w:rsidRPr="6E2CA3C2" w:rsidR="09F06CB5">
        <w:rPr>
          <w:b w:val="1"/>
          <w:bCs w:val="1"/>
          <w:color w:val="0F4761" w:themeColor="accent1" w:themeTint="FF" w:themeShade="BF"/>
          <w:sz w:val="36"/>
          <w:szCs w:val="36"/>
        </w:rPr>
        <w:t>Dataset:</w:t>
      </w:r>
      <w:r>
        <w:br/>
      </w:r>
      <w:r w:rsidRPr="6E2CA3C2" w:rsidR="09F06CB5">
        <w:rPr>
          <w:sz w:val="36"/>
          <w:szCs w:val="36"/>
        </w:rPr>
        <w:t>Superstore Sales Dataset</w:t>
      </w:r>
    </w:p>
    <w:p w:rsidRPr="00C85DA4" w:rsidR="00C1523E" w:rsidP="00C85DA4" w:rsidRDefault="00C1523E" w14:paraId="3C6FB692" w14:textId="77777777">
      <w:pPr>
        <w:rPr>
          <w:sz w:val="36"/>
          <w:szCs w:val="36"/>
        </w:rPr>
      </w:pPr>
      <w:r w:rsidRPr="6E2CA3C2" w:rsidR="09F06CB5">
        <w:rPr>
          <w:b w:val="1"/>
          <w:bCs w:val="1"/>
          <w:color w:val="0F4761" w:themeColor="accent1" w:themeTint="FF" w:themeShade="BF"/>
          <w:sz w:val="36"/>
          <w:szCs w:val="36"/>
        </w:rPr>
        <w:t>Submission Date</w:t>
      </w:r>
      <w:r w:rsidRPr="6E2CA3C2" w:rsidR="09F06CB5">
        <w:rPr>
          <w:b w:val="1"/>
          <w:bCs w:val="1"/>
          <w:sz w:val="36"/>
          <w:szCs w:val="36"/>
        </w:rPr>
        <w:t>:</w:t>
      </w:r>
      <w:r>
        <w:br/>
      </w:r>
      <w:r w:rsidRPr="6E2CA3C2" w:rsidR="09F06CB5">
        <w:rPr>
          <w:sz w:val="36"/>
          <w:szCs w:val="36"/>
        </w:rPr>
        <w:t>30 June 2026</w:t>
      </w:r>
    </w:p>
    <w:p w:rsidR="00FF0950" w:rsidP="00C1523E" w:rsidRDefault="00FF0950" w14:paraId="349AB9A7" w14:textId="77777777">
      <w:pPr>
        <w:jc w:val="center"/>
      </w:pPr>
    </w:p>
    <w:p w:rsidR="001B467B" w:rsidP="00C1523E" w:rsidRDefault="001B467B" w14:paraId="70EACA97" w14:textId="77777777">
      <w:pPr>
        <w:jc w:val="center"/>
      </w:pPr>
    </w:p>
    <w:p w:rsidR="001B467B" w:rsidP="00C1523E" w:rsidRDefault="001B467B" w14:paraId="75A93078" w14:textId="77777777">
      <w:pPr>
        <w:jc w:val="center"/>
      </w:pPr>
    </w:p>
    <w:p w:rsidR="001B467B" w:rsidP="00C1523E" w:rsidRDefault="001B467B" w14:paraId="293A3FC1" w14:textId="77777777">
      <w:pPr>
        <w:jc w:val="center"/>
      </w:pPr>
    </w:p>
    <w:p w:rsidR="001B467B" w:rsidP="00C1523E" w:rsidRDefault="001B467B" w14:paraId="0A848537" w14:textId="77777777">
      <w:pPr>
        <w:jc w:val="center"/>
      </w:pPr>
    </w:p>
    <w:p w:rsidR="001B467B" w:rsidP="00C1523E" w:rsidRDefault="001B467B" w14:paraId="62A5FE30" w14:textId="77777777">
      <w:pPr>
        <w:jc w:val="center"/>
      </w:pPr>
    </w:p>
    <w:p w:rsidR="001B467B" w:rsidP="00C1523E" w:rsidRDefault="001B467B" w14:paraId="7209325A" w14:textId="77777777">
      <w:pPr>
        <w:jc w:val="center"/>
      </w:pPr>
    </w:p>
    <w:p w:rsidR="001B467B" w:rsidP="00C1523E" w:rsidRDefault="001B467B" w14:paraId="0380D57F" w14:textId="77777777">
      <w:pPr>
        <w:jc w:val="center"/>
      </w:pPr>
    </w:p>
    <w:p w:rsidR="001B467B" w:rsidP="00C1523E" w:rsidRDefault="001B467B" w14:paraId="71E9FAD2" w14:textId="77777777">
      <w:pPr>
        <w:jc w:val="center"/>
      </w:pPr>
    </w:p>
    <w:p w:rsidR="003549B0" w:rsidP="6E2CA3C2" w:rsidRDefault="001B467B" w14:paraId="764AE736" w14:textId="17F801B8">
      <w:pPr>
        <w:pStyle w:val="ListParagraph"/>
        <w:numPr>
          <w:ilvl w:val="0"/>
          <w:numId w:val="2"/>
        </w:numPr>
        <w:rPr>
          <w:b w:val="1"/>
          <w:bCs w:val="1"/>
          <w:color w:val="0F4761" w:themeColor="accent1" w:themeTint="FF" w:themeShade="BF"/>
          <w:sz w:val="40"/>
          <w:szCs w:val="40"/>
        </w:rPr>
      </w:pPr>
      <w:r w:rsidRPr="6E2CA3C2" w:rsidR="1142A6C7">
        <w:rPr>
          <w:b w:val="1"/>
          <w:bCs w:val="1"/>
          <w:color w:val="0F4761" w:themeColor="accent1" w:themeTint="FF" w:themeShade="BF"/>
          <w:sz w:val="40"/>
          <w:szCs w:val="40"/>
        </w:rPr>
        <w:t>Project Overview</w:t>
      </w:r>
    </w:p>
    <w:p w:rsidRPr="003549B0" w:rsidR="003549B0" w:rsidP="003549B0" w:rsidRDefault="003549B0" w14:paraId="1F5D3264" w14:textId="77777777">
      <w:pPr>
        <w:pStyle w:val="ListParagraph"/>
        <w:ind w:left="780"/>
        <w:rPr>
          <w:b/>
          <w:bCs/>
          <w:sz w:val="40"/>
          <w:szCs w:val="40"/>
        </w:rPr>
      </w:pPr>
    </w:p>
    <w:p w:rsidR="003549B0" w:rsidP="003549B0" w:rsidRDefault="003549B0" w14:paraId="194987A9" w14:textId="4E4A2E7D">
      <w:pPr>
        <w:pStyle w:val="ListParagraph"/>
        <w:ind w:left="780"/>
        <w:rPr>
          <w:rFonts w:ascii="Times New Roman" w:hAnsi="Times New Roman" w:cs="Times New Roman"/>
          <w:sz w:val="36"/>
          <w:szCs w:val="36"/>
        </w:rPr>
      </w:pPr>
      <w:r w:rsidRPr="003549B0">
        <w:rPr>
          <w:rFonts w:ascii="Times New Roman" w:hAnsi="Times New Roman" w:cs="Times New Roman"/>
          <w:sz w:val="36"/>
          <w:szCs w:val="36"/>
        </w:rPr>
        <w:t xml:space="preserve">This project focuses on </w:t>
      </w:r>
      <w:r w:rsidRPr="003549B0">
        <w:rPr>
          <w:rFonts w:ascii="Times New Roman" w:hAnsi="Times New Roman" w:cs="Times New Roman"/>
          <w:sz w:val="36"/>
          <w:szCs w:val="36"/>
        </w:rPr>
        <w:t>analysing</w:t>
      </w:r>
      <w:r w:rsidRPr="003549B0">
        <w:rPr>
          <w:rFonts w:ascii="Times New Roman" w:hAnsi="Times New Roman" w:cs="Times New Roman"/>
          <w:sz w:val="36"/>
          <w:szCs w:val="36"/>
        </w:rPr>
        <w:t xml:space="preserve"> business sales performance using the Superstore Sales dataset. The objective was to transform raw sales data into meaningful business insights through interactive dashboards and data visualization. The dashboard helps identify sales trends, profitable product categories, regional performance, and top-selling products to support better business decision-making.</w:t>
      </w:r>
    </w:p>
    <w:p w:rsidR="000065BE" w:rsidP="003549B0" w:rsidRDefault="000065BE" w14:paraId="2CA172DA" w14:textId="77777777">
      <w:pPr>
        <w:pStyle w:val="ListParagraph"/>
        <w:ind w:left="780"/>
        <w:rPr>
          <w:rFonts w:ascii="Times New Roman" w:hAnsi="Times New Roman" w:cs="Times New Roman"/>
          <w:sz w:val="36"/>
          <w:szCs w:val="36"/>
        </w:rPr>
      </w:pPr>
    </w:p>
    <w:p w:rsidR="000065BE" w:rsidP="003549B0" w:rsidRDefault="000065BE" w14:paraId="050B8BEA" w14:textId="77777777">
      <w:pPr>
        <w:pStyle w:val="ListParagraph"/>
        <w:ind w:left="780"/>
        <w:rPr>
          <w:rFonts w:ascii="Times New Roman" w:hAnsi="Times New Roman" w:cs="Times New Roman"/>
          <w:sz w:val="36"/>
          <w:szCs w:val="36"/>
        </w:rPr>
      </w:pPr>
    </w:p>
    <w:p w:rsidR="000065BE" w:rsidP="003549B0" w:rsidRDefault="000065BE" w14:paraId="40E518E1" w14:textId="77777777">
      <w:pPr>
        <w:pStyle w:val="ListParagraph"/>
        <w:ind w:left="780"/>
        <w:rPr>
          <w:rFonts w:ascii="Times New Roman" w:hAnsi="Times New Roman" w:cs="Times New Roman"/>
          <w:sz w:val="36"/>
          <w:szCs w:val="36"/>
        </w:rPr>
      </w:pPr>
    </w:p>
    <w:p w:rsidR="000065BE" w:rsidP="003549B0" w:rsidRDefault="000065BE" w14:paraId="6090A270" w14:textId="77777777">
      <w:pPr>
        <w:pStyle w:val="ListParagraph"/>
        <w:ind w:left="780"/>
        <w:rPr>
          <w:rFonts w:ascii="Times New Roman" w:hAnsi="Times New Roman" w:cs="Times New Roman"/>
          <w:sz w:val="36"/>
          <w:szCs w:val="36"/>
        </w:rPr>
      </w:pPr>
    </w:p>
    <w:p w:rsidR="000065BE" w:rsidP="003549B0" w:rsidRDefault="000065BE" w14:paraId="57559C73" w14:textId="77777777">
      <w:pPr>
        <w:pStyle w:val="ListParagraph"/>
        <w:ind w:left="780"/>
        <w:rPr>
          <w:rFonts w:ascii="Times New Roman" w:hAnsi="Times New Roman" w:cs="Times New Roman"/>
          <w:sz w:val="36"/>
          <w:szCs w:val="36"/>
        </w:rPr>
      </w:pPr>
    </w:p>
    <w:p w:rsidR="000065BE" w:rsidP="003549B0" w:rsidRDefault="000065BE" w14:paraId="162C20BB" w14:textId="77777777">
      <w:pPr>
        <w:pStyle w:val="ListParagraph"/>
        <w:ind w:left="780"/>
        <w:rPr>
          <w:rFonts w:ascii="Times New Roman" w:hAnsi="Times New Roman" w:cs="Times New Roman"/>
          <w:sz w:val="36"/>
          <w:szCs w:val="36"/>
        </w:rPr>
      </w:pPr>
    </w:p>
    <w:p w:rsidR="000065BE" w:rsidP="003549B0" w:rsidRDefault="000065BE" w14:paraId="5FCE2C63" w14:textId="77777777">
      <w:pPr>
        <w:pStyle w:val="ListParagraph"/>
        <w:ind w:left="780"/>
        <w:rPr>
          <w:rFonts w:ascii="Times New Roman" w:hAnsi="Times New Roman" w:cs="Times New Roman"/>
          <w:sz w:val="36"/>
          <w:szCs w:val="36"/>
        </w:rPr>
      </w:pPr>
    </w:p>
    <w:p w:rsidR="000065BE" w:rsidP="003549B0" w:rsidRDefault="000065BE" w14:paraId="5334D3A5" w14:textId="77777777">
      <w:pPr>
        <w:pStyle w:val="ListParagraph"/>
        <w:ind w:left="780"/>
        <w:rPr>
          <w:rFonts w:ascii="Times New Roman" w:hAnsi="Times New Roman" w:cs="Times New Roman"/>
          <w:sz w:val="36"/>
          <w:szCs w:val="36"/>
        </w:rPr>
      </w:pPr>
    </w:p>
    <w:p w:rsidR="000065BE" w:rsidP="003549B0" w:rsidRDefault="000065BE" w14:paraId="4F568022" w14:textId="77777777">
      <w:pPr>
        <w:pStyle w:val="ListParagraph"/>
        <w:ind w:left="780"/>
        <w:rPr>
          <w:rFonts w:ascii="Times New Roman" w:hAnsi="Times New Roman" w:cs="Times New Roman"/>
          <w:sz w:val="36"/>
          <w:szCs w:val="36"/>
        </w:rPr>
      </w:pPr>
    </w:p>
    <w:p w:rsidR="000065BE" w:rsidP="003549B0" w:rsidRDefault="000065BE" w14:paraId="4536EDB6" w14:textId="77777777">
      <w:pPr>
        <w:pStyle w:val="ListParagraph"/>
        <w:ind w:left="780"/>
        <w:rPr>
          <w:rFonts w:ascii="Times New Roman" w:hAnsi="Times New Roman" w:cs="Times New Roman"/>
          <w:sz w:val="36"/>
          <w:szCs w:val="36"/>
        </w:rPr>
      </w:pPr>
    </w:p>
    <w:p w:rsidR="000065BE" w:rsidP="003549B0" w:rsidRDefault="000065BE" w14:paraId="234A39C4" w14:textId="77777777">
      <w:pPr>
        <w:pStyle w:val="ListParagraph"/>
        <w:ind w:left="780"/>
        <w:rPr>
          <w:rFonts w:ascii="Times New Roman" w:hAnsi="Times New Roman" w:cs="Times New Roman"/>
          <w:sz w:val="36"/>
          <w:szCs w:val="36"/>
        </w:rPr>
      </w:pPr>
    </w:p>
    <w:p w:rsidR="000065BE" w:rsidP="003549B0" w:rsidRDefault="000065BE" w14:paraId="4539F90C" w14:textId="77777777">
      <w:pPr>
        <w:pStyle w:val="ListParagraph"/>
        <w:ind w:left="780"/>
        <w:rPr>
          <w:rFonts w:ascii="Times New Roman" w:hAnsi="Times New Roman" w:cs="Times New Roman"/>
          <w:sz w:val="36"/>
          <w:szCs w:val="36"/>
        </w:rPr>
      </w:pPr>
    </w:p>
    <w:p w:rsidR="000065BE" w:rsidP="003549B0" w:rsidRDefault="000065BE" w14:paraId="0CF3A7B7" w14:textId="77777777">
      <w:pPr>
        <w:pStyle w:val="ListParagraph"/>
        <w:ind w:left="780"/>
        <w:rPr>
          <w:rFonts w:ascii="Times New Roman" w:hAnsi="Times New Roman" w:cs="Times New Roman"/>
          <w:sz w:val="36"/>
          <w:szCs w:val="36"/>
        </w:rPr>
      </w:pPr>
    </w:p>
    <w:p w:rsidR="000065BE" w:rsidP="003549B0" w:rsidRDefault="000065BE" w14:paraId="16D209D4" w14:textId="77777777">
      <w:pPr>
        <w:pStyle w:val="ListParagraph"/>
        <w:ind w:left="780"/>
        <w:rPr>
          <w:rFonts w:ascii="Times New Roman" w:hAnsi="Times New Roman" w:cs="Times New Roman"/>
          <w:sz w:val="36"/>
          <w:szCs w:val="36"/>
        </w:rPr>
      </w:pPr>
    </w:p>
    <w:p w:rsidR="000065BE" w:rsidP="003549B0" w:rsidRDefault="000065BE" w14:paraId="4AB02DE3" w14:textId="77777777">
      <w:pPr>
        <w:pStyle w:val="ListParagraph"/>
        <w:ind w:left="780"/>
        <w:rPr>
          <w:rFonts w:ascii="Times New Roman" w:hAnsi="Times New Roman" w:cs="Times New Roman"/>
          <w:sz w:val="36"/>
          <w:szCs w:val="36"/>
        </w:rPr>
      </w:pPr>
    </w:p>
    <w:p w:rsidR="000065BE" w:rsidP="003549B0" w:rsidRDefault="000065BE" w14:paraId="3A71280F" w14:textId="77777777">
      <w:pPr>
        <w:pStyle w:val="ListParagraph"/>
        <w:ind w:left="780"/>
        <w:rPr>
          <w:rFonts w:ascii="Times New Roman" w:hAnsi="Times New Roman" w:cs="Times New Roman"/>
          <w:sz w:val="36"/>
          <w:szCs w:val="36"/>
        </w:rPr>
      </w:pPr>
    </w:p>
    <w:p w:rsidR="000065BE" w:rsidP="003549B0" w:rsidRDefault="000065BE" w14:paraId="704900F8" w14:textId="77777777">
      <w:pPr>
        <w:pStyle w:val="ListParagraph"/>
        <w:ind w:left="780"/>
        <w:rPr>
          <w:rFonts w:ascii="Times New Roman" w:hAnsi="Times New Roman" w:cs="Times New Roman"/>
          <w:sz w:val="36"/>
          <w:szCs w:val="36"/>
        </w:rPr>
      </w:pPr>
    </w:p>
    <w:p w:rsidR="000065BE" w:rsidP="003549B0" w:rsidRDefault="000065BE" w14:paraId="7B7FC721" w14:textId="77777777">
      <w:pPr>
        <w:pStyle w:val="ListParagraph"/>
        <w:ind w:left="780"/>
        <w:rPr>
          <w:rFonts w:ascii="Times New Roman" w:hAnsi="Times New Roman" w:cs="Times New Roman"/>
          <w:sz w:val="36"/>
          <w:szCs w:val="36"/>
        </w:rPr>
      </w:pPr>
    </w:p>
    <w:p w:rsidR="6E2CA3C2" w:rsidP="6E2CA3C2" w:rsidRDefault="6E2CA3C2" w14:paraId="4A644E9A" w14:textId="0EE0669E">
      <w:pPr>
        <w:pStyle w:val="ListParagraph"/>
        <w:ind w:left="780"/>
        <w:rPr>
          <w:rFonts w:ascii="Times New Roman" w:hAnsi="Times New Roman" w:cs="Times New Roman"/>
          <w:sz w:val="36"/>
          <w:szCs w:val="36"/>
        </w:rPr>
      </w:pPr>
    </w:p>
    <w:p w:rsidR="000065BE" w:rsidP="6E2CA3C2" w:rsidRDefault="000065BE" w14:paraId="6258A03C" w14:textId="18F1EF5D">
      <w:pPr>
        <w:pStyle w:val="ListParagraph"/>
        <w:numPr>
          <w:ilvl w:val="0"/>
          <w:numId w:val="2"/>
        </w:numPr>
        <w:rPr>
          <w:rFonts w:ascii="Times New Roman" w:hAnsi="Times New Roman" w:cs="Times New Roman"/>
          <w:b w:val="1"/>
          <w:bCs w:val="1"/>
          <w:color w:val="0F4761" w:themeColor="accent1" w:themeTint="FF" w:themeShade="BF"/>
          <w:sz w:val="40"/>
          <w:szCs w:val="40"/>
        </w:rPr>
      </w:pPr>
      <w:r w:rsidRPr="6E2CA3C2" w:rsidR="6C10B2D6">
        <w:rPr>
          <w:rFonts w:ascii="Times New Roman" w:hAnsi="Times New Roman" w:cs="Times New Roman"/>
          <w:b w:val="1"/>
          <w:bCs w:val="1"/>
          <w:color w:val="0F4761" w:themeColor="accent1" w:themeTint="FF" w:themeShade="BF"/>
          <w:sz w:val="40"/>
          <w:szCs w:val="40"/>
        </w:rPr>
        <w:t>Objectives</w:t>
      </w:r>
    </w:p>
    <w:p w:rsidR="000065BE" w:rsidP="000065BE" w:rsidRDefault="000065BE" w14:paraId="304D1A2D" w14:textId="77777777">
      <w:pPr>
        <w:pStyle w:val="ListParagraph"/>
        <w:ind w:left="780"/>
        <w:rPr>
          <w:rFonts w:ascii="Times New Roman" w:hAnsi="Times New Roman" w:cs="Times New Roman"/>
          <w:b/>
          <w:bCs/>
          <w:sz w:val="40"/>
          <w:szCs w:val="40"/>
        </w:rPr>
      </w:pPr>
    </w:p>
    <w:p w:rsidRPr="002376D8" w:rsidR="002376D8" w:rsidP="002376D8" w:rsidRDefault="002376D8" w14:paraId="62B21FCA" w14:textId="42B4A4E2">
      <w:pPr>
        <w:pStyle w:val="ListParagraph"/>
        <w:numPr>
          <w:ilvl w:val="0"/>
          <w:numId w:val="3"/>
        </w:numPr>
        <w:rPr>
          <w:rFonts w:ascii="Times New Roman" w:hAnsi="Times New Roman" w:cs="Times New Roman"/>
          <w:sz w:val="36"/>
          <w:szCs w:val="36"/>
        </w:rPr>
      </w:pPr>
      <w:r w:rsidRPr="002376D8">
        <w:rPr>
          <w:rFonts w:ascii="Times New Roman" w:hAnsi="Times New Roman" w:cs="Times New Roman"/>
          <w:sz w:val="36"/>
          <w:szCs w:val="36"/>
        </w:rPr>
        <w:t>Analyse</w:t>
      </w:r>
      <w:r w:rsidRPr="002376D8">
        <w:rPr>
          <w:rFonts w:ascii="Times New Roman" w:hAnsi="Times New Roman" w:cs="Times New Roman"/>
          <w:sz w:val="36"/>
          <w:szCs w:val="36"/>
        </w:rPr>
        <w:t xml:space="preserve"> business sales performance. </w:t>
      </w:r>
    </w:p>
    <w:p w:rsidRPr="002376D8" w:rsidR="002376D8" w:rsidP="002376D8" w:rsidRDefault="002376D8" w14:paraId="667A7F11" w14:textId="77777777">
      <w:pPr>
        <w:pStyle w:val="ListParagraph"/>
        <w:numPr>
          <w:ilvl w:val="0"/>
          <w:numId w:val="3"/>
        </w:numPr>
        <w:rPr>
          <w:rFonts w:ascii="Times New Roman" w:hAnsi="Times New Roman" w:cs="Times New Roman"/>
          <w:sz w:val="36"/>
          <w:szCs w:val="36"/>
        </w:rPr>
      </w:pPr>
      <w:r w:rsidRPr="002376D8">
        <w:rPr>
          <w:rFonts w:ascii="Times New Roman" w:hAnsi="Times New Roman" w:cs="Times New Roman"/>
          <w:sz w:val="36"/>
          <w:szCs w:val="36"/>
        </w:rPr>
        <w:t xml:space="preserve">Identify revenue trends over time. </w:t>
      </w:r>
    </w:p>
    <w:p w:rsidRPr="002376D8" w:rsidR="002376D8" w:rsidP="002376D8" w:rsidRDefault="002376D8" w14:paraId="0469A498" w14:textId="77777777">
      <w:pPr>
        <w:pStyle w:val="ListParagraph"/>
        <w:numPr>
          <w:ilvl w:val="0"/>
          <w:numId w:val="3"/>
        </w:numPr>
        <w:rPr>
          <w:rFonts w:ascii="Times New Roman" w:hAnsi="Times New Roman" w:cs="Times New Roman"/>
          <w:sz w:val="36"/>
          <w:szCs w:val="36"/>
        </w:rPr>
      </w:pPr>
      <w:r w:rsidRPr="002376D8">
        <w:rPr>
          <w:rFonts w:ascii="Times New Roman" w:hAnsi="Times New Roman" w:cs="Times New Roman"/>
          <w:sz w:val="36"/>
          <w:szCs w:val="36"/>
        </w:rPr>
        <w:t xml:space="preserve">Determine the most profitable product categories. </w:t>
      </w:r>
    </w:p>
    <w:p w:rsidRPr="002376D8" w:rsidR="002376D8" w:rsidP="002376D8" w:rsidRDefault="002376D8" w14:paraId="63DC0088" w14:textId="77777777">
      <w:pPr>
        <w:pStyle w:val="ListParagraph"/>
        <w:numPr>
          <w:ilvl w:val="0"/>
          <w:numId w:val="3"/>
        </w:numPr>
        <w:rPr>
          <w:rFonts w:ascii="Times New Roman" w:hAnsi="Times New Roman" w:cs="Times New Roman"/>
          <w:sz w:val="36"/>
          <w:szCs w:val="36"/>
        </w:rPr>
      </w:pPr>
      <w:r w:rsidRPr="002376D8">
        <w:rPr>
          <w:rFonts w:ascii="Times New Roman" w:hAnsi="Times New Roman" w:cs="Times New Roman"/>
          <w:sz w:val="36"/>
          <w:szCs w:val="36"/>
        </w:rPr>
        <w:t xml:space="preserve">Compare regional sales performance. </w:t>
      </w:r>
    </w:p>
    <w:p w:rsidRPr="002376D8" w:rsidR="002376D8" w:rsidP="002376D8" w:rsidRDefault="002376D8" w14:paraId="0A0D4CC8" w14:textId="77777777">
      <w:pPr>
        <w:pStyle w:val="ListParagraph"/>
        <w:numPr>
          <w:ilvl w:val="0"/>
          <w:numId w:val="3"/>
        </w:numPr>
        <w:rPr>
          <w:rFonts w:ascii="Times New Roman" w:hAnsi="Times New Roman" w:cs="Times New Roman"/>
          <w:sz w:val="36"/>
          <w:szCs w:val="36"/>
        </w:rPr>
      </w:pPr>
      <w:r w:rsidRPr="002376D8">
        <w:rPr>
          <w:rFonts w:ascii="Times New Roman" w:hAnsi="Times New Roman" w:cs="Times New Roman"/>
          <w:sz w:val="36"/>
          <w:szCs w:val="36"/>
        </w:rPr>
        <w:t xml:space="preserve">Identify top-selling products. </w:t>
      </w:r>
    </w:p>
    <w:p w:rsidRPr="002376D8" w:rsidR="002376D8" w:rsidP="002376D8" w:rsidRDefault="002376D8" w14:paraId="3B47534C" w14:textId="77777777">
      <w:pPr>
        <w:pStyle w:val="ListParagraph"/>
        <w:numPr>
          <w:ilvl w:val="0"/>
          <w:numId w:val="3"/>
        </w:numPr>
        <w:rPr>
          <w:rFonts w:ascii="Times New Roman" w:hAnsi="Times New Roman" w:cs="Times New Roman"/>
          <w:sz w:val="36"/>
          <w:szCs w:val="36"/>
        </w:rPr>
      </w:pPr>
      <w:r w:rsidRPr="002376D8">
        <w:rPr>
          <w:rFonts w:ascii="Times New Roman" w:hAnsi="Times New Roman" w:cs="Times New Roman"/>
          <w:sz w:val="36"/>
          <w:szCs w:val="36"/>
        </w:rPr>
        <w:t xml:space="preserve">Provide actionable business recommendations. </w:t>
      </w:r>
    </w:p>
    <w:p w:rsidR="000065BE" w:rsidP="000065BE" w:rsidRDefault="000065BE" w14:paraId="5E68BD20" w14:textId="77777777">
      <w:pPr>
        <w:pStyle w:val="ListParagraph"/>
        <w:ind w:left="780"/>
        <w:rPr>
          <w:rFonts w:ascii="Times New Roman" w:hAnsi="Times New Roman" w:cs="Times New Roman"/>
          <w:b/>
          <w:bCs/>
          <w:sz w:val="40"/>
          <w:szCs w:val="40"/>
        </w:rPr>
      </w:pPr>
    </w:p>
    <w:p w:rsidR="002A5564" w:rsidP="000065BE" w:rsidRDefault="002A5564" w14:paraId="6D167327" w14:textId="77777777">
      <w:pPr>
        <w:pStyle w:val="ListParagraph"/>
        <w:ind w:left="780"/>
        <w:rPr>
          <w:rFonts w:ascii="Times New Roman" w:hAnsi="Times New Roman" w:cs="Times New Roman"/>
          <w:b/>
          <w:bCs/>
          <w:sz w:val="40"/>
          <w:szCs w:val="40"/>
        </w:rPr>
      </w:pPr>
    </w:p>
    <w:p w:rsidRPr="002376D8" w:rsidR="002376D8" w:rsidP="6E2CA3C2" w:rsidRDefault="002376D8" w14:paraId="00DAC9A5" w14:textId="13E03853">
      <w:pPr>
        <w:pStyle w:val="ListParagraph"/>
        <w:numPr>
          <w:ilvl w:val="0"/>
          <w:numId w:val="2"/>
        </w:numPr>
        <w:jc w:val="both"/>
        <w:rPr>
          <w:rFonts w:ascii="Times New Roman" w:hAnsi="Times New Roman" w:cs="Times New Roman"/>
          <w:b w:val="1"/>
          <w:bCs w:val="1"/>
          <w:color w:val="0F4761" w:themeColor="accent1" w:themeTint="FF" w:themeShade="BF"/>
          <w:sz w:val="40"/>
          <w:szCs w:val="40"/>
        </w:rPr>
      </w:pPr>
      <w:r w:rsidRPr="6E2CA3C2" w:rsidR="3537C034">
        <w:rPr>
          <w:rFonts w:ascii="Times New Roman" w:hAnsi="Times New Roman" w:cs="Times New Roman"/>
          <w:b w:val="1"/>
          <w:bCs w:val="1"/>
          <w:color w:val="0F4761" w:themeColor="accent1" w:themeTint="FF" w:themeShade="BF"/>
          <w:sz w:val="40"/>
          <w:szCs w:val="40"/>
        </w:rPr>
        <w:t>Dataset Description</w:t>
      </w:r>
    </w:p>
    <w:p w:rsidR="002376D8" w:rsidP="002376D8" w:rsidRDefault="002376D8" w14:paraId="681F4D2A" w14:textId="77777777">
      <w:pPr>
        <w:pStyle w:val="ListParagraph"/>
        <w:ind w:left="780"/>
        <w:jc w:val="both"/>
        <w:rPr>
          <w:rFonts w:ascii="Times New Roman" w:hAnsi="Times New Roman" w:cs="Times New Roman"/>
          <w:b/>
          <w:bCs/>
          <w:sz w:val="40"/>
          <w:szCs w:val="40"/>
        </w:rPr>
      </w:pPr>
    </w:p>
    <w:tbl>
      <w:tblPr>
        <w:tblStyle w:val="TableGrid"/>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871"/>
      </w:tblGrid>
      <w:tr w:rsidRPr="00227DE5" w:rsidR="00227DE5" w:rsidTr="6E2CA3C2" w14:paraId="4C370C5D" w14:textId="77777777">
        <w:trPr>
          <w:tblHeader/>
          <w:tblCellSpacing w:w="15" w:type="dxa"/>
        </w:trPr>
        <w:tc>
          <w:tcPr>
            <w:tcW w:w="0" w:type="auto"/>
            <w:tcMar/>
            <w:vAlign w:val="center"/>
            <w:hideMark/>
          </w:tcPr>
          <w:p w:rsidRPr="002A5564" w:rsidR="00227DE5" w:rsidP="6E2CA3C2" w:rsidRDefault="00227DE5" w14:paraId="721CCEDA" w14:textId="69B25CAA">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Attribu</w:t>
            </w:r>
            <w:r w:rsidRPr="6E2CA3C2" w:rsidR="019D7BA8">
              <w:rPr>
                <w:rFonts w:ascii="Times New Roman" w:hAnsi="Times New Roman" w:cs="Times New Roman"/>
                <w:sz w:val="36"/>
                <w:szCs w:val="36"/>
              </w:rPr>
              <w:t>t</w:t>
            </w:r>
            <w:r w:rsidRPr="6E2CA3C2" w:rsidR="7600EEE9">
              <w:rPr>
                <w:rFonts w:ascii="Times New Roman" w:hAnsi="Times New Roman" w:cs="Times New Roman"/>
                <w:sz w:val="36"/>
                <w:szCs w:val="36"/>
              </w:rPr>
              <w:t>e</w:t>
            </w:r>
          </w:p>
        </w:tc>
        <w:tc>
          <w:tcPr>
            <w:tcW w:w="0" w:type="auto"/>
            <w:tcMar/>
            <w:vAlign w:val="center"/>
            <w:hideMark/>
          </w:tcPr>
          <w:p w:rsidRPr="002A5564" w:rsidR="00227DE5" w:rsidP="6E2CA3C2" w:rsidRDefault="00227DE5" w14:paraId="563862E7"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Description</w:t>
            </w:r>
          </w:p>
        </w:tc>
      </w:tr>
      <w:tr w:rsidRPr="00227DE5" w:rsidR="00227DE5" w:rsidTr="6E2CA3C2" w14:paraId="268F95DE" w14:textId="77777777">
        <w:trPr>
          <w:tblCellSpacing w:w="15" w:type="dxa"/>
        </w:trPr>
        <w:tc>
          <w:tcPr>
            <w:tcW w:w="0" w:type="auto"/>
            <w:tcMar/>
            <w:vAlign w:val="center"/>
            <w:hideMark/>
          </w:tcPr>
          <w:p w:rsidRPr="002A5564" w:rsidR="00227DE5" w:rsidP="6E2CA3C2" w:rsidRDefault="00227DE5" w14:paraId="76E21A75" w14:textId="1D2A6CF4">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Dataset</w:t>
            </w:r>
          </w:p>
        </w:tc>
        <w:tc>
          <w:tcPr>
            <w:tcW w:w="0" w:type="auto"/>
            <w:tcMar/>
            <w:vAlign w:val="center"/>
            <w:hideMark/>
          </w:tcPr>
          <w:p w:rsidRPr="002A5564" w:rsidR="00227DE5" w:rsidP="6E2CA3C2" w:rsidRDefault="00227DE5" w14:paraId="5B1DF011"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Superstore Sales Dataset</w:t>
            </w:r>
          </w:p>
        </w:tc>
      </w:tr>
      <w:tr w:rsidRPr="00227DE5" w:rsidR="00227DE5" w:rsidTr="6E2CA3C2" w14:paraId="12E1A95A" w14:textId="77777777">
        <w:trPr>
          <w:tblCellSpacing w:w="15" w:type="dxa"/>
        </w:trPr>
        <w:tc>
          <w:tcPr>
            <w:tcW w:w="0" w:type="auto"/>
            <w:tcMar/>
            <w:vAlign w:val="center"/>
            <w:hideMark/>
          </w:tcPr>
          <w:p w:rsidRPr="002A5564" w:rsidR="00227DE5" w:rsidP="6E2CA3C2" w:rsidRDefault="00227DE5" w14:paraId="6D752962"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Records</w:t>
            </w:r>
          </w:p>
        </w:tc>
        <w:tc>
          <w:tcPr>
            <w:tcW w:w="0" w:type="auto"/>
            <w:tcMar/>
            <w:vAlign w:val="center"/>
            <w:hideMark/>
          </w:tcPr>
          <w:p w:rsidRPr="002A5564" w:rsidR="00227DE5" w:rsidP="6E2CA3C2" w:rsidRDefault="00227DE5" w14:paraId="42C1763C"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Approximately 9,994</w:t>
            </w:r>
          </w:p>
        </w:tc>
      </w:tr>
      <w:tr w:rsidRPr="00227DE5" w:rsidR="00227DE5" w:rsidTr="6E2CA3C2" w14:paraId="46F2BE9B" w14:textId="77777777">
        <w:trPr>
          <w:tblCellSpacing w:w="15" w:type="dxa"/>
        </w:trPr>
        <w:tc>
          <w:tcPr>
            <w:tcW w:w="0" w:type="auto"/>
            <w:tcMar/>
            <w:vAlign w:val="center"/>
            <w:hideMark/>
          </w:tcPr>
          <w:p w:rsidRPr="002A5564" w:rsidR="00227DE5" w:rsidP="6E2CA3C2" w:rsidRDefault="00227DE5" w14:paraId="762A9518"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Fields</w:t>
            </w:r>
          </w:p>
        </w:tc>
        <w:tc>
          <w:tcPr>
            <w:tcW w:w="0" w:type="auto"/>
            <w:tcMar/>
            <w:vAlign w:val="center"/>
            <w:hideMark/>
          </w:tcPr>
          <w:p w:rsidRPr="002A5564" w:rsidR="00227DE5" w:rsidP="6E2CA3C2" w:rsidRDefault="00227DE5" w14:paraId="5AA6AAC9"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Sales, Profit, Category, Region, Product, Customer, Order Date, Quantity</w:t>
            </w:r>
          </w:p>
        </w:tc>
      </w:tr>
      <w:tr w:rsidRPr="00227DE5" w:rsidR="00227DE5" w:rsidTr="6E2CA3C2" w14:paraId="53226C09" w14:textId="77777777">
        <w:trPr>
          <w:tblCellSpacing w:w="15" w:type="dxa"/>
        </w:trPr>
        <w:tc>
          <w:tcPr>
            <w:tcW w:w="0" w:type="auto"/>
            <w:tcMar/>
            <w:vAlign w:val="center"/>
            <w:hideMark/>
          </w:tcPr>
          <w:p w:rsidRPr="002A5564" w:rsidR="00227DE5" w:rsidP="6E2CA3C2" w:rsidRDefault="00227DE5" w14:paraId="69871520"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Source</w:t>
            </w:r>
          </w:p>
        </w:tc>
        <w:tc>
          <w:tcPr>
            <w:tcW w:w="0" w:type="auto"/>
            <w:tcMar/>
            <w:vAlign w:val="center"/>
            <w:hideMark/>
          </w:tcPr>
          <w:p w:rsidRPr="002A5564" w:rsidR="00227DE5" w:rsidP="6E2CA3C2" w:rsidRDefault="00227DE5" w14:paraId="7E425E23" w14:textId="77777777">
            <w:pPr>
              <w:pStyle w:val="Normal"/>
              <w:ind w:left="0"/>
              <w:jc w:val="both"/>
              <w:rPr>
                <w:rFonts w:ascii="Times New Roman" w:hAnsi="Times New Roman" w:cs="Times New Roman"/>
                <w:sz w:val="36"/>
                <w:szCs w:val="36"/>
              </w:rPr>
            </w:pPr>
            <w:r w:rsidRPr="6E2CA3C2" w:rsidR="7600EEE9">
              <w:rPr>
                <w:rFonts w:ascii="Times New Roman" w:hAnsi="Times New Roman" w:cs="Times New Roman"/>
                <w:sz w:val="36"/>
                <w:szCs w:val="36"/>
              </w:rPr>
              <w:t>Kaggle</w:t>
            </w:r>
          </w:p>
        </w:tc>
      </w:tr>
    </w:tbl>
    <w:p w:rsidRPr="00227DE5" w:rsidR="002376D8" w:rsidP="002376D8" w:rsidRDefault="002376D8" w14:paraId="6BD4865F" w14:textId="77777777">
      <w:pPr>
        <w:pStyle w:val="ListParagraph"/>
        <w:ind w:left="780"/>
        <w:jc w:val="both"/>
        <w:rPr>
          <w:rFonts w:ascii="Times New Roman" w:hAnsi="Times New Roman" w:cs="Times New Roman"/>
          <w:sz w:val="36"/>
          <w:szCs w:val="36"/>
        </w:rPr>
      </w:pPr>
    </w:p>
    <w:p w:rsidR="6E2CA3C2" w:rsidP="6E2CA3C2" w:rsidRDefault="6E2CA3C2" w14:paraId="1C5A222F" w14:textId="2C63F33A">
      <w:pPr>
        <w:pStyle w:val="ListParagraph"/>
        <w:ind w:left="780"/>
        <w:jc w:val="both"/>
        <w:rPr>
          <w:rFonts w:ascii="Times New Roman" w:hAnsi="Times New Roman" w:cs="Times New Roman"/>
          <w:sz w:val="36"/>
          <w:szCs w:val="36"/>
        </w:rPr>
      </w:pPr>
    </w:p>
    <w:p w:rsidR="712DAA39" w:rsidP="6E2CA3C2" w:rsidRDefault="712DAA39" w14:paraId="14A58691" w14:textId="12023BB9">
      <w:pPr>
        <w:pStyle w:val="Normal"/>
        <w:ind w:left="0"/>
        <w:jc w:val="both"/>
        <w:rPr>
          <w:rFonts w:ascii="Times New Roman" w:hAnsi="Times New Roman" w:eastAsia="Times New Roman" w:cs="Times New Roman"/>
          <w:noProof w:val="0"/>
          <w:sz w:val="32"/>
          <w:szCs w:val="32"/>
          <w:lang w:val="en-IN"/>
        </w:rPr>
      </w:pPr>
      <w:r w:rsidRPr="6E2CA3C2" w:rsidR="712DAA39">
        <w:rPr>
          <w:rFonts w:ascii="Times New Roman" w:hAnsi="Times New Roman" w:eastAsia="Times New Roman" w:cs="Times New Roman"/>
          <w:noProof w:val="0"/>
          <w:sz w:val="32"/>
          <w:szCs w:val="32"/>
          <w:lang w:val="en-IN"/>
        </w:rPr>
        <w:t>The Superstore Sales dataset represents historical retail transactions across multiple product categories and regions. It includes detailed information about sales, profit, customers, orders, shipping, and product performance. This dataset is widely used for learning business intelligence and sales analytics because it closely resembles real-world retail business data.</w:t>
      </w:r>
    </w:p>
    <w:p w:rsidR="6E2CA3C2" w:rsidP="6E2CA3C2" w:rsidRDefault="6E2CA3C2" w14:paraId="40AD5C2E" w14:textId="50486F86">
      <w:pPr>
        <w:pStyle w:val="ListParagraph"/>
        <w:ind w:left="780"/>
        <w:jc w:val="both"/>
        <w:rPr>
          <w:rFonts w:ascii="Times New Roman" w:hAnsi="Times New Roman" w:cs="Times New Roman"/>
          <w:sz w:val="36"/>
          <w:szCs w:val="36"/>
        </w:rPr>
      </w:pPr>
    </w:p>
    <w:p w:rsidR="6E2CA3C2" w:rsidP="6E2CA3C2" w:rsidRDefault="6E2CA3C2" w14:paraId="4810DCAB" w14:textId="3AEB858A">
      <w:pPr>
        <w:pStyle w:val="ListParagraph"/>
        <w:ind w:left="780"/>
        <w:jc w:val="both"/>
        <w:rPr>
          <w:rFonts w:ascii="Times New Roman" w:hAnsi="Times New Roman" w:cs="Times New Roman"/>
          <w:sz w:val="36"/>
          <w:szCs w:val="36"/>
        </w:rPr>
      </w:pPr>
    </w:p>
    <w:p w:rsidR="6E2CA3C2" w:rsidP="6E2CA3C2" w:rsidRDefault="6E2CA3C2" w14:paraId="18EF0B7A" w14:textId="0A2EE6D2">
      <w:pPr>
        <w:pStyle w:val="ListParagraph"/>
        <w:ind w:left="780"/>
        <w:jc w:val="both"/>
        <w:rPr>
          <w:rFonts w:ascii="Times New Roman" w:hAnsi="Times New Roman" w:cs="Times New Roman"/>
          <w:sz w:val="36"/>
          <w:szCs w:val="36"/>
        </w:rPr>
      </w:pPr>
    </w:p>
    <w:p w:rsidR="6E2CA3C2" w:rsidP="6E2CA3C2" w:rsidRDefault="6E2CA3C2" w14:paraId="653CAF68" w14:textId="5D27B26D">
      <w:pPr>
        <w:pStyle w:val="ListParagraph"/>
        <w:ind w:left="780"/>
        <w:jc w:val="both"/>
        <w:rPr>
          <w:rFonts w:ascii="Times New Roman" w:hAnsi="Times New Roman" w:cs="Times New Roman"/>
          <w:sz w:val="36"/>
          <w:szCs w:val="36"/>
        </w:rPr>
      </w:pPr>
    </w:p>
    <w:p w:rsidR="6E2CA3C2" w:rsidP="6E2CA3C2" w:rsidRDefault="6E2CA3C2" w14:paraId="0F7CCF72" w14:textId="5742B1A9">
      <w:pPr>
        <w:pStyle w:val="ListParagraph"/>
        <w:ind w:left="780"/>
        <w:jc w:val="both"/>
        <w:rPr>
          <w:rFonts w:ascii="Times New Roman" w:hAnsi="Times New Roman" w:cs="Times New Roman"/>
          <w:sz w:val="36"/>
          <w:szCs w:val="36"/>
        </w:rPr>
      </w:pPr>
    </w:p>
    <w:p w:rsidR="6E2CA3C2" w:rsidP="6E2CA3C2" w:rsidRDefault="6E2CA3C2" w14:paraId="105ED5E5" w14:textId="64D0ED55">
      <w:pPr>
        <w:pStyle w:val="ListParagraph"/>
        <w:ind w:left="780"/>
        <w:jc w:val="both"/>
        <w:rPr>
          <w:rFonts w:ascii="Times New Roman" w:hAnsi="Times New Roman" w:cs="Times New Roman"/>
          <w:sz w:val="36"/>
          <w:szCs w:val="36"/>
        </w:rPr>
      </w:pPr>
    </w:p>
    <w:p w:rsidR="6E2CA3C2" w:rsidP="6E2CA3C2" w:rsidRDefault="6E2CA3C2" w14:paraId="1C3A909F" w14:textId="4AAD54AB">
      <w:pPr>
        <w:pStyle w:val="ListParagraph"/>
        <w:ind w:left="780"/>
        <w:jc w:val="both"/>
        <w:rPr>
          <w:rFonts w:ascii="Times New Roman" w:hAnsi="Times New Roman" w:cs="Times New Roman"/>
          <w:sz w:val="36"/>
          <w:szCs w:val="36"/>
        </w:rPr>
      </w:pPr>
    </w:p>
    <w:p w:rsidR="6E2CA3C2" w:rsidP="6E2CA3C2" w:rsidRDefault="6E2CA3C2" w14:paraId="7DDAA3A5" w14:textId="592DCB7C">
      <w:pPr>
        <w:pStyle w:val="ListParagraph"/>
        <w:ind w:left="780"/>
        <w:jc w:val="both"/>
        <w:rPr>
          <w:rFonts w:ascii="Times New Roman" w:hAnsi="Times New Roman" w:cs="Times New Roman"/>
          <w:sz w:val="36"/>
          <w:szCs w:val="36"/>
        </w:rPr>
      </w:pPr>
    </w:p>
    <w:p w:rsidR="562CE1D5" w:rsidP="6E2CA3C2" w:rsidRDefault="562CE1D5" w14:paraId="1CF35D7E" w14:textId="4FA58613">
      <w:pPr>
        <w:pStyle w:val="Normal"/>
        <w:ind w:left="0"/>
        <w:jc w:val="both"/>
        <w:rPr>
          <w:b w:val="1"/>
          <w:bCs w:val="1"/>
          <w:noProof w:val="0"/>
          <w:color w:val="0F4761" w:themeColor="accent1" w:themeTint="FF" w:themeShade="BF"/>
          <w:sz w:val="40"/>
          <w:szCs w:val="40"/>
          <w:lang w:val="en-IN"/>
        </w:rPr>
      </w:pPr>
      <w:r w:rsidRPr="6E2CA3C2" w:rsidR="562CE1D5">
        <w:rPr>
          <w:b w:val="1"/>
          <w:bCs w:val="1"/>
          <w:noProof w:val="0"/>
          <w:color w:val="0F4761" w:themeColor="accent1" w:themeTint="FF" w:themeShade="BF"/>
          <w:sz w:val="40"/>
          <w:szCs w:val="40"/>
          <w:lang w:val="en-IN"/>
        </w:rPr>
        <w:t>4. Dashboard Overview</w:t>
      </w:r>
    </w:p>
    <w:p w:rsidR="6E2CA3C2" w:rsidP="6E2CA3C2" w:rsidRDefault="6E2CA3C2" w14:paraId="37D3BA36" w14:textId="6523E13E">
      <w:pPr>
        <w:pStyle w:val="Normal"/>
        <w:ind w:left="0"/>
        <w:jc w:val="both"/>
        <w:rPr>
          <w:b w:val="1"/>
          <w:bCs w:val="1"/>
          <w:noProof w:val="0"/>
          <w:sz w:val="40"/>
          <w:szCs w:val="40"/>
          <w:lang w:val="en-IN"/>
        </w:rPr>
      </w:pPr>
    </w:p>
    <w:p w:rsidR="6376F2C8" w:rsidP="6E2CA3C2" w:rsidRDefault="6376F2C8" w14:paraId="0510D91E" w14:textId="213DE4BA">
      <w:pPr>
        <w:pStyle w:val="Normal"/>
        <w:ind w:left="0"/>
        <w:jc w:val="both"/>
        <w:rPr>
          <w:b w:val="1"/>
          <w:bCs w:val="1"/>
          <w:noProof w:val="0"/>
          <w:sz w:val="40"/>
          <w:szCs w:val="40"/>
          <w:lang w:val="en-IN"/>
        </w:rPr>
      </w:pPr>
      <w:r w:rsidR="6376F2C8">
        <w:drawing>
          <wp:inline wp14:editId="5208E736" wp14:anchorId="68DB2691">
            <wp:extent cx="5724525" cy="3187700"/>
            <wp:effectExtent l="0" t="0" r="0" b="0"/>
            <wp:docPr id="1477580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580361" name="Picture 1477580361"/>
                    <pic:cNvPicPr/>
                  </pic:nvPicPr>
                  <pic:blipFill>
                    <a:blip xmlns:r="http://schemas.openxmlformats.org/officeDocument/2006/relationships" r:embed="rId533420514">
                      <a:extLst>
                        <a:ext uri="{28A0092B-C50C-407E-A947-70E740481C1C}">
                          <a14:useLocalDpi xmlns:a14="http://schemas.microsoft.com/office/drawing/2010/main"/>
                        </a:ext>
                      </a:extLst>
                    </a:blip>
                    <a:stretch>
                      <a:fillRect/>
                    </a:stretch>
                  </pic:blipFill>
                  <pic:spPr>
                    <a:xfrm rot="0">
                      <a:off x="0" y="0"/>
                      <a:ext cx="5724525" cy="3187700"/>
                    </a:xfrm>
                    <a:prstGeom prst="rect">
                      <a:avLst/>
                    </a:prstGeom>
                  </pic:spPr>
                </pic:pic>
              </a:graphicData>
            </a:graphic>
          </wp:inline>
        </w:drawing>
      </w:r>
    </w:p>
    <w:p w:rsidR="6376F2C8" w:rsidP="6E2CA3C2" w:rsidRDefault="6376F2C8" w14:paraId="05054A3E" w14:textId="07631C52">
      <w:pPr>
        <w:pStyle w:val="Normal"/>
        <w:ind w:left="0"/>
        <w:jc w:val="both"/>
      </w:pPr>
      <w:r w:rsidRPr="6E2CA3C2" w:rsidR="6376F2C8">
        <w:rPr>
          <w:rFonts w:ascii="Times New Roman" w:hAnsi="Times New Roman" w:eastAsia="Times New Roman" w:cs="Times New Roman"/>
          <w:noProof w:val="0"/>
          <w:sz w:val="32"/>
          <w:szCs w:val="32"/>
          <w:lang w:val="en-IN"/>
        </w:rPr>
        <w:t>The interactive dashboard provides a complete overview of business performance through KPIs, trend analysis, regional comparison, category analysis, and product performance. Users can filter the dashboard using Region, Category, and Order Date slicers.</w:t>
      </w:r>
    </w:p>
    <w:p w:rsidR="6E2CA3C2" w:rsidP="6E2CA3C2" w:rsidRDefault="6E2CA3C2" w14:paraId="3A6E513E" w14:textId="0ED54E36">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5FE1ACE0" w14:textId="63E77F1E">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7E594275" w14:textId="4AEAA285">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6106E185" w14:textId="2285BC2D">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7EA55627" w14:textId="3A20D4F4">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16C13805" w14:textId="6CB0CF05">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65517EDA" w14:textId="14729212">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6CC484C0" w14:textId="13D51251">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6800B083" w14:textId="7320976E">
      <w:pPr>
        <w:pStyle w:val="Normal"/>
        <w:ind w:left="0"/>
        <w:jc w:val="both"/>
        <w:rPr>
          <w:rFonts w:ascii="Times New Roman" w:hAnsi="Times New Roman" w:eastAsia="Times New Roman" w:cs="Times New Roman"/>
          <w:noProof w:val="0"/>
          <w:sz w:val="32"/>
          <w:szCs w:val="32"/>
          <w:lang w:val="en-IN"/>
        </w:rPr>
      </w:pPr>
    </w:p>
    <w:p w:rsidR="6376F2C8" w:rsidP="6E2CA3C2" w:rsidRDefault="6376F2C8" w14:paraId="71B312F5" w14:textId="27919325">
      <w:pPr>
        <w:pStyle w:val="Heading2"/>
        <w:spacing w:before="299" w:beforeAutospacing="off" w:after="299" w:afterAutospacing="off"/>
        <w:jc w:val="both"/>
        <w:rPr>
          <w:rFonts w:ascii="Times New Roman" w:hAnsi="Times New Roman" w:eastAsia="Times New Roman" w:cs="Times New Roman"/>
          <w:b w:val="1"/>
          <w:bCs w:val="1"/>
          <w:noProof w:val="0"/>
          <w:sz w:val="40"/>
          <w:szCs w:val="40"/>
          <w:lang w:val="en-IN"/>
        </w:rPr>
      </w:pPr>
      <w:r w:rsidRPr="6E2CA3C2" w:rsidR="6376F2C8">
        <w:rPr>
          <w:rFonts w:ascii="Times New Roman" w:hAnsi="Times New Roman" w:eastAsia="Times New Roman" w:cs="Times New Roman"/>
          <w:b w:val="1"/>
          <w:bCs w:val="1"/>
          <w:noProof w:val="0"/>
          <w:sz w:val="40"/>
          <w:szCs w:val="40"/>
          <w:lang w:val="en-IN"/>
        </w:rPr>
        <w:t xml:space="preserve">5. Key Business </w:t>
      </w:r>
      <w:r w:rsidRPr="6E2CA3C2" w:rsidR="6376F2C8">
        <w:rPr>
          <w:rFonts w:ascii="Times New Roman" w:hAnsi="Times New Roman" w:eastAsia="Times New Roman" w:cs="Times New Roman"/>
          <w:b w:val="1"/>
          <w:bCs w:val="1"/>
          <w:noProof w:val="0"/>
          <w:color w:val="0F4761" w:themeColor="accent1" w:themeTint="FF" w:themeShade="BF"/>
          <w:sz w:val="40"/>
          <w:szCs w:val="40"/>
          <w:lang w:val="en-IN"/>
        </w:rPr>
        <w:t>Insights</w:t>
      </w:r>
    </w:p>
    <w:p w:rsidR="6E2CA3C2" w:rsidP="6E2CA3C2" w:rsidRDefault="6E2CA3C2" w14:paraId="5B9C2E72" w14:textId="1923F28F">
      <w:pPr>
        <w:spacing w:before="240" w:beforeAutospacing="off" w:after="240" w:afterAutospacing="off"/>
        <w:jc w:val="both"/>
        <w:rPr>
          <w:rFonts w:ascii="Times New Roman" w:hAnsi="Times New Roman" w:eastAsia="Times New Roman" w:cs="Times New Roman"/>
          <w:noProof w:val="0"/>
          <w:sz w:val="32"/>
          <w:szCs w:val="32"/>
          <w:lang w:val="en-IN"/>
        </w:rPr>
      </w:pPr>
    </w:p>
    <w:p w:rsidR="6376F2C8" w:rsidP="6E2CA3C2" w:rsidRDefault="6376F2C8" w14:paraId="59AA9136" w14:textId="191E60CC">
      <w:pPr>
        <w:pStyle w:val="Heading3"/>
        <w:spacing w:before="281" w:beforeAutospacing="off" w:after="281" w:afterAutospacing="off"/>
        <w:jc w:val="both"/>
      </w:pPr>
      <w:r w:rsidRPr="6E2CA3C2" w:rsidR="6376F2C8">
        <w:rPr>
          <w:rFonts w:ascii="Times New Roman" w:hAnsi="Times New Roman" w:eastAsia="Times New Roman" w:cs="Times New Roman"/>
          <w:b w:val="1"/>
          <w:bCs w:val="1"/>
          <w:noProof w:val="0"/>
          <w:sz w:val="28"/>
          <w:szCs w:val="28"/>
          <w:lang w:val="en-IN"/>
        </w:rPr>
        <w:t>Insight 1</w:t>
      </w:r>
    </w:p>
    <w:p w:rsidR="6376F2C8" w:rsidP="6E2CA3C2" w:rsidRDefault="6376F2C8" w14:paraId="37630FED" w14:textId="3DEDB5F0">
      <w:pPr>
        <w:spacing w:before="240" w:beforeAutospacing="off" w:after="240" w:afterAutospacing="off"/>
        <w:jc w:val="both"/>
      </w:pPr>
      <w:r w:rsidRPr="6E2CA3C2" w:rsidR="6376F2C8">
        <w:rPr>
          <w:rFonts w:ascii="Times New Roman" w:hAnsi="Times New Roman" w:eastAsia="Times New Roman" w:cs="Times New Roman"/>
          <w:noProof w:val="0"/>
          <w:sz w:val="32"/>
          <w:szCs w:val="32"/>
          <w:lang w:val="en-IN"/>
        </w:rPr>
        <w:t>Technology products generated the highest overall profit, indicating strong demand and healthy profit margins.</w:t>
      </w:r>
    </w:p>
    <w:p w:rsidR="6E2CA3C2" w:rsidP="6E2CA3C2" w:rsidRDefault="6E2CA3C2" w14:paraId="038CE777" w14:textId="03C37094">
      <w:pPr>
        <w:jc w:val="both"/>
      </w:pPr>
    </w:p>
    <w:p w:rsidR="6376F2C8" w:rsidP="6E2CA3C2" w:rsidRDefault="6376F2C8" w14:paraId="26BB887C" w14:textId="1FB93D4D">
      <w:pPr>
        <w:pStyle w:val="Heading3"/>
        <w:spacing w:before="281" w:beforeAutospacing="off" w:after="281" w:afterAutospacing="off"/>
        <w:jc w:val="both"/>
      </w:pPr>
      <w:r w:rsidRPr="6E2CA3C2" w:rsidR="6376F2C8">
        <w:rPr>
          <w:rFonts w:ascii="Times New Roman" w:hAnsi="Times New Roman" w:eastAsia="Times New Roman" w:cs="Times New Roman"/>
          <w:b w:val="1"/>
          <w:bCs w:val="1"/>
          <w:noProof w:val="0"/>
          <w:sz w:val="28"/>
          <w:szCs w:val="28"/>
          <w:lang w:val="en-IN"/>
        </w:rPr>
        <w:t>Insight 2</w:t>
      </w:r>
    </w:p>
    <w:p w:rsidR="6376F2C8" w:rsidP="6E2CA3C2" w:rsidRDefault="6376F2C8" w14:paraId="0FE93458" w14:textId="053F816A">
      <w:pPr>
        <w:spacing w:before="240" w:beforeAutospacing="off" w:after="240" w:afterAutospacing="off"/>
        <w:jc w:val="both"/>
      </w:pPr>
      <w:r w:rsidRPr="6E2CA3C2" w:rsidR="6376F2C8">
        <w:rPr>
          <w:rFonts w:ascii="Times New Roman" w:hAnsi="Times New Roman" w:eastAsia="Times New Roman" w:cs="Times New Roman"/>
          <w:noProof w:val="0"/>
          <w:sz w:val="32"/>
          <w:szCs w:val="32"/>
          <w:lang w:val="en-IN"/>
        </w:rPr>
        <w:t>The West region recorded the highest sales among all regions, making it the strongest performing market.</w:t>
      </w:r>
    </w:p>
    <w:p w:rsidR="6E2CA3C2" w:rsidP="6E2CA3C2" w:rsidRDefault="6E2CA3C2" w14:paraId="1B3D9B55" w14:textId="2FBC173C">
      <w:pPr>
        <w:jc w:val="both"/>
      </w:pPr>
    </w:p>
    <w:p w:rsidR="6376F2C8" w:rsidP="6E2CA3C2" w:rsidRDefault="6376F2C8" w14:paraId="41DB67B3" w14:textId="664C2EE2">
      <w:pPr>
        <w:pStyle w:val="Heading3"/>
        <w:spacing w:before="281" w:beforeAutospacing="off" w:after="281" w:afterAutospacing="off"/>
        <w:jc w:val="both"/>
      </w:pPr>
      <w:r w:rsidRPr="6E2CA3C2" w:rsidR="6376F2C8">
        <w:rPr>
          <w:rFonts w:ascii="Times New Roman" w:hAnsi="Times New Roman" w:eastAsia="Times New Roman" w:cs="Times New Roman"/>
          <w:b w:val="1"/>
          <w:bCs w:val="1"/>
          <w:noProof w:val="0"/>
          <w:sz w:val="28"/>
          <w:szCs w:val="28"/>
          <w:lang w:val="en-IN"/>
        </w:rPr>
        <w:t>Insight 3</w:t>
      </w:r>
    </w:p>
    <w:p w:rsidR="6376F2C8" w:rsidP="6E2CA3C2" w:rsidRDefault="6376F2C8" w14:paraId="082DC82B" w14:textId="230B1BF5">
      <w:pPr>
        <w:spacing w:before="240" w:beforeAutospacing="off" w:after="240" w:afterAutospacing="off"/>
        <w:jc w:val="both"/>
      </w:pPr>
      <w:r w:rsidRPr="6E2CA3C2" w:rsidR="6376F2C8">
        <w:rPr>
          <w:rFonts w:ascii="Times New Roman" w:hAnsi="Times New Roman" w:eastAsia="Times New Roman" w:cs="Times New Roman"/>
          <w:noProof w:val="0"/>
          <w:sz w:val="32"/>
          <w:szCs w:val="32"/>
          <w:lang w:val="en-IN"/>
        </w:rPr>
        <w:t>Sales fluctuated over time with noticeable peaks during specific periods, indicating seasonal buying behavior.</w:t>
      </w:r>
    </w:p>
    <w:p w:rsidR="6E2CA3C2" w:rsidP="6E2CA3C2" w:rsidRDefault="6E2CA3C2" w14:paraId="65756A6E" w14:textId="4D1C3046">
      <w:pPr>
        <w:jc w:val="both"/>
      </w:pPr>
    </w:p>
    <w:p w:rsidR="6376F2C8" w:rsidP="6E2CA3C2" w:rsidRDefault="6376F2C8" w14:paraId="70AD138B" w14:textId="6BE26D07">
      <w:pPr>
        <w:pStyle w:val="Heading3"/>
        <w:spacing w:before="281" w:beforeAutospacing="off" w:after="281" w:afterAutospacing="off"/>
        <w:jc w:val="both"/>
      </w:pPr>
      <w:r w:rsidRPr="6E2CA3C2" w:rsidR="6376F2C8">
        <w:rPr>
          <w:rFonts w:ascii="Times New Roman" w:hAnsi="Times New Roman" w:eastAsia="Times New Roman" w:cs="Times New Roman"/>
          <w:b w:val="1"/>
          <w:bCs w:val="1"/>
          <w:noProof w:val="0"/>
          <w:sz w:val="28"/>
          <w:szCs w:val="28"/>
          <w:lang w:val="en-IN"/>
        </w:rPr>
        <w:t>Insight 4</w:t>
      </w:r>
    </w:p>
    <w:p w:rsidR="6376F2C8" w:rsidP="6E2CA3C2" w:rsidRDefault="6376F2C8" w14:paraId="4052ED56" w14:textId="58FC3CF5">
      <w:pPr>
        <w:spacing w:before="240" w:beforeAutospacing="off" w:after="240" w:afterAutospacing="off"/>
        <w:jc w:val="both"/>
      </w:pPr>
      <w:r w:rsidRPr="6E2CA3C2" w:rsidR="6376F2C8">
        <w:rPr>
          <w:rFonts w:ascii="Times New Roman" w:hAnsi="Times New Roman" w:eastAsia="Times New Roman" w:cs="Times New Roman"/>
          <w:noProof w:val="0"/>
          <w:sz w:val="32"/>
          <w:szCs w:val="32"/>
          <w:lang w:val="en-IN"/>
        </w:rPr>
        <w:t>A small number of products contributed significantly to total sales, highlighting the importance of best-selling products.</w:t>
      </w:r>
    </w:p>
    <w:p w:rsidR="6E2CA3C2" w:rsidP="6E2CA3C2" w:rsidRDefault="6E2CA3C2" w14:paraId="210FC443" w14:textId="2B9960B9">
      <w:pPr>
        <w:jc w:val="both"/>
      </w:pPr>
    </w:p>
    <w:p w:rsidR="6376F2C8" w:rsidP="6E2CA3C2" w:rsidRDefault="6376F2C8" w14:paraId="5B9D30D1" w14:textId="19E507EF">
      <w:pPr>
        <w:pStyle w:val="Heading3"/>
        <w:spacing w:before="281" w:beforeAutospacing="off" w:after="281" w:afterAutospacing="off"/>
        <w:jc w:val="both"/>
      </w:pPr>
      <w:r w:rsidRPr="6E2CA3C2" w:rsidR="6376F2C8">
        <w:rPr>
          <w:rFonts w:ascii="Times New Roman" w:hAnsi="Times New Roman" w:eastAsia="Times New Roman" w:cs="Times New Roman"/>
          <w:b w:val="1"/>
          <w:bCs w:val="1"/>
          <w:noProof w:val="0"/>
          <w:sz w:val="28"/>
          <w:szCs w:val="28"/>
          <w:lang w:val="en-IN"/>
        </w:rPr>
        <w:t>Insight 5</w:t>
      </w:r>
    </w:p>
    <w:p w:rsidR="6376F2C8" w:rsidP="6E2CA3C2" w:rsidRDefault="6376F2C8" w14:paraId="106E1A13" w14:textId="10B28BDB">
      <w:pPr>
        <w:spacing w:before="240" w:beforeAutospacing="off" w:after="240" w:afterAutospacing="off"/>
        <w:jc w:val="both"/>
      </w:pPr>
      <w:r w:rsidRPr="6E2CA3C2" w:rsidR="6376F2C8">
        <w:rPr>
          <w:rFonts w:ascii="Times New Roman" w:hAnsi="Times New Roman" w:eastAsia="Times New Roman" w:cs="Times New Roman"/>
          <w:noProof w:val="0"/>
          <w:sz w:val="32"/>
          <w:szCs w:val="32"/>
          <w:lang w:val="en-IN"/>
        </w:rPr>
        <w:t>Furniture generated lower profit compared to Technology despite strong sales, suggesting opportunities to improve pricing or reduce costs.</w:t>
      </w:r>
    </w:p>
    <w:p w:rsidR="4D99B775" w:rsidP="6E2CA3C2" w:rsidRDefault="4D99B775" w14:paraId="54C1D5D4" w14:textId="2D090F71">
      <w:pPr>
        <w:pStyle w:val="Heading2"/>
        <w:spacing w:before="299" w:beforeAutospacing="off" w:after="299" w:afterAutospacing="off"/>
        <w:jc w:val="both"/>
      </w:pPr>
      <w:r w:rsidRPr="6E2CA3C2" w:rsidR="4D99B775">
        <w:rPr>
          <w:rFonts w:ascii="Times New Roman" w:hAnsi="Times New Roman" w:eastAsia="Times New Roman" w:cs="Times New Roman"/>
          <w:b w:val="1"/>
          <w:bCs w:val="1"/>
          <w:noProof w:val="0"/>
          <w:sz w:val="36"/>
          <w:szCs w:val="36"/>
          <w:lang w:val="en-IN"/>
        </w:rPr>
        <w:t>6. Business Recommendations</w:t>
      </w:r>
    </w:p>
    <w:p w:rsidR="4D99B775" w:rsidP="6E2CA3C2" w:rsidRDefault="4D99B775" w14:paraId="674DB628" w14:textId="58413164">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IN"/>
        </w:rPr>
      </w:pPr>
      <w:r w:rsidRPr="6E2CA3C2" w:rsidR="4D99B775">
        <w:rPr>
          <w:rFonts w:ascii="Times New Roman" w:hAnsi="Times New Roman" w:eastAsia="Times New Roman" w:cs="Times New Roman"/>
          <w:noProof w:val="0"/>
          <w:sz w:val="32"/>
          <w:szCs w:val="32"/>
          <w:lang w:val="en-IN"/>
        </w:rPr>
        <w:t xml:space="preserve">Increase inventory for top-selling products. </w:t>
      </w:r>
    </w:p>
    <w:p w:rsidR="4D99B775" w:rsidP="6E2CA3C2" w:rsidRDefault="4D99B775" w14:paraId="2B0C6EED" w14:textId="08FB6E3B">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IN"/>
        </w:rPr>
      </w:pPr>
      <w:r w:rsidRPr="6E2CA3C2" w:rsidR="4D99B775">
        <w:rPr>
          <w:rFonts w:ascii="Times New Roman" w:hAnsi="Times New Roman" w:eastAsia="Times New Roman" w:cs="Times New Roman"/>
          <w:noProof w:val="0"/>
          <w:sz w:val="32"/>
          <w:szCs w:val="32"/>
          <w:lang w:val="en-IN"/>
        </w:rPr>
        <w:t xml:space="preserve">Invest more marketing budget in high-performing regions. </w:t>
      </w:r>
    </w:p>
    <w:p w:rsidR="4D99B775" w:rsidP="6E2CA3C2" w:rsidRDefault="4D99B775" w14:paraId="703742C1" w14:textId="46A8A324">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IN"/>
        </w:rPr>
      </w:pPr>
      <w:r w:rsidRPr="6E2CA3C2" w:rsidR="4D99B775">
        <w:rPr>
          <w:rFonts w:ascii="Times New Roman" w:hAnsi="Times New Roman" w:eastAsia="Times New Roman" w:cs="Times New Roman"/>
          <w:noProof w:val="0"/>
          <w:sz w:val="32"/>
          <w:szCs w:val="32"/>
          <w:lang w:val="en-IN"/>
        </w:rPr>
        <w:t xml:space="preserve">Improve pricing strategies for lower-profit categories. </w:t>
      </w:r>
    </w:p>
    <w:p w:rsidR="4D99B775" w:rsidP="6E2CA3C2" w:rsidRDefault="4D99B775" w14:paraId="2D5E3DE0" w14:textId="735A7142">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IN"/>
        </w:rPr>
      </w:pPr>
      <w:r w:rsidRPr="6E2CA3C2" w:rsidR="4D99B775">
        <w:rPr>
          <w:rFonts w:ascii="Times New Roman" w:hAnsi="Times New Roman" w:eastAsia="Times New Roman" w:cs="Times New Roman"/>
          <w:noProof w:val="0"/>
          <w:sz w:val="32"/>
          <w:szCs w:val="32"/>
          <w:lang w:val="en-IN"/>
        </w:rPr>
        <w:t xml:space="preserve">Plan promotional campaigns during peak sales seasons. </w:t>
      </w:r>
    </w:p>
    <w:p w:rsidR="4D99B775" w:rsidP="6E2CA3C2" w:rsidRDefault="4D99B775" w14:paraId="63E59CD9" w14:textId="1CDE72CF">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IN"/>
        </w:rPr>
      </w:pPr>
      <w:r w:rsidRPr="6E2CA3C2" w:rsidR="4D99B775">
        <w:rPr>
          <w:rFonts w:ascii="Times New Roman" w:hAnsi="Times New Roman" w:eastAsia="Times New Roman" w:cs="Times New Roman"/>
          <w:noProof w:val="0"/>
          <w:sz w:val="32"/>
          <w:szCs w:val="32"/>
          <w:lang w:val="en-IN"/>
        </w:rPr>
        <w:t>Continue monitoring KPIs through interactive dashboards.</w:t>
      </w:r>
    </w:p>
    <w:p w:rsidR="6E2CA3C2" w:rsidP="6E2CA3C2" w:rsidRDefault="6E2CA3C2" w14:paraId="564D3606" w14:textId="25D8CF41">
      <w:pPr>
        <w:pStyle w:val="ListParagraph"/>
        <w:spacing w:before="0" w:beforeAutospacing="off" w:after="0" w:afterAutospacing="off"/>
        <w:ind w:left="720"/>
        <w:jc w:val="both"/>
        <w:rPr>
          <w:rFonts w:ascii="Times New Roman" w:hAnsi="Times New Roman" w:eastAsia="Times New Roman" w:cs="Times New Roman"/>
          <w:noProof w:val="0"/>
          <w:sz w:val="32"/>
          <w:szCs w:val="32"/>
          <w:lang w:val="en-IN"/>
        </w:rPr>
      </w:pPr>
    </w:p>
    <w:p w:rsidR="6E2CA3C2" w:rsidP="6E2CA3C2" w:rsidRDefault="6E2CA3C2" w14:paraId="35404FCA" w14:textId="25153B91">
      <w:pPr>
        <w:pStyle w:val="ListParagraph"/>
        <w:spacing w:before="0" w:beforeAutospacing="off" w:after="0" w:afterAutospacing="off"/>
        <w:ind w:left="720"/>
        <w:jc w:val="both"/>
        <w:rPr>
          <w:rFonts w:ascii="Times New Roman" w:hAnsi="Times New Roman" w:eastAsia="Times New Roman" w:cs="Times New Roman"/>
          <w:noProof w:val="0"/>
          <w:sz w:val="32"/>
          <w:szCs w:val="32"/>
          <w:lang w:val="en-IN"/>
        </w:rPr>
      </w:pPr>
    </w:p>
    <w:p w:rsidR="4D99B775" w:rsidP="6E2CA3C2" w:rsidRDefault="4D99B775" w14:paraId="08A751F3" w14:textId="1AC57CE4">
      <w:pPr>
        <w:pStyle w:val="Normal"/>
        <w:spacing w:before="0" w:beforeAutospacing="off" w:after="0" w:afterAutospacing="off"/>
        <w:ind w:left="0"/>
        <w:jc w:val="both"/>
      </w:pPr>
      <w:r w:rsidRPr="6E2CA3C2" w:rsidR="4D99B775">
        <w:rPr>
          <w:rFonts w:ascii="Times New Roman" w:hAnsi="Times New Roman" w:eastAsia="Times New Roman" w:cs="Times New Roman"/>
          <w:b w:val="1"/>
          <w:bCs w:val="1"/>
          <w:noProof w:val="0"/>
          <w:color w:val="0F4761" w:themeColor="accent1" w:themeTint="FF" w:themeShade="BF"/>
          <w:sz w:val="40"/>
          <w:szCs w:val="40"/>
          <w:lang w:val="en-IN"/>
        </w:rPr>
        <w:t>7. Conclusion</w:t>
      </w:r>
    </w:p>
    <w:p w:rsidR="4D99B775" w:rsidP="6E2CA3C2" w:rsidRDefault="4D99B775" w14:paraId="63D1E7F0" w14:textId="46E894FB">
      <w:pPr>
        <w:pStyle w:val="Normal"/>
        <w:spacing w:before="0" w:beforeAutospacing="off" w:after="0" w:afterAutospacing="off"/>
        <w:ind w:left="0"/>
        <w:jc w:val="both"/>
      </w:pPr>
      <w:r w:rsidRPr="6E2CA3C2" w:rsidR="4D99B775">
        <w:rPr>
          <w:rFonts w:ascii="Times New Roman" w:hAnsi="Times New Roman" w:eastAsia="Times New Roman" w:cs="Times New Roman"/>
          <w:b w:val="1"/>
          <w:bCs w:val="1"/>
          <w:noProof w:val="0"/>
          <w:color w:val="0F4761" w:themeColor="accent1" w:themeTint="FF" w:themeShade="BF"/>
          <w:sz w:val="40"/>
          <w:szCs w:val="40"/>
          <w:lang w:val="en-IN"/>
        </w:rPr>
        <w:t xml:space="preserve">  </w:t>
      </w:r>
    </w:p>
    <w:p w:rsidR="4D99B775" w:rsidP="6E2CA3C2" w:rsidRDefault="4D99B775" w14:paraId="62C8483B" w14:textId="102EBE8E">
      <w:pPr>
        <w:pStyle w:val="Normal"/>
        <w:spacing w:before="0" w:beforeAutospacing="off" w:after="0" w:afterAutospacing="off"/>
        <w:ind w:left="0"/>
        <w:jc w:val="both"/>
        <w:rPr>
          <w:rFonts w:ascii="Times New Roman" w:hAnsi="Times New Roman" w:eastAsia="Times New Roman" w:cs="Times New Roman"/>
          <w:noProof w:val="0"/>
          <w:sz w:val="32"/>
          <w:szCs w:val="32"/>
          <w:lang w:val="en-IN"/>
        </w:rPr>
      </w:pPr>
      <w:r w:rsidRPr="6E2CA3C2" w:rsidR="4D99B775">
        <w:rPr>
          <w:rFonts w:ascii="Times New Roman" w:hAnsi="Times New Roman" w:eastAsia="Times New Roman" w:cs="Times New Roman"/>
          <w:noProof w:val="0"/>
          <w:sz w:val="32"/>
          <w:szCs w:val="32"/>
          <w:lang w:val="en-IN"/>
        </w:rPr>
        <w:t xml:space="preserve">The Business Sales Performance Dashboard successfully transforms raw sales data into meaningful insights that support business decision-making. The dashboard enables stakeholders to </w:t>
      </w:r>
      <w:r w:rsidRPr="6E2CA3C2" w:rsidR="4D99B775">
        <w:rPr>
          <w:rFonts w:ascii="Times New Roman" w:hAnsi="Times New Roman" w:eastAsia="Times New Roman" w:cs="Times New Roman"/>
          <w:noProof w:val="0"/>
          <w:sz w:val="32"/>
          <w:szCs w:val="32"/>
          <w:lang w:val="en-IN"/>
        </w:rPr>
        <w:t>monitor</w:t>
      </w:r>
      <w:r w:rsidRPr="6E2CA3C2" w:rsidR="4D99B775">
        <w:rPr>
          <w:rFonts w:ascii="Times New Roman" w:hAnsi="Times New Roman" w:eastAsia="Times New Roman" w:cs="Times New Roman"/>
          <w:noProof w:val="0"/>
          <w:sz w:val="32"/>
          <w:szCs w:val="32"/>
          <w:lang w:val="en-IN"/>
        </w:rPr>
        <w:t xml:space="preserve"> sales, profit, customer trends, and product performance in an interactive manner. This project </w:t>
      </w:r>
      <w:r w:rsidRPr="6E2CA3C2" w:rsidR="4D99B775">
        <w:rPr>
          <w:rFonts w:ascii="Times New Roman" w:hAnsi="Times New Roman" w:eastAsia="Times New Roman" w:cs="Times New Roman"/>
          <w:noProof w:val="0"/>
          <w:sz w:val="32"/>
          <w:szCs w:val="32"/>
          <w:lang w:val="en-IN"/>
        </w:rPr>
        <w:t>demonstrates</w:t>
      </w:r>
      <w:r w:rsidRPr="6E2CA3C2" w:rsidR="4D99B775">
        <w:rPr>
          <w:rFonts w:ascii="Times New Roman" w:hAnsi="Times New Roman" w:eastAsia="Times New Roman" w:cs="Times New Roman"/>
          <w:noProof w:val="0"/>
          <w:sz w:val="32"/>
          <w:szCs w:val="32"/>
          <w:lang w:val="en-IN"/>
        </w:rPr>
        <w:t xml:space="preserve"> practical skills in data visualization, KPI analysis, business intelligence, and dashboard development using Microsoft Power BI.</w:t>
      </w:r>
    </w:p>
    <w:p w:rsidR="6E2CA3C2" w:rsidP="6E2CA3C2" w:rsidRDefault="6E2CA3C2" w14:paraId="3FA83351" w14:textId="37F631F6">
      <w:pPr>
        <w:pStyle w:val="Normal"/>
        <w:ind w:left="0"/>
        <w:jc w:val="both"/>
        <w:rPr>
          <w:rFonts w:ascii="Times New Roman" w:hAnsi="Times New Roman" w:eastAsia="Times New Roman" w:cs="Times New Roman"/>
          <w:noProof w:val="0"/>
          <w:sz w:val="32"/>
          <w:szCs w:val="32"/>
          <w:lang w:val="en-IN"/>
        </w:rPr>
      </w:pPr>
    </w:p>
    <w:p w:rsidR="6E2CA3C2" w:rsidP="6E2CA3C2" w:rsidRDefault="6E2CA3C2" w14:paraId="68F6CA7A" w14:textId="0EE1FAD2">
      <w:pPr>
        <w:pStyle w:val="Normal"/>
        <w:ind w:left="0"/>
        <w:jc w:val="both"/>
        <w:rPr>
          <w:rFonts w:ascii="Times New Roman" w:hAnsi="Times New Roman" w:eastAsia="Times New Roman" w:cs="Times New Roman"/>
          <w:noProof w:val="0"/>
          <w:sz w:val="32"/>
          <w:szCs w:val="32"/>
          <w:lang w:val="en-IN"/>
        </w:rPr>
      </w:pPr>
    </w:p>
    <w:p w:rsidR="228E4F26" w:rsidP="6E2CA3C2" w:rsidRDefault="228E4F26" w14:paraId="61CEFDC8" w14:textId="5695826F">
      <w:pPr>
        <w:pStyle w:val="Normal"/>
        <w:ind w:left="0"/>
        <w:jc w:val="both"/>
        <w:rPr>
          <w:rFonts w:ascii="Times New Roman" w:hAnsi="Times New Roman" w:eastAsia="Times New Roman" w:cs="Times New Roman"/>
          <w:b w:val="1"/>
          <w:bCs w:val="1"/>
          <w:noProof w:val="0"/>
          <w:color w:val="0F4761" w:themeColor="accent1" w:themeTint="FF" w:themeShade="BF"/>
          <w:sz w:val="32"/>
          <w:szCs w:val="32"/>
          <w:u w:val="single"/>
          <w:lang w:val="en-IN"/>
        </w:rPr>
      </w:pPr>
      <w:r w:rsidRPr="6E2CA3C2" w:rsidR="228E4F26">
        <w:rPr>
          <w:rFonts w:ascii="Times New Roman" w:hAnsi="Times New Roman" w:eastAsia="Times New Roman" w:cs="Times New Roman"/>
          <w:b w:val="1"/>
          <w:bCs w:val="1"/>
          <w:noProof w:val="0"/>
          <w:color w:val="0F4761" w:themeColor="accent1" w:themeTint="FF" w:themeShade="BF"/>
          <w:sz w:val="32"/>
          <w:szCs w:val="32"/>
          <w:u w:val="single"/>
          <w:lang w:val="en-IN"/>
        </w:rPr>
        <w:t>Prepared as part of the Future Interns – Data Science &amp; Analytics Virtual Internship</w:t>
      </w:r>
    </w:p>
    <w:sectPr w:rsidRPr="00227DE5" w:rsidR="002376D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7742e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8037CC"/>
    <w:multiLevelType w:val="hybridMultilevel"/>
    <w:tmpl w:val="0A4EBF26"/>
    <w:lvl w:ilvl="0" w:tplc="AC2220F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F4916"/>
    <w:multiLevelType w:val="multilevel"/>
    <w:tmpl w:val="0C3CA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A3F1FA1"/>
    <w:multiLevelType w:val="multilevel"/>
    <w:tmpl w:val="2C9CA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
    <w:abstractNumId w:val="3"/>
  </w:num>
  <w:num w:numId="1" w16cid:durableId="1804888491">
    <w:abstractNumId w:val="1"/>
  </w:num>
  <w:num w:numId="2" w16cid:durableId="1571768426">
    <w:abstractNumId w:val="0"/>
  </w:num>
  <w:num w:numId="3" w16cid:durableId="118767357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CE"/>
    <w:rsid w:val="000065BE"/>
    <w:rsid w:val="0004709D"/>
    <w:rsid w:val="000C4EB5"/>
    <w:rsid w:val="001B467B"/>
    <w:rsid w:val="00227DE5"/>
    <w:rsid w:val="002376D8"/>
    <w:rsid w:val="002A5564"/>
    <w:rsid w:val="003549B0"/>
    <w:rsid w:val="0058684A"/>
    <w:rsid w:val="00C1523E"/>
    <w:rsid w:val="00C85DA4"/>
    <w:rsid w:val="00D024CE"/>
    <w:rsid w:val="00FF0950"/>
    <w:rsid w:val="019D7BA8"/>
    <w:rsid w:val="09F06CB5"/>
    <w:rsid w:val="105E9C6E"/>
    <w:rsid w:val="1142A6C7"/>
    <w:rsid w:val="15A35AFD"/>
    <w:rsid w:val="167F4A7D"/>
    <w:rsid w:val="1A316FEF"/>
    <w:rsid w:val="1C21EB53"/>
    <w:rsid w:val="1DE59AF7"/>
    <w:rsid w:val="209A33F9"/>
    <w:rsid w:val="228E4F26"/>
    <w:rsid w:val="30B6D5C4"/>
    <w:rsid w:val="33CC6469"/>
    <w:rsid w:val="3537C034"/>
    <w:rsid w:val="37A3EF42"/>
    <w:rsid w:val="3F99B8BD"/>
    <w:rsid w:val="46DF055C"/>
    <w:rsid w:val="4D99B775"/>
    <w:rsid w:val="5458E573"/>
    <w:rsid w:val="54BE3495"/>
    <w:rsid w:val="562CE1D5"/>
    <w:rsid w:val="6376F2C8"/>
    <w:rsid w:val="6C10B2D6"/>
    <w:rsid w:val="6E2CA3C2"/>
    <w:rsid w:val="6F0FFD45"/>
    <w:rsid w:val="712DAA39"/>
    <w:rsid w:val="7600EEE9"/>
    <w:rsid w:val="76B9EC7D"/>
    <w:rsid w:val="78FE889F"/>
    <w:rsid w:val="7DDCB8A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DA13"/>
  <w15:chartTrackingRefBased/>
  <w15:docId w15:val="{4494FF21-4373-4DF8-8530-62DFBCCDAB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024C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4C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4C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024C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024C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024C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024C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024C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024C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024C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024C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024CE"/>
    <w:rPr>
      <w:rFonts w:eastAsiaTheme="majorEastAsia" w:cstheme="majorBidi"/>
      <w:color w:val="272727" w:themeColor="text1" w:themeTint="D8"/>
    </w:rPr>
  </w:style>
  <w:style w:type="paragraph" w:styleId="Title">
    <w:name w:val="Title"/>
    <w:basedOn w:val="Normal"/>
    <w:next w:val="Normal"/>
    <w:link w:val="TitleChar"/>
    <w:uiPriority w:val="10"/>
    <w:qFormat/>
    <w:rsid w:val="00D024C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024C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024C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02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4CE"/>
    <w:pPr>
      <w:spacing w:before="160"/>
      <w:jc w:val="center"/>
    </w:pPr>
    <w:rPr>
      <w:i/>
      <w:iCs/>
      <w:color w:val="404040" w:themeColor="text1" w:themeTint="BF"/>
    </w:rPr>
  </w:style>
  <w:style w:type="character" w:styleId="QuoteChar" w:customStyle="1">
    <w:name w:val="Quote Char"/>
    <w:basedOn w:val="DefaultParagraphFont"/>
    <w:link w:val="Quote"/>
    <w:uiPriority w:val="29"/>
    <w:rsid w:val="00D024CE"/>
    <w:rPr>
      <w:i/>
      <w:iCs/>
      <w:color w:val="404040" w:themeColor="text1" w:themeTint="BF"/>
    </w:rPr>
  </w:style>
  <w:style w:type="paragraph" w:styleId="ListParagraph">
    <w:name w:val="List Paragraph"/>
    <w:basedOn w:val="Normal"/>
    <w:uiPriority w:val="34"/>
    <w:qFormat/>
    <w:rsid w:val="00D024CE"/>
    <w:pPr>
      <w:ind w:left="720"/>
      <w:contextualSpacing/>
    </w:pPr>
  </w:style>
  <w:style w:type="character" w:styleId="IntenseEmphasis">
    <w:name w:val="Intense Emphasis"/>
    <w:basedOn w:val="DefaultParagraphFont"/>
    <w:uiPriority w:val="21"/>
    <w:qFormat/>
    <w:rsid w:val="00D024CE"/>
    <w:rPr>
      <w:i/>
      <w:iCs/>
      <w:color w:val="0F4761" w:themeColor="accent1" w:themeShade="BF"/>
    </w:rPr>
  </w:style>
  <w:style w:type="paragraph" w:styleId="IntenseQuote">
    <w:name w:val="Intense Quote"/>
    <w:basedOn w:val="Normal"/>
    <w:next w:val="Normal"/>
    <w:link w:val="IntenseQuoteChar"/>
    <w:uiPriority w:val="30"/>
    <w:qFormat/>
    <w:rsid w:val="00D024C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024CE"/>
    <w:rPr>
      <w:i/>
      <w:iCs/>
      <w:color w:val="0F4761" w:themeColor="accent1" w:themeShade="BF"/>
    </w:rPr>
  </w:style>
  <w:style w:type="character" w:styleId="IntenseReference">
    <w:name w:val="Intense Reference"/>
    <w:basedOn w:val="DefaultParagraphFont"/>
    <w:uiPriority w:val="32"/>
    <w:qFormat/>
    <w:rsid w:val="00D024CE"/>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5334205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SRAVANI KORLEPARA</dc:creator>
  <keywords/>
  <dc:description/>
  <lastModifiedBy>Sravani Korlepara</lastModifiedBy>
  <revision>10</revision>
  <dcterms:created xsi:type="dcterms:W3CDTF">2026-06-30T08:44:00.0000000Z</dcterms:created>
  <dcterms:modified xsi:type="dcterms:W3CDTF">2026-06-30T09:06:06.3234798Z</dcterms:modified>
</coreProperties>
</file>