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A365" w14:textId="35EC58E8" w:rsidR="00827F34" w:rsidRDefault="00827F34">
      <w:r w:rsidRPr="00827F34">
        <w:rPr>
          <w:noProof/>
        </w:rPr>
        <w:drawing>
          <wp:inline distT="0" distB="0" distL="0" distR="0" wp14:anchorId="39671324" wp14:editId="69865A0E">
            <wp:extent cx="5731510" cy="730885"/>
            <wp:effectExtent l="0" t="0" r="2540" b="0"/>
            <wp:docPr id="18544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F43A" w14:textId="77777777" w:rsidR="00827F34" w:rsidRPr="00827F34" w:rsidRDefault="00827F34" w:rsidP="00827F34"/>
    <w:p w14:paraId="2AE7502D" w14:textId="38CE8AC5" w:rsidR="00827F34" w:rsidRPr="00827F34" w:rsidRDefault="00827F34" w:rsidP="00827F34">
      <w:pPr>
        <w:tabs>
          <w:tab w:val="left" w:pos="3984"/>
        </w:tabs>
        <w:rPr>
          <w:rFonts w:ascii="Times New Roman" w:hAnsi="Times New Roman" w:cs="Times New Roman"/>
          <w:b/>
          <w:bCs/>
        </w:rPr>
      </w:pPr>
      <w:r>
        <w:tab/>
      </w:r>
      <w:r w:rsidRPr="00827F34">
        <w:rPr>
          <w:rFonts w:ascii="Times New Roman" w:hAnsi="Times New Roman" w:cs="Times New Roman"/>
          <w:b/>
          <w:bCs/>
        </w:rPr>
        <w:t>CO - 2</w:t>
      </w:r>
    </w:p>
    <w:p w14:paraId="7D4DE3AE" w14:textId="71EBCE25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  <w:b/>
          <w:bCs/>
        </w:rPr>
      </w:pPr>
      <w:r>
        <w:tab/>
        <w:t xml:space="preserve">                               </w:t>
      </w:r>
      <w:r w:rsidRPr="00827F34">
        <w:rPr>
          <w:rFonts w:ascii="Times New Roman" w:hAnsi="Times New Roman" w:cs="Times New Roman"/>
          <w:b/>
          <w:bCs/>
        </w:rPr>
        <w:t>ASSESSMENT TOOL-1</w:t>
      </w:r>
    </w:p>
    <w:p w14:paraId="6C7CAB96" w14:textId="77777777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  <w:b/>
          <w:bCs/>
        </w:rPr>
      </w:pPr>
    </w:p>
    <w:p w14:paraId="052EB71C" w14:textId="3C23A7D8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Pr="00827F34">
        <w:rPr>
          <w:rFonts w:ascii="Times New Roman" w:hAnsi="Times New Roman" w:cs="Times New Roman"/>
        </w:rPr>
        <w:t>I. Leela Sravan Kumar</w:t>
      </w:r>
    </w:p>
    <w:p w14:paraId="54BD3842" w14:textId="3E2F1FF8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 NO:</w:t>
      </w:r>
      <w:r w:rsidRPr="00827F34">
        <w:rPr>
          <w:rFonts w:ascii="Times New Roman" w:hAnsi="Times New Roman" w:cs="Times New Roman"/>
        </w:rPr>
        <w:t xml:space="preserve"> 192425272</w:t>
      </w:r>
    </w:p>
    <w:p w14:paraId="26FDAD02" w14:textId="4876FA4D" w:rsidR="00827F34" w:rsidRP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  <w:r w:rsidRPr="00827F34">
        <w:rPr>
          <w:rFonts w:ascii="Times New Roman" w:hAnsi="Times New Roman" w:cs="Times New Roman"/>
          <w:b/>
          <w:bCs/>
        </w:rPr>
        <w:t xml:space="preserve">COURSE CODE: </w:t>
      </w:r>
      <w:r>
        <w:rPr>
          <w:rFonts w:ascii="Times New Roman" w:hAnsi="Times New Roman" w:cs="Times New Roman"/>
        </w:rPr>
        <w:t>MLA0407</w:t>
      </w:r>
    </w:p>
    <w:p w14:paraId="618D444A" w14:textId="09366831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  <w:r w:rsidRPr="00827F34">
        <w:rPr>
          <w:rFonts w:ascii="Times New Roman" w:hAnsi="Times New Roman" w:cs="Times New Roman"/>
          <w:b/>
          <w:bCs/>
        </w:rPr>
        <w:t>COURSE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827F34">
        <w:rPr>
          <w:rFonts w:ascii="Times New Roman" w:hAnsi="Times New Roman" w:cs="Times New Roman"/>
        </w:rPr>
        <w:t>Deep Learning</w:t>
      </w:r>
    </w:p>
    <w:p w14:paraId="7C2E6367" w14:textId="77777777" w:rsid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</w:p>
    <w:p w14:paraId="5C8976DA" w14:textId="584AF5F1" w:rsidR="00827F34" w:rsidRDefault="00827F34" w:rsidP="00827F34">
      <w:pPr>
        <w:tabs>
          <w:tab w:val="left" w:pos="1224"/>
        </w:tabs>
        <w:jc w:val="both"/>
        <w:rPr>
          <w:rFonts w:ascii="Times New Roman" w:hAnsi="Times New Roman" w:cs="Times New Roman"/>
        </w:rPr>
      </w:pPr>
      <w:r w:rsidRPr="00827F34">
        <w:rPr>
          <w:rFonts w:ascii="Times New Roman" w:hAnsi="Times New Roman" w:cs="Times New Roman"/>
        </w:rPr>
        <w:t xml:space="preserve">I successfully attempted the </w:t>
      </w:r>
      <w:r w:rsidRPr="00827F34">
        <w:rPr>
          <w:rFonts w:ascii="Times New Roman" w:hAnsi="Times New Roman" w:cs="Times New Roman"/>
          <w:b/>
          <w:bCs/>
        </w:rPr>
        <w:t>MCQ Test – CO2 AT1</w:t>
      </w:r>
      <w:r w:rsidRPr="00827F34">
        <w:rPr>
          <w:rFonts w:ascii="Times New Roman" w:hAnsi="Times New Roman" w:cs="Times New Roman"/>
        </w:rPr>
        <w:t xml:space="preserve"> as part of my continuous assessment. The test consisted of </w:t>
      </w:r>
      <w:r w:rsidRPr="00827F34">
        <w:rPr>
          <w:rFonts w:ascii="Times New Roman" w:hAnsi="Times New Roman" w:cs="Times New Roman"/>
          <w:b/>
          <w:bCs/>
        </w:rPr>
        <w:t>50 marks</w:t>
      </w:r>
      <w:r w:rsidRPr="00827F34">
        <w:rPr>
          <w:rFonts w:ascii="Times New Roman" w:hAnsi="Times New Roman" w:cs="Times New Roman"/>
        </w:rPr>
        <w:t xml:space="preserve">, and I scored </w:t>
      </w:r>
      <w:r w:rsidRPr="00827F34">
        <w:rPr>
          <w:rFonts w:ascii="Times New Roman" w:hAnsi="Times New Roman" w:cs="Times New Roman"/>
          <w:b/>
          <w:bCs/>
        </w:rPr>
        <w:t>44 out of 50</w:t>
      </w:r>
      <w:r w:rsidRPr="00827F34">
        <w:rPr>
          <w:rFonts w:ascii="Times New Roman" w:hAnsi="Times New Roman" w:cs="Times New Roman"/>
        </w:rPr>
        <w:t>. This result reflects my understanding of the concepts covered in the course and my preparation for the assessment.</w:t>
      </w:r>
    </w:p>
    <w:p w14:paraId="25055D7D" w14:textId="77777777" w:rsidR="00827F34" w:rsidRDefault="00827F34" w:rsidP="00827F34">
      <w:pPr>
        <w:tabs>
          <w:tab w:val="left" w:pos="1224"/>
        </w:tabs>
        <w:jc w:val="both"/>
        <w:rPr>
          <w:rFonts w:ascii="Times New Roman" w:hAnsi="Times New Roman" w:cs="Times New Roman"/>
        </w:rPr>
      </w:pPr>
    </w:p>
    <w:p w14:paraId="0CFD2C69" w14:textId="77777777" w:rsidR="00827F34" w:rsidRDefault="00827F34" w:rsidP="00827F34">
      <w:pPr>
        <w:tabs>
          <w:tab w:val="left" w:pos="1224"/>
        </w:tabs>
        <w:jc w:val="both"/>
        <w:rPr>
          <w:rFonts w:ascii="Times New Roman" w:hAnsi="Times New Roman" w:cs="Times New Roman"/>
        </w:rPr>
      </w:pPr>
    </w:p>
    <w:p w14:paraId="4EBE6EEE" w14:textId="357C719B" w:rsidR="00827F34" w:rsidRPr="00827F34" w:rsidRDefault="00827F34" w:rsidP="00827F34">
      <w:pPr>
        <w:tabs>
          <w:tab w:val="left" w:pos="1224"/>
        </w:tabs>
        <w:rPr>
          <w:rFonts w:ascii="Times New Roman" w:hAnsi="Times New Roman" w:cs="Times New Roman"/>
        </w:rPr>
      </w:pPr>
      <w:r w:rsidRPr="00827F34">
        <w:rPr>
          <w:rFonts w:ascii="Times New Roman" w:hAnsi="Times New Roman" w:cs="Times New Roman"/>
          <w:noProof/>
        </w:rPr>
        <w:drawing>
          <wp:inline distT="0" distB="0" distL="0" distR="0" wp14:anchorId="0849D6BD" wp14:editId="679D7E0D">
            <wp:extent cx="5731510" cy="893445"/>
            <wp:effectExtent l="0" t="0" r="2540" b="1905"/>
            <wp:docPr id="343911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7F34" w:rsidRPr="00827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34"/>
    <w:rsid w:val="00827F34"/>
    <w:rsid w:val="008C4C79"/>
    <w:rsid w:val="00D4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573A"/>
  <w15:chartTrackingRefBased/>
  <w15:docId w15:val="{768BC691-E227-47D0-8EF7-FE2EBA55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lmmadisetty leelasravankumar</dc:creator>
  <cp:keywords/>
  <dc:description/>
  <cp:lastModifiedBy>lmmadisetty leelasravankumar</cp:lastModifiedBy>
  <cp:revision>2</cp:revision>
  <dcterms:created xsi:type="dcterms:W3CDTF">2026-08-04T08:42:00Z</dcterms:created>
  <dcterms:modified xsi:type="dcterms:W3CDTF">2026-08-04T08:42:00Z</dcterms:modified>
</cp:coreProperties>
</file>