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6422" w14:textId="77777777" w:rsidR="0008536E" w:rsidRDefault="00000000">
      <w:pPr>
        <w:pStyle w:val="Heading2"/>
      </w:pPr>
      <w:r>
        <w:rPr>
          <w:color w:val="1F4E79"/>
          <w:spacing w:val="-4"/>
        </w:rPr>
        <w:t>SIMATS</w:t>
      </w:r>
      <w:r>
        <w:rPr>
          <w:color w:val="1F4E79"/>
          <w:spacing w:val="6"/>
        </w:rPr>
        <w:t xml:space="preserve"> </w:t>
      </w:r>
      <w:r>
        <w:rPr>
          <w:color w:val="1F4E79"/>
          <w:spacing w:val="-4"/>
        </w:rPr>
        <w:t>ENGINEERING</w:t>
      </w:r>
      <w:r>
        <w:rPr>
          <w:color w:val="1F4E79"/>
          <w:spacing w:val="4"/>
        </w:rPr>
        <w:t xml:space="preserve"> </w:t>
      </w:r>
      <w:r>
        <w:rPr>
          <w:color w:val="1F4E79"/>
          <w:spacing w:val="-4"/>
        </w:rPr>
        <w:t>(SAVEETHA</w:t>
      </w:r>
      <w:r>
        <w:rPr>
          <w:color w:val="1F4E79"/>
          <w:spacing w:val="-11"/>
        </w:rPr>
        <w:t xml:space="preserve"> </w:t>
      </w:r>
      <w:r>
        <w:rPr>
          <w:color w:val="1F4E79"/>
          <w:spacing w:val="-4"/>
        </w:rPr>
        <w:t>SCHOOL</w:t>
      </w:r>
      <w:r>
        <w:rPr>
          <w:color w:val="1F4E79"/>
          <w:spacing w:val="-11"/>
        </w:rPr>
        <w:t xml:space="preserve"> </w:t>
      </w:r>
      <w:r>
        <w:rPr>
          <w:color w:val="1F4E79"/>
          <w:spacing w:val="-4"/>
        </w:rPr>
        <w:t>OF</w:t>
      </w:r>
      <w:r>
        <w:rPr>
          <w:color w:val="1F4E79"/>
          <w:spacing w:val="-5"/>
        </w:rPr>
        <w:t xml:space="preserve"> </w:t>
      </w:r>
      <w:r>
        <w:rPr>
          <w:color w:val="1F4E79"/>
          <w:spacing w:val="-4"/>
        </w:rPr>
        <w:t>ENGINEERING)</w:t>
      </w:r>
    </w:p>
    <w:p w14:paraId="41535C38" w14:textId="77777777" w:rsidR="0008536E" w:rsidRDefault="00000000">
      <w:pPr>
        <w:spacing w:before="109"/>
        <w:ind w:left="160" w:right="157"/>
        <w:jc w:val="center"/>
        <w:rPr>
          <w:b/>
        </w:rPr>
      </w:pPr>
      <w:r>
        <w:rPr>
          <w:b/>
          <w:color w:val="2D75B6"/>
        </w:rPr>
        <w:t>Department</w:t>
      </w:r>
      <w:r>
        <w:rPr>
          <w:b/>
          <w:color w:val="2D75B6"/>
          <w:spacing w:val="-9"/>
        </w:rPr>
        <w:t xml:space="preserve"> </w:t>
      </w:r>
      <w:r>
        <w:rPr>
          <w:b/>
          <w:color w:val="2D75B6"/>
        </w:rPr>
        <w:t>of</w:t>
      </w:r>
      <w:r>
        <w:rPr>
          <w:b/>
          <w:color w:val="2D75B6"/>
          <w:spacing w:val="-13"/>
        </w:rPr>
        <w:t xml:space="preserve"> </w:t>
      </w:r>
      <w:r>
        <w:rPr>
          <w:b/>
          <w:color w:val="2D75B6"/>
        </w:rPr>
        <w:t>Artificial</w:t>
      </w:r>
      <w:r>
        <w:rPr>
          <w:b/>
          <w:color w:val="2D75B6"/>
          <w:spacing w:val="-5"/>
        </w:rPr>
        <w:t xml:space="preserve"> </w:t>
      </w:r>
      <w:r>
        <w:rPr>
          <w:b/>
          <w:color w:val="2D75B6"/>
        </w:rPr>
        <w:t>Intelligence</w:t>
      </w:r>
      <w:r>
        <w:rPr>
          <w:b/>
          <w:color w:val="2D75B6"/>
          <w:spacing w:val="-8"/>
        </w:rPr>
        <w:t xml:space="preserve"> </w:t>
      </w:r>
      <w:r>
        <w:rPr>
          <w:b/>
          <w:color w:val="2D75B6"/>
        </w:rPr>
        <w:t>and</w:t>
      </w:r>
      <w:r>
        <w:rPr>
          <w:b/>
          <w:color w:val="2D75B6"/>
          <w:spacing w:val="-6"/>
        </w:rPr>
        <w:t xml:space="preserve"> </w:t>
      </w:r>
      <w:r>
        <w:rPr>
          <w:b/>
          <w:color w:val="2D75B6"/>
        </w:rPr>
        <w:t>Machine</w:t>
      </w:r>
      <w:r>
        <w:rPr>
          <w:b/>
          <w:color w:val="2D75B6"/>
          <w:spacing w:val="-7"/>
        </w:rPr>
        <w:t xml:space="preserve"> </w:t>
      </w:r>
      <w:r>
        <w:rPr>
          <w:b/>
          <w:color w:val="2D75B6"/>
          <w:spacing w:val="-2"/>
        </w:rPr>
        <w:t>Learning</w:t>
      </w:r>
    </w:p>
    <w:p w14:paraId="3605B174" w14:textId="77777777" w:rsidR="0008536E" w:rsidRDefault="00000000">
      <w:pPr>
        <w:pStyle w:val="Heading1"/>
      </w:pPr>
      <w:r>
        <w:rPr>
          <w:color w:val="ED0000"/>
        </w:rPr>
        <w:t>ASSESSMENT</w:t>
      </w:r>
      <w:r>
        <w:rPr>
          <w:color w:val="ED0000"/>
          <w:spacing w:val="-17"/>
        </w:rPr>
        <w:t xml:space="preserve"> </w:t>
      </w:r>
      <w:r>
        <w:rPr>
          <w:color w:val="ED0000"/>
        </w:rPr>
        <w:t>TOOL</w:t>
      </w:r>
      <w:r>
        <w:rPr>
          <w:color w:val="ED0000"/>
          <w:spacing w:val="-17"/>
        </w:rPr>
        <w:t xml:space="preserve"> </w:t>
      </w:r>
      <w:r>
        <w:rPr>
          <w:color w:val="ED0000"/>
        </w:rPr>
        <w:t>3</w:t>
      </w:r>
      <w:r>
        <w:rPr>
          <w:color w:val="ED0000"/>
          <w:spacing w:val="-6"/>
        </w:rPr>
        <w:t xml:space="preserve"> </w:t>
      </w:r>
      <w:r>
        <w:rPr>
          <w:color w:val="ED0000"/>
        </w:rPr>
        <w:t>–</w:t>
      </w:r>
      <w:r>
        <w:rPr>
          <w:color w:val="ED0000"/>
          <w:spacing w:val="-4"/>
        </w:rPr>
        <w:t xml:space="preserve"> </w:t>
      </w:r>
      <w:r>
        <w:rPr>
          <w:color w:val="ED0000"/>
        </w:rPr>
        <w:t>CLASS</w:t>
      </w:r>
      <w:r>
        <w:rPr>
          <w:color w:val="ED0000"/>
          <w:spacing w:val="-10"/>
        </w:rPr>
        <w:t xml:space="preserve"> </w:t>
      </w:r>
      <w:r>
        <w:rPr>
          <w:color w:val="ED0000"/>
        </w:rPr>
        <w:t>TEST</w:t>
      </w:r>
      <w:r>
        <w:rPr>
          <w:color w:val="ED0000"/>
          <w:spacing w:val="-8"/>
        </w:rPr>
        <w:t xml:space="preserve"> </w:t>
      </w:r>
      <w:r>
        <w:rPr>
          <w:color w:val="ED0000"/>
        </w:rPr>
        <w:t>(5</w:t>
      </w:r>
      <w:r>
        <w:rPr>
          <w:color w:val="ED0000"/>
          <w:spacing w:val="-3"/>
        </w:rPr>
        <w:t xml:space="preserve"> </w:t>
      </w:r>
      <w:r>
        <w:rPr>
          <w:color w:val="ED0000"/>
          <w:spacing w:val="-2"/>
        </w:rPr>
        <w:t>QUESTIONS)</w:t>
      </w:r>
    </w:p>
    <w:p w14:paraId="13757234" w14:textId="77777777" w:rsidR="0008536E" w:rsidRDefault="00000000">
      <w:pPr>
        <w:pStyle w:val="BodyText"/>
        <w:spacing w:before="66"/>
        <w:rPr>
          <w:b/>
          <w:sz w:val="20"/>
        </w:rPr>
      </w:pPr>
      <w:r>
        <w:rPr>
          <w:b/>
          <w:noProof/>
          <w:sz w:val="20"/>
        </w:rPr>
        <mc:AlternateContent>
          <mc:Choice Requires="wps">
            <w:drawing>
              <wp:anchor distT="0" distB="0" distL="0" distR="0" simplePos="0" relativeHeight="487587840" behindDoc="1" locked="0" layoutInCell="1" allowOverlap="1" wp14:anchorId="22C06D3F" wp14:editId="4B2BCF32">
                <wp:simplePos x="0" y="0"/>
                <wp:positionH relativeFrom="page">
                  <wp:posOffset>667384</wp:posOffset>
                </wp:positionH>
                <wp:positionV relativeFrom="paragraph">
                  <wp:posOffset>203628</wp:posOffset>
                </wp:positionV>
                <wp:extent cx="643826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90"/>
                              </a:lnTo>
                              <a:lnTo>
                                <a:pt x="6438265" y="8890"/>
                              </a:lnTo>
                              <a:lnTo>
                                <a:pt x="64382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76B7386" id="Graphic 1" o:spid="_x0000_s1026" style="position:absolute;margin-left:52.55pt;margin-top:16.05pt;width:506.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" path="m6438265,l,,,8890r6438265,l6438265,xe" fillcolor="#1f4e79" stroked="f">
                <v:path arrowok="t"/>
                <w10:wrap type="topAndBottom" anchorx="page"/>
              </v:shape>
            </w:pict>
          </mc:Fallback>
        </mc:AlternateContent>
      </w:r>
    </w:p>
    <w:p w14:paraId="1BAAFE2C" w14:textId="77777777" w:rsidR="0008536E" w:rsidRDefault="0008536E">
      <w:pPr>
        <w:pStyle w:val="BodyText"/>
        <w:rPr>
          <w:b/>
          <w:sz w:val="20"/>
        </w:rPr>
      </w:pPr>
    </w:p>
    <w:p w14:paraId="09E5AA31" w14:textId="77777777" w:rsidR="0008536E" w:rsidRDefault="0008536E">
      <w:pPr>
        <w:pStyle w:val="BodyText"/>
        <w:rPr>
          <w:b/>
          <w:sz w:val="20"/>
        </w:rPr>
      </w:pPr>
    </w:p>
    <w:p w14:paraId="4ABEC2DC" w14:textId="77777777" w:rsidR="0008536E" w:rsidRDefault="0008536E">
      <w:pPr>
        <w:pStyle w:val="BodyText"/>
        <w:spacing w:before="90"/>
        <w:rPr>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08536E" w14:paraId="6C7BCFBD" w14:textId="77777777">
        <w:trPr>
          <w:trHeight w:val="417"/>
        </w:trPr>
        <w:tc>
          <w:tcPr>
            <w:tcW w:w="1800" w:type="dxa"/>
            <w:shd w:val="clear" w:color="auto" w:fill="D5E3EF"/>
          </w:tcPr>
          <w:p w14:paraId="13466072" w14:textId="77777777" w:rsidR="0008536E" w:rsidRDefault="00000000">
            <w:pPr>
              <w:pStyle w:val="TableParagraph"/>
              <w:spacing w:before="88"/>
              <w:ind w:left="117"/>
              <w:rPr>
                <w:rFonts w:ascii="Times New Roman"/>
                <w:b/>
                <w:sz w:val="18"/>
              </w:rPr>
            </w:pPr>
            <w:r>
              <w:rPr>
                <w:rFonts w:ascii="Times New Roman"/>
                <w:b/>
                <w:color w:val="1F4E79"/>
                <w:sz w:val="18"/>
              </w:rPr>
              <w:t>Course</w:t>
            </w:r>
            <w:r>
              <w:rPr>
                <w:rFonts w:ascii="Times New Roman"/>
                <w:b/>
                <w:color w:val="1F4E79"/>
                <w:spacing w:val="-2"/>
                <w:sz w:val="18"/>
              </w:rPr>
              <w:t xml:space="preserve"> Code:</w:t>
            </w:r>
          </w:p>
        </w:tc>
        <w:tc>
          <w:tcPr>
            <w:tcW w:w="3240" w:type="dxa"/>
          </w:tcPr>
          <w:p w14:paraId="0DEEA5D2" w14:textId="77777777" w:rsidR="0008536E" w:rsidRDefault="00000000">
            <w:pPr>
              <w:pStyle w:val="TableParagraph"/>
              <w:spacing w:before="88"/>
              <w:ind w:left="117"/>
              <w:rPr>
                <w:rFonts w:ascii="Times New Roman"/>
                <w:sz w:val="18"/>
              </w:rPr>
            </w:pPr>
            <w:r>
              <w:rPr>
                <w:rFonts w:ascii="Times New Roman"/>
                <w:spacing w:val="-2"/>
                <w:sz w:val="18"/>
              </w:rPr>
              <w:t>MLA0407</w:t>
            </w:r>
          </w:p>
        </w:tc>
        <w:tc>
          <w:tcPr>
            <w:tcW w:w="1800" w:type="dxa"/>
            <w:shd w:val="clear" w:color="auto" w:fill="D5E3EF"/>
          </w:tcPr>
          <w:p w14:paraId="175C29CE" w14:textId="77777777" w:rsidR="0008536E" w:rsidRDefault="00000000">
            <w:pPr>
              <w:pStyle w:val="TableParagraph"/>
              <w:spacing w:before="88"/>
              <w:ind w:left="120"/>
              <w:rPr>
                <w:rFonts w:ascii="Times New Roman"/>
                <w:b/>
                <w:sz w:val="18"/>
              </w:rPr>
            </w:pPr>
            <w:r>
              <w:rPr>
                <w:rFonts w:ascii="Times New Roman"/>
                <w:b/>
                <w:color w:val="1F4E79"/>
                <w:sz w:val="18"/>
              </w:rPr>
              <w:t>Course</w:t>
            </w:r>
            <w:r>
              <w:rPr>
                <w:rFonts w:ascii="Times New Roman"/>
                <w:b/>
                <w:color w:val="1F4E79"/>
                <w:spacing w:val="-9"/>
                <w:sz w:val="18"/>
              </w:rPr>
              <w:t xml:space="preserve"> </w:t>
            </w:r>
            <w:r>
              <w:rPr>
                <w:rFonts w:ascii="Times New Roman"/>
                <w:b/>
                <w:color w:val="1F4E79"/>
                <w:spacing w:val="-2"/>
                <w:sz w:val="18"/>
              </w:rPr>
              <w:t>Title:</w:t>
            </w:r>
          </w:p>
        </w:tc>
        <w:tc>
          <w:tcPr>
            <w:tcW w:w="3240" w:type="dxa"/>
            <w:tcBorders>
              <w:bottom w:val="nil"/>
            </w:tcBorders>
          </w:tcPr>
          <w:p w14:paraId="45BC865F" w14:textId="77777777" w:rsidR="0008536E" w:rsidRDefault="00000000">
            <w:pPr>
              <w:pStyle w:val="TableParagraph"/>
              <w:spacing w:before="88"/>
              <w:ind w:left="121"/>
              <w:rPr>
                <w:rFonts w:ascii="Times New Roman"/>
                <w:b/>
                <w:sz w:val="18"/>
              </w:rPr>
            </w:pPr>
            <w:r>
              <w:rPr>
                <w:rFonts w:ascii="Times New Roman"/>
                <w:b/>
                <w:sz w:val="18"/>
              </w:rPr>
              <w:t>Deep</w:t>
            </w:r>
            <w:r>
              <w:rPr>
                <w:rFonts w:ascii="Times New Roman"/>
                <w:b/>
                <w:spacing w:val="-4"/>
                <w:sz w:val="18"/>
              </w:rPr>
              <w:t xml:space="preserve"> </w:t>
            </w:r>
            <w:r>
              <w:rPr>
                <w:rFonts w:ascii="Times New Roman"/>
                <w:b/>
                <w:spacing w:val="-2"/>
                <w:sz w:val="18"/>
              </w:rPr>
              <w:t>Learning</w:t>
            </w:r>
          </w:p>
        </w:tc>
      </w:tr>
      <w:tr w:rsidR="0008536E" w14:paraId="7793549F" w14:textId="77777777">
        <w:trPr>
          <w:trHeight w:val="851"/>
        </w:trPr>
        <w:tc>
          <w:tcPr>
            <w:tcW w:w="1800" w:type="dxa"/>
            <w:shd w:val="clear" w:color="auto" w:fill="D5E3EF"/>
          </w:tcPr>
          <w:p w14:paraId="64DD6EB5" w14:textId="77777777" w:rsidR="0008536E" w:rsidRDefault="0008536E">
            <w:pPr>
              <w:pStyle w:val="TableParagraph"/>
              <w:rPr>
                <w:rFonts w:ascii="Times New Roman"/>
                <w:b/>
                <w:sz w:val="18"/>
              </w:rPr>
            </w:pPr>
          </w:p>
          <w:p w14:paraId="1DED0912" w14:textId="77777777" w:rsidR="0008536E" w:rsidRDefault="0008536E">
            <w:pPr>
              <w:pStyle w:val="TableParagraph"/>
              <w:spacing w:before="44"/>
              <w:rPr>
                <w:rFonts w:ascii="Times New Roman"/>
                <w:b/>
                <w:sz w:val="18"/>
              </w:rPr>
            </w:pPr>
          </w:p>
          <w:p w14:paraId="2981BFEC" w14:textId="77777777" w:rsidR="0008536E" w:rsidRDefault="00000000">
            <w:pPr>
              <w:pStyle w:val="TableParagraph"/>
              <w:ind w:left="117"/>
              <w:rPr>
                <w:rFonts w:ascii="Times New Roman"/>
                <w:b/>
                <w:sz w:val="18"/>
              </w:rPr>
            </w:pPr>
            <w:r>
              <w:rPr>
                <w:rFonts w:ascii="Times New Roman"/>
                <w:b/>
                <w:color w:val="1F4E79"/>
                <w:sz w:val="18"/>
              </w:rPr>
              <w:t>CO</w:t>
            </w:r>
            <w:r>
              <w:rPr>
                <w:rFonts w:ascii="Times New Roman"/>
                <w:b/>
                <w:color w:val="1F4E79"/>
                <w:spacing w:val="-11"/>
                <w:sz w:val="18"/>
              </w:rPr>
              <w:t xml:space="preserve"> </w:t>
            </w:r>
            <w:r>
              <w:rPr>
                <w:rFonts w:ascii="Times New Roman"/>
                <w:b/>
                <w:color w:val="1F4E79"/>
                <w:spacing w:val="-2"/>
                <w:sz w:val="18"/>
              </w:rPr>
              <w:t>Assessed:</w:t>
            </w:r>
          </w:p>
        </w:tc>
        <w:tc>
          <w:tcPr>
            <w:tcW w:w="3240" w:type="dxa"/>
          </w:tcPr>
          <w:p w14:paraId="71AC860A" w14:textId="77777777" w:rsidR="0008536E" w:rsidRDefault="0008536E">
            <w:pPr>
              <w:pStyle w:val="TableParagraph"/>
              <w:rPr>
                <w:rFonts w:ascii="Times New Roman"/>
                <w:b/>
                <w:sz w:val="18"/>
              </w:rPr>
            </w:pPr>
          </w:p>
          <w:p w14:paraId="029F2E83" w14:textId="77777777" w:rsidR="0008536E" w:rsidRDefault="0008536E">
            <w:pPr>
              <w:pStyle w:val="TableParagraph"/>
              <w:spacing w:before="44"/>
              <w:rPr>
                <w:rFonts w:ascii="Times New Roman"/>
                <w:b/>
                <w:sz w:val="18"/>
              </w:rPr>
            </w:pPr>
          </w:p>
          <w:p w14:paraId="2FC81B40" w14:textId="77777777" w:rsidR="0008536E" w:rsidRDefault="00000000">
            <w:pPr>
              <w:pStyle w:val="TableParagraph"/>
              <w:ind w:left="117"/>
              <w:rPr>
                <w:rFonts w:ascii="Times New Roman"/>
                <w:sz w:val="18"/>
              </w:rPr>
            </w:pPr>
            <w:r>
              <w:rPr>
                <w:rFonts w:ascii="Times New Roman"/>
                <w:spacing w:val="-5"/>
                <w:sz w:val="18"/>
              </w:rPr>
              <w:t>CO2</w:t>
            </w:r>
          </w:p>
        </w:tc>
        <w:tc>
          <w:tcPr>
            <w:tcW w:w="1800" w:type="dxa"/>
            <w:shd w:val="clear" w:color="auto" w:fill="D5E3EF"/>
          </w:tcPr>
          <w:p w14:paraId="2ACA40EB" w14:textId="77777777" w:rsidR="0008536E" w:rsidRDefault="0008536E">
            <w:pPr>
              <w:pStyle w:val="TableParagraph"/>
              <w:rPr>
                <w:rFonts w:ascii="Times New Roman"/>
                <w:b/>
                <w:sz w:val="18"/>
              </w:rPr>
            </w:pPr>
          </w:p>
          <w:p w14:paraId="2C29399C" w14:textId="77777777" w:rsidR="0008536E" w:rsidRDefault="0008536E">
            <w:pPr>
              <w:pStyle w:val="TableParagraph"/>
              <w:spacing w:before="44"/>
              <w:rPr>
                <w:rFonts w:ascii="Times New Roman"/>
                <w:b/>
                <w:sz w:val="18"/>
              </w:rPr>
            </w:pPr>
          </w:p>
          <w:p w14:paraId="4493DF07" w14:textId="77777777" w:rsidR="0008536E" w:rsidRDefault="00000000">
            <w:pPr>
              <w:pStyle w:val="TableParagraph"/>
              <w:ind w:left="120"/>
              <w:rPr>
                <w:rFonts w:ascii="Times New Roman"/>
                <w:b/>
                <w:sz w:val="18"/>
              </w:rPr>
            </w:pPr>
            <w:r>
              <w:rPr>
                <w:rFonts w:ascii="Times New Roman"/>
                <w:b/>
                <w:color w:val="1F4E79"/>
                <w:spacing w:val="-2"/>
                <w:sz w:val="18"/>
              </w:rPr>
              <w:t>Assessment:</w:t>
            </w:r>
          </w:p>
        </w:tc>
        <w:tc>
          <w:tcPr>
            <w:tcW w:w="3240" w:type="dxa"/>
            <w:tcBorders>
              <w:top w:val="nil"/>
              <w:bottom w:val="nil"/>
            </w:tcBorders>
          </w:tcPr>
          <w:p w14:paraId="77DFE2B6" w14:textId="77777777" w:rsidR="0008536E" w:rsidRDefault="0008536E">
            <w:pPr>
              <w:pStyle w:val="TableParagraph"/>
              <w:spacing w:before="80"/>
              <w:rPr>
                <w:rFonts w:ascii="Times New Roman"/>
                <w:b/>
                <w:sz w:val="18"/>
              </w:rPr>
            </w:pPr>
          </w:p>
          <w:p w14:paraId="630951C8" w14:textId="77777777" w:rsidR="0008536E" w:rsidRDefault="00000000">
            <w:pPr>
              <w:pStyle w:val="TableParagraph"/>
              <w:ind w:left="118"/>
              <w:rPr>
                <w:rFonts w:ascii="Times New Roman" w:hAnsi="Times New Roman"/>
                <w:sz w:val="18"/>
              </w:rPr>
            </w:pPr>
            <w:r>
              <w:rPr>
                <w:rFonts w:ascii="Times New Roman" w:hAnsi="Times New Roman"/>
                <w:sz w:val="18"/>
              </w:rPr>
              <w:t>Assessment</w:t>
            </w:r>
            <w:r>
              <w:rPr>
                <w:rFonts w:ascii="Times New Roman" w:hAnsi="Times New Roman"/>
                <w:spacing w:val="-10"/>
                <w:sz w:val="18"/>
              </w:rPr>
              <w:t xml:space="preserve"> </w:t>
            </w:r>
            <w:r>
              <w:rPr>
                <w:rFonts w:ascii="Times New Roman" w:hAnsi="Times New Roman"/>
                <w:sz w:val="18"/>
              </w:rPr>
              <w:t>Tool</w:t>
            </w:r>
            <w:r>
              <w:rPr>
                <w:rFonts w:ascii="Times New Roman" w:hAnsi="Times New Roman"/>
                <w:spacing w:val="-5"/>
                <w:sz w:val="18"/>
              </w:rPr>
              <w:t xml:space="preserve"> </w:t>
            </w:r>
            <w:r>
              <w:rPr>
                <w:rFonts w:ascii="Times New Roman" w:hAnsi="Times New Roman"/>
                <w:sz w:val="18"/>
              </w:rPr>
              <w:t>3</w:t>
            </w:r>
            <w:r>
              <w:rPr>
                <w:rFonts w:ascii="Times New Roman" w:hAnsi="Times New Roman"/>
                <w:spacing w:val="-2"/>
                <w:sz w:val="18"/>
              </w:rPr>
              <w:t xml:space="preserve"> </w:t>
            </w:r>
            <w:r>
              <w:rPr>
                <w:rFonts w:ascii="Times New Roman" w:hAnsi="Times New Roman"/>
                <w:sz w:val="18"/>
              </w:rPr>
              <w:t>–</w:t>
            </w:r>
            <w:r>
              <w:rPr>
                <w:rFonts w:ascii="Times New Roman" w:hAnsi="Times New Roman"/>
                <w:spacing w:val="-5"/>
                <w:sz w:val="18"/>
              </w:rPr>
              <w:t xml:space="preserve"> </w:t>
            </w:r>
            <w:r>
              <w:rPr>
                <w:rFonts w:ascii="Times New Roman" w:hAnsi="Times New Roman"/>
                <w:sz w:val="18"/>
              </w:rPr>
              <w:t>CLASS</w:t>
            </w:r>
            <w:r>
              <w:rPr>
                <w:rFonts w:ascii="Times New Roman" w:hAnsi="Times New Roman"/>
                <w:spacing w:val="-7"/>
                <w:sz w:val="18"/>
              </w:rPr>
              <w:t xml:space="preserve"> </w:t>
            </w:r>
            <w:r>
              <w:rPr>
                <w:rFonts w:ascii="Times New Roman" w:hAnsi="Times New Roman"/>
                <w:spacing w:val="-4"/>
                <w:sz w:val="18"/>
              </w:rPr>
              <w:t>TEST</w:t>
            </w:r>
          </w:p>
        </w:tc>
      </w:tr>
      <w:tr w:rsidR="0008536E" w14:paraId="1F8BFBC1" w14:textId="77777777">
        <w:trPr>
          <w:trHeight w:val="621"/>
        </w:trPr>
        <w:tc>
          <w:tcPr>
            <w:tcW w:w="1800" w:type="dxa"/>
            <w:shd w:val="clear" w:color="auto" w:fill="D5E3EF"/>
          </w:tcPr>
          <w:p w14:paraId="6A225856" w14:textId="77777777" w:rsidR="0008536E" w:rsidRDefault="0008536E">
            <w:pPr>
              <w:pStyle w:val="TableParagraph"/>
              <w:spacing w:before="83"/>
              <w:rPr>
                <w:rFonts w:ascii="Times New Roman"/>
                <w:b/>
                <w:sz w:val="18"/>
              </w:rPr>
            </w:pPr>
          </w:p>
          <w:p w14:paraId="42A3CFC1" w14:textId="77777777" w:rsidR="0008536E" w:rsidRDefault="00000000">
            <w:pPr>
              <w:pStyle w:val="TableParagraph"/>
              <w:ind w:left="117"/>
              <w:rPr>
                <w:rFonts w:ascii="Times New Roman"/>
                <w:b/>
                <w:sz w:val="18"/>
              </w:rPr>
            </w:pPr>
            <w:r>
              <w:rPr>
                <w:rFonts w:ascii="Times New Roman"/>
                <w:b/>
                <w:color w:val="1F4E79"/>
                <w:spacing w:val="-2"/>
                <w:sz w:val="18"/>
              </w:rPr>
              <w:t>Weightage:</w:t>
            </w:r>
          </w:p>
        </w:tc>
        <w:tc>
          <w:tcPr>
            <w:tcW w:w="3240" w:type="dxa"/>
          </w:tcPr>
          <w:p w14:paraId="21660A43" w14:textId="77777777" w:rsidR="0008536E" w:rsidRDefault="0008536E">
            <w:pPr>
              <w:pStyle w:val="TableParagraph"/>
              <w:spacing w:before="83"/>
              <w:rPr>
                <w:rFonts w:ascii="Times New Roman"/>
                <w:b/>
                <w:sz w:val="18"/>
              </w:rPr>
            </w:pPr>
          </w:p>
          <w:p w14:paraId="62A47C70" w14:textId="77777777" w:rsidR="0008536E" w:rsidRDefault="00000000">
            <w:pPr>
              <w:pStyle w:val="TableParagraph"/>
              <w:ind w:left="117"/>
              <w:rPr>
                <w:rFonts w:ascii="Times New Roman"/>
                <w:sz w:val="18"/>
              </w:rPr>
            </w:pPr>
            <w:r>
              <w:rPr>
                <w:rFonts w:ascii="Times New Roman"/>
                <w:sz w:val="18"/>
              </w:rPr>
              <w:t xml:space="preserve">35% of </w:t>
            </w:r>
            <w:r>
              <w:rPr>
                <w:rFonts w:ascii="Times New Roman"/>
                <w:spacing w:val="-5"/>
                <w:sz w:val="18"/>
              </w:rPr>
              <w:t>CIA</w:t>
            </w:r>
          </w:p>
        </w:tc>
        <w:tc>
          <w:tcPr>
            <w:tcW w:w="1800" w:type="dxa"/>
            <w:shd w:val="clear" w:color="auto" w:fill="D5E3EF"/>
          </w:tcPr>
          <w:p w14:paraId="5B46B532" w14:textId="77777777" w:rsidR="0008536E" w:rsidRDefault="0008536E">
            <w:pPr>
              <w:pStyle w:val="TableParagraph"/>
              <w:spacing w:before="83"/>
              <w:rPr>
                <w:rFonts w:ascii="Times New Roman"/>
                <w:b/>
                <w:sz w:val="18"/>
              </w:rPr>
            </w:pPr>
          </w:p>
          <w:p w14:paraId="42A21734" w14:textId="77777777" w:rsidR="0008536E" w:rsidRDefault="00000000">
            <w:pPr>
              <w:pStyle w:val="TableParagraph"/>
              <w:ind w:left="120"/>
              <w:rPr>
                <w:rFonts w:ascii="Times New Roman"/>
                <w:b/>
                <w:sz w:val="18"/>
              </w:rPr>
            </w:pPr>
            <w:r>
              <w:rPr>
                <w:rFonts w:ascii="Times New Roman"/>
                <w:b/>
                <w:color w:val="1F4E79"/>
                <w:spacing w:val="-2"/>
                <w:sz w:val="18"/>
              </w:rPr>
              <w:t>Total</w:t>
            </w:r>
            <w:r>
              <w:rPr>
                <w:rFonts w:ascii="Times New Roman"/>
                <w:b/>
                <w:color w:val="1F4E79"/>
                <w:spacing w:val="-5"/>
                <w:sz w:val="18"/>
              </w:rPr>
              <w:t xml:space="preserve"> </w:t>
            </w:r>
            <w:r>
              <w:rPr>
                <w:rFonts w:ascii="Times New Roman"/>
                <w:b/>
                <w:color w:val="1F4E79"/>
                <w:spacing w:val="-2"/>
                <w:sz w:val="18"/>
              </w:rPr>
              <w:t>Marks:</w:t>
            </w:r>
          </w:p>
        </w:tc>
        <w:tc>
          <w:tcPr>
            <w:tcW w:w="3240" w:type="dxa"/>
            <w:tcBorders>
              <w:top w:val="nil"/>
            </w:tcBorders>
          </w:tcPr>
          <w:p w14:paraId="5F611023" w14:textId="77777777" w:rsidR="0008536E" w:rsidRDefault="0008536E">
            <w:pPr>
              <w:pStyle w:val="TableParagraph"/>
              <w:spacing w:before="83"/>
              <w:rPr>
                <w:rFonts w:ascii="Times New Roman"/>
                <w:b/>
                <w:sz w:val="18"/>
              </w:rPr>
            </w:pPr>
          </w:p>
          <w:p w14:paraId="29B4FE49" w14:textId="77777777" w:rsidR="0008536E" w:rsidRDefault="00000000">
            <w:pPr>
              <w:pStyle w:val="TableParagraph"/>
              <w:ind w:left="166"/>
              <w:rPr>
                <w:rFonts w:ascii="Times New Roman" w:hAnsi="Times New Roman"/>
                <w:sz w:val="18"/>
              </w:rPr>
            </w:pPr>
            <w:r>
              <w:rPr>
                <w:rFonts w:ascii="Times New Roman" w:hAnsi="Times New Roman"/>
                <w:sz w:val="18"/>
              </w:rPr>
              <w:t>(5 Questions</w:t>
            </w:r>
            <w:r>
              <w:rPr>
                <w:rFonts w:ascii="Times New Roman" w:hAnsi="Times New Roman"/>
                <w:spacing w:val="-1"/>
                <w:sz w:val="18"/>
              </w:rPr>
              <w:t xml:space="preserve"> </w:t>
            </w:r>
            <w:r>
              <w:rPr>
                <w:rFonts w:ascii="Times New Roman" w:hAnsi="Times New Roman"/>
                <w:sz w:val="18"/>
              </w:rPr>
              <w:t>×</w:t>
            </w:r>
            <w:r>
              <w:rPr>
                <w:rFonts w:ascii="Times New Roman" w:hAnsi="Times New Roman"/>
                <w:spacing w:val="44"/>
                <w:sz w:val="18"/>
              </w:rPr>
              <w:t xml:space="preserve"> </w:t>
            </w:r>
            <w:r>
              <w:rPr>
                <w:rFonts w:ascii="Times New Roman" w:hAnsi="Times New Roman"/>
                <w:sz w:val="18"/>
              </w:rPr>
              <w:t>10</w:t>
            </w:r>
            <w:r>
              <w:rPr>
                <w:rFonts w:ascii="Times New Roman" w:hAnsi="Times New Roman"/>
                <w:spacing w:val="-1"/>
                <w:sz w:val="18"/>
              </w:rPr>
              <w:t xml:space="preserve"> </w:t>
            </w:r>
            <w:r>
              <w:rPr>
                <w:rFonts w:ascii="Times New Roman" w:hAnsi="Times New Roman"/>
                <w:spacing w:val="-2"/>
                <w:sz w:val="18"/>
              </w:rPr>
              <w:t>Marks)</w:t>
            </w:r>
          </w:p>
        </w:tc>
      </w:tr>
      <w:tr w:rsidR="0008536E" w14:paraId="264CF6D5" w14:textId="77777777">
        <w:trPr>
          <w:trHeight w:val="1082"/>
        </w:trPr>
        <w:tc>
          <w:tcPr>
            <w:tcW w:w="1800" w:type="dxa"/>
            <w:shd w:val="clear" w:color="auto" w:fill="D5E3EF"/>
          </w:tcPr>
          <w:p w14:paraId="5845EEA8" w14:textId="77777777" w:rsidR="0008536E" w:rsidRDefault="0008536E">
            <w:pPr>
              <w:pStyle w:val="TableParagraph"/>
              <w:rPr>
                <w:rFonts w:ascii="Times New Roman"/>
                <w:b/>
                <w:sz w:val="18"/>
              </w:rPr>
            </w:pPr>
          </w:p>
          <w:p w14:paraId="0DE1912E" w14:textId="77777777" w:rsidR="0008536E" w:rsidRDefault="0008536E">
            <w:pPr>
              <w:pStyle w:val="TableParagraph"/>
              <w:spacing w:before="58"/>
              <w:rPr>
                <w:rFonts w:ascii="Times New Roman"/>
                <w:b/>
                <w:sz w:val="18"/>
              </w:rPr>
            </w:pPr>
          </w:p>
          <w:p w14:paraId="218B45A3" w14:textId="77777777" w:rsidR="0008536E" w:rsidRDefault="00000000">
            <w:pPr>
              <w:pStyle w:val="TableParagraph"/>
              <w:ind w:left="117"/>
              <w:rPr>
                <w:rFonts w:ascii="Times New Roman"/>
                <w:b/>
                <w:sz w:val="18"/>
              </w:rPr>
            </w:pPr>
            <w:r>
              <w:rPr>
                <w:rFonts w:ascii="Times New Roman"/>
                <w:b/>
                <w:color w:val="1F4E79"/>
                <w:sz w:val="18"/>
              </w:rPr>
              <w:t>CO1</w:t>
            </w:r>
            <w:r>
              <w:rPr>
                <w:rFonts w:ascii="Times New Roman"/>
                <w:b/>
                <w:color w:val="1F4E79"/>
                <w:spacing w:val="-1"/>
                <w:sz w:val="18"/>
              </w:rPr>
              <w:t xml:space="preserve"> </w:t>
            </w:r>
            <w:r>
              <w:rPr>
                <w:rFonts w:ascii="Times New Roman"/>
                <w:b/>
                <w:color w:val="1F4E79"/>
                <w:spacing w:val="-2"/>
                <w:sz w:val="18"/>
              </w:rPr>
              <w:t>Statement:</w:t>
            </w:r>
          </w:p>
        </w:tc>
        <w:tc>
          <w:tcPr>
            <w:tcW w:w="8280" w:type="dxa"/>
            <w:gridSpan w:val="3"/>
            <w:tcBorders>
              <w:bottom w:val="nil"/>
            </w:tcBorders>
            <w:shd w:val="clear" w:color="auto" w:fill="EBF3FA"/>
          </w:tcPr>
          <w:p w14:paraId="76FB5355" w14:textId="77777777" w:rsidR="0008536E" w:rsidRDefault="00000000">
            <w:pPr>
              <w:pStyle w:val="TableParagraph"/>
              <w:spacing w:before="89" w:line="259" w:lineRule="auto"/>
              <w:ind w:left="117" w:firstLine="43"/>
              <w:rPr>
                <w:rFonts w:ascii="Times New Roman"/>
                <w:b/>
                <w:i/>
                <w:sz w:val="20"/>
              </w:rPr>
            </w:pPr>
            <w:r>
              <w:rPr>
                <w:rFonts w:ascii="Times New Roman"/>
                <w:b/>
                <w:i/>
                <w:sz w:val="20"/>
              </w:rPr>
              <w:t>Apply</w:t>
            </w:r>
            <w:r>
              <w:rPr>
                <w:rFonts w:ascii="Times New Roman"/>
                <w:b/>
                <w:i/>
                <w:spacing w:val="-3"/>
                <w:sz w:val="20"/>
              </w:rPr>
              <w:t xml:space="preserve"> </w:t>
            </w:r>
            <w:r>
              <w:rPr>
                <w:rFonts w:ascii="Times New Roman"/>
                <w:b/>
                <w:i/>
                <w:sz w:val="20"/>
              </w:rPr>
              <w:t>the</w:t>
            </w:r>
            <w:r>
              <w:rPr>
                <w:rFonts w:ascii="Times New Roman"/>
                <w:b/>
                <w:i/>
                <w:spacing w:val="-4"/>
                <w:sz w:val="20"/>
              </w:rPr>
              <w:t xml:space="preserve"> </w:t>
            </w:r>
            <w:r>
              <w:rPr>
                <w:rFonts w:ascii="Times New Roman"/>
                <w:b/>
                <w:i/>
                <w:sz w:val="20"/>
              </w:rPr>
              <w:t>fundamental</w:t>
            </w:r>
            <w:r>
              <w:rPr>
                <w:rFonts w:ascii="Times New Roman"/>
                <w:b/>
                <w:i/>
                <w:spacing w:val="-4"/>
                <w:sz w:val="20"/>
              </w:rPr>
              <w:t xml:space="preserve"> </w:t>
            </w:r>
            <w:r>
              <w:rPr>
                <w:rFonts w:ascii="Times New Roman"/>
                <w:b/>
                <w:i/>
                <w:sz w:val="20"/>
              </w:rPr>
              <w:t>concepts</w:t>
            </w:r>
            <w:r>
              <w:rPr>
                <w:rFonts w:ascii="Times New Roman"/>
                <w:b/>
                <w:i/>
                <w:spacing w:val="-4"/>
                <w:sz w:val="20"/>
              </w:rPr>
              <w:t xml:space="preserve"> </w:t>
            </w:r>
            <w:r>
              <w:rPr>
                <w:rFonts w:ascii="Times New Roman"/>
                <w:b/>
                <w:i/>
                <w:sz w:val="20"/>
              </w:rPr>
              <w:t>of</w:t>
            </w:r>
            <w:r>
              <w:rPr>
                <w:rFonts w:ascii="Times New Roman"/>
                <w:b/>
                <w:i/>
                <w:spacing w:val="-3"/>
                <w:sz w:val="20"/>
              </w:rPr>
              <w:t xml:space="preserve"> </w:t>
            </w:r>
            <w:r>
              <w:rPr>
                <w:rFonts w:ascii="Times New Roman"/>
                <w:b/>
                <w:i/>
                <w:sz w:val="20"/>
              </w:rPr>
              <w:t>machine</w:t>
            </w:r>
            <w:r>
              <w:rPr>
                <w:rFonts w:ascii="Times New Roman"/>
                <w:b/>
                <w:i/>
                <w:spacing w:val="-4"/>
                <w:sz w:val="20"/>
              </w:rPr>
              <w:t xml:space="preserve"> </w:t>
            </w:r>
            <w:r>
              <w:rPr>
                <w:rFonts w:ascii="Times New Roman"/>
                <w:b/>
                <w:i/>
                <w:sz w:val="20"/>
              </w:rPr>
              <w:t>learning</w:t>
            </w:r>
            <w:r>
              <w:rPr>
                <w:rFonts w:ascii="Times New Roman"/>
                <w:b/>
                <w:i/>
                <w:spacing w:val="-2"/>
                <w:sz w:val="20"/>
              </w:rPr>
              <w:t xml:space="preserve"> </w:t>
            </w:r>
            <w:r>
              <w:rPr>
                <w:rFonts w:ascii="Times New Roman"/>
                <w:b/>
                <w:i/>
                <w:sz w:val="20"/>
              </w:rPr>
              <w:t>and</w:t>
            </w:r>
            <w:r>
              <w:rPr>
                <w:rFonts w:ascii="Times New Roman"/>
                <w:b/>
                <w:i/>
                <w:spacing w:val="-3"/>
                <w:sz w:val="20"/>
              </w:rPr>
              <w:t xml:space="preserve"> </w:t>
            </w:r>
            <w:r>
              <w:rPr>
                <w:rFonts w:ascii="Times New Roman"/>
                <w:b/>
                <w:i/>
                <w:sz w:val="20"/>
              </w:rPr>
              <w:t>neural</w:t>
            </w:r>
            <w:r>
              <w:rPr>
                <w:rFonts w:ascii="Times New Roman"/>
                <w:b/>
                <w:i/>
                <w:spacing w:val="-4"/>
                <w:sz w:val="20"/>
              </w:rPr>
              <w:t xml:space="preserve"> </w:t>
            </w:r>
            <w:r>
              <w:rPr>
                <w:rFonts w:ascii="Times New Roman"/>
                <w:b/>
                <w:i/>
                <w:sz w:val="20"/>
              </w:rPr>
              <w:t>networks</w:t>
            </w:r>
            <w:r>
              <w:rPr>
                <w:rFonts w:ascii="Times New Roman"/>
                <w:b/>
                <w:i/>
                <w:spacing w:val="-4"/>
                <w:sz w:val="20"/>
              </w:rPr>
              <w:t xml:space="preserve"> </w:t>
            </w:r>
            <w:r>
              <w:rPr>
                <w:rFonts w:ascii="Times New Roman"/>
                <w:b/>
                <w:i/>
                <w:sz w:val="20"/>
              </w:rPr>
              <w:t>to</w:t>
            </w:r>
            <w:r>
              <w:rPr>
                <w:rFonts w:ascii="Times New Roman"/>
                <w:b/>
                <w:i/>
                <w:spacing w:val="-2"/>
                <w:sz w:val="20"/>
              </w:rPr>
              <w:t xml:space="preserve"> </w:t>
            </w:r>
            <w:r>
              <w:rPr>
                <w:rFonts w:ascii="Times New Roman"/>
                <w:b/>
                <w:i/>
                <w:sz w:val="20"/>
              </w:rPr>
              <w:t>design</w:t>
            </w:r>
            <w:r>
              <w:rPr>
                <w:rFonts w:ascii="Times New Roman"/>
                <w:b/>
                <w:i/>
                <w:spacing w:val="-4"/>
                <w:sz w:val="20"/>
              </w:rPr>
              <w:t xml:space="preserve"> </w:t>
            </w:r>
            <w:r>
              <w:rPr>
                <w:rFonts w:ascii="Times New Roman"/>
                <w:b/>
                <w:i/>
                <w:sz w:val="20"/>
              </w:rPr>
              <w:t>and</w:t>
            </w:r>
            <w:r>
              <w:rPr>
                <w:rFonts w:ascii="Times New Roman"/>
                <w:b/>
                <w:i/>
                <w:spacing w:val="-2"/>
                <w:sz w:val="20"/>
              </w:rPr>
              <w:t xml:space="preserve"> </w:t>
            </w:r>
            <w:r>
              <w:rPr>
                <w:rFonts w:ascii="Times New Roman"/>
                <w:b/>
                <w:i/>
                <w:sz w:val="20"/>
              </w:rPr>
              <w:t xml:space="preserve">analyze learning algorithms using </w:t>
            </w:r>
            <w:proofErr w:type="spellStart"/>
            <w:r>
              <w:rPr>
                <w:rFonts w:ascii="Times New Roman"/>
                <w:b/>
                <w:i/>
                <w:sz w:val="20"/>
              </w:rPr>
              <w:t>perceptrons</w:t>
            </w:r>
            <w:proofErr w:type="spellEnd"/>
            <w:r>
              <w:rPr>
                <w:rFonts w:ascii="Times New Roman"/>
                <w:b/>
                <w:i/>
                <w:sz w:val="20"/>
              </w:rPr>
              <w:t xml:space="preserve">, multilayer </w:t>
            </w:r>
            <w:proofErr w:type="spellStart"/>
            <w:r>
              <w:rPr>
                <w:rFonts w:ascii="Times New Roman"/>
                <w:b/>
                <w:i/>
                <w:sz w:val="20"/>
              </w:rPr>
              <w:t>perceptrons</w:t>
            </w:r>
            <w:proofErr w:type="spellEnd"/>
            <w:r>
              <w:rPr>
                <w:rFonts w:ascii="Times New Roman"/>
                <w:b/>
                <w:i/>
                <w:sz w:val="20"/>
              </w:rPr>
              <w:t>, forward propagation, backpropagation, gradient descent optimization techniques, and Maximum Likelihood</w:t>
            </w:r>
          </w:p>
          <w:p w14:paraId="22B8CAE8" w14:textId="77777777" w:rsidR="0008536E" w:rsidRDefault="00000000">
            <w:pPr>
              <w:pStyle w:val="TableParagraph"/>
              <w:spacing w:line="228" w:lineRule="exact"/>
              <w:ind w:left="117"/>
              <w:rPr>
                <w:rFonts w:ascii="Times New Roman"/>
                <w:b/>
                <w:i/>
                <w:sz w:val="20"/>
              </w:rPr>
            </w:pPr>
            <w:r>
              <w:rPr>
                <w:rFonts w:ascii="Times New Roman"/>
                <w:b/>
                <w:i/>
                <w:sz w:val="20"/>
              </w:rPr>
              <w:t>Estimation</w:t>
            </w:r>
            <w:r>
              <w:rPr>
                <w:rFonts w:ascii="Times New Roman"/>
                <w:b/>
                <w:i/>
                <w:spacing w:val="-6"/>
                <w:sz w:val="20"/>
              </w:rPr>
              <w:t xml:space="preserve"> </w:t>
            </w:r>
            <w:r>
              <w:rPr>
                <w:rFonts w:ascii="Times New Roman"/>
                <w:b/>
                <w:i/>
                <w:sz w:val="20"/>
              </w:rPr>
              <w:t>for</w:t>
            </w:r>
            <w:r>
              <w:rPr>
                <w:rFonts w:ascii="Times New Roman"/>
                <w:b/>
                <w:i/>
                <w:spacing w:val="-6"/>
                <w:sz w:val="20"/>
              </w:rPr>
              <w:t xml:space="preserve"> </w:t>
            </w:r>
            <w:r>
              <w:rPr>
                <w:rFonts w:ascii="Times New Roman"/>
                <w:b/>
                <w:i/>
                <w:sz w:val="20"/>
              </w:rPr>
              <w:t>solving</w:t>
            </w:r>
            <w:r>
              <w:rPr>
                <w:rFonts w:ascii="Times New Roman"/>
                <w:b/>
                <w:i/>
                <w:spacing w:val="-5"/>
                <w:sz w:val="20"/>
              </w:rPr>
              <w:t xml:space="preserve"> </w:t>
            </w:r>
            <w:r>
              <w:rPr>
                <w:rFonts w:ascii="Times New Roman"/>
                <w:b/>
                <w:i/>
                <w:sz w:val="20"/>
              </w:rPr>
              <w:t>real-world</w:t>
            </w:r>
            <w:r>
              <w:rPr>
                <w:rFonts w:ascii="Times New Roman"/>
                <w:b/>
                <w:i/>
                <w:spacing w:val="-3"/>
                <w:sz w:val="20"/>
              </w:rPr>
              <w:t xml:space="preserve"> </w:t>
            </w:r>
            <w:r>
              <w:rPr>
                <w:rFonts w:ascii="Times New Roman"/>
                <w:b/>
                <w:i/>
                <w:spacing w:val="-2"/>
                <w:sz w:val="20"/>
              </w:rPr>
              <w:t>problems.</w:t>
            </w:r>
          </w:p>
        </w:tc>
      </w:tr>
      <w:tr w:rsidR="0008536E" w14:paraId="2F8BD732" w14:textId="77777777">
        <w:trPr>
          <w:trHeight w:val="530"/>
        </w:trPr>
        <w:tc>
          <w:tcPr>
            <w:tcW w:w="1800" w:type="dxa"/>
            <w:shd w:val="clear" w:color="auto" w:fill="D5E3EF"/>
          </w:tcPr>
          <w:p w14:paraId="71A606F8" w14:textId="77777777" w:rsidR="0008536E" w:rsidRDefault="00000000">
            <w:pPr>
              <w:pStyle w:val="TableParagraph"/>
              <w:spacing w:before="148"/>
              <w:ind w:left="117"/>
              <w:rPr>
                <w:rFonts w:ascii="Times New Roman"/>
                <w:b/>
                <w:sz w:val="18"/>
              </w:rPr>
            </w:pPr>
            <w:r>
              <w:rPr>
                <w:rFonts w:ascii="Times New Roman"/>
                <w:b/>
                <w:color w:val="1F4E79"/>
                <w:sz w:val="18"/>
              </w:rPr>
              <w:t>Student</w:t>
            </w:r>
            <w:r>
              <w:rPr>
                <w:rFonts w:ascii="Times New Roman"/>
                <w:b/>
                <w:color w:val="1F4E79"/>
                <w:spacing w:val="-4"/>
                <w:sz w:val="18"/>
              </w:rPr>
              <w:t xml:space="preserve"> </w:t>
            </w:r>
            <w:r>
              <w:rPr>
                <w:rFonts w:ascii="Times New Roman"/>
                <w:b/>
                <w:color w:val="1F4E79"/>
                <w:spacing w:val="-2"/>
                <w:sz w:val="18"/>
              </w:rPr>
              <w:t>Name:</w:t>
            </w:r>
          </w:p>
        </w:tc>
        <w:tc>
          <w:tcPr>
            <w:tcW w:w="3240" w:type="dxa"/>
            <w:tcBorders>
              <w:top w:val="nil"/>
            </w:tcBorders>
          </w:tcPr>
          <w:p w14:paraId="09663DC6" w14:textId="73DBB410" w:rsidR="0008536E" w:rsidRDefault="00FB639B">
            <w:pPr>
              <w:pStyle w:val="TableParagraph"/>
              <w:rPr>
                <w:rFonts w:ascii="Times New Roman"/>
                <w:sz w:val="20"/>
              </w:rPr>
            </w:pPr>
            <w:r>
              <w:rPr>
                <w:rFonts w:ascii="Times New Roman"/>
                <w:sz w:val="20"/>
              </w:rPr>
              <w:t>I. Leela Sravan Kumar</w:t>
            </w:r>
          </w:p>
        </w:tc>
        <w:tc>
          <w:tcPr>
            <w:tcW w:w="1800" w:type="dxa"/>
            <w:tcBorders>
              <w:top w:val="nil"/>
            </w:tcBorders>
            <w:shd w:val="clear" w:color="auto" w:fill="D5E3EF"/>
          </w:tcPr>
          <w:p w14:paraId="325C9B23" w14:textId="77777777" w:rsidR="0008536E" w:rsidRDefault="00000000">
            <w:pPr>
              <w:pStyle w:val="TableParagraph"/>
              <w:spacing w:before="148"/>
              <w:ind w:left="120"/>
              <w:rPr>
                <w:rFonts w:ascii="Times New Roman"/>
                <w:b/>
                <w:sz w:val="18"/>
              </w:rPr>
            </w:pPr>
            <w:r>
              <w:rPr>
                <w:rFonts w:ascii="Times New Roman"/>
                <w:b/>
                <w:color w:val="1F4E79"/>
                <w:sz w:val="18"/>
              </w:rPr>
              <w:t>Reg.</w:t>
            </w:r>
            <w:r>
              <w:rPr>
                <w:rFonts w:ascii="Times New Roman"/>
                <w:b/>
                <w:color w:val="1F4E79"/>
                <w:spacing w:val="-1"/>
                <w:sz w:val="18"/>
              </w:rPr>
              <w:t xml:space="preserve"> </w:t>
            </w:r>
            <w:r>
              <w:rPr>
                <w:rFonts w:ascii="Times New Roman"/>
                <w:b/>
                <w:color w:val="1F4E79"/>
                <w:spacing w:val="-4"/>
                <w:sz w:val="18"/>
              </w:rPr>
              <w:t>No.:</w:t>
            </w:r>
          </w:p>
        </w:tc>
        <w:tc>
          <w:tcPr>
            <w:tcW w:w="3240" w:type="dxa"/>
            <w:vMerge w:val="restart"/>
            <w:tcBorders>
              <w:top w:val="nil"/>
            </w:tcBorders>
          </w:tcPr>
          <w:p w14:paraId="3108435F" w14:textId="77777777" w:rsidR="0008536E" w:rsidRDefault="0008536E">
            <w:pPr>
              <w:pStyle w:val="TableParagraph"/>
              <w:rPr>
                <w:rFonts w:ascii="Times New Roman"/>
                <w:sz w:val="20"/>
              </w:rPr>
            </w:pPr>
          </w:p>
          <w:p w14:paraId="25B86F20" w14:textId="4D0E52FE" w:rsidR="00FB639B" w:rsidRPr="00FB639B" w:rsidRDefault="00FB639B" w:rsidP="00FB639B">
            <w:r>
              <w:t>192425272</w:t>
            </w:r>
          </w:p>
        </w:tc>
      </w:tr>
      <w:tr w:rsidR="0008536E" w14:paraId="0D685E50" w14:textId="77777777">
        <w:trPr>
          <w:trHeight w:val="642"/>
        </w:trPr>
        <w:tc>
          <w:tcPr>
            <w:tcW w:w="1800" w:type="dxa"/>
            <w:shd w:val="clear" w:color="auto" w:fill="D5E3EF"/>
          </w:tcPr>
          <w:p w14:paraId="22CB7853" w14:textId="77777777" w:rsidR="0008536E" w:rsidRDefault="0008536E">
            <w:pPr>
              <w:pStyle w:val="TableParagraph"/>
              <w:spacing w:before="83"/>
              <w:rPr>
                <w:rFonts w:ascii="Times New Roman"/>
                <w:b/>
                <w:sz w:val="18"/>
              </w:rPr>
            </w:pPr>
          </w:p>
          <w:p w14:paraId="72D3D5DA" w14:textId="77777777" w:rsidR="0008536E" w:rsidRDefault="00000000">
            <w:pPr>
              <w:pStyle w:val="TableParagraph"/>
              <w:ind w:left="117"/>
              <w:rPr>
                <w:rFonts w:ascii="Times New Roman"/>
                <w:b/>
                <w:sz w:val="18"/>
              </w:rPr>
            </w:pPr>
            <w:r>
              <w:rPr>
                <w:rFonts w:ascii="Times New Roman"/>
                <w:b/>
                <w:color w:val="1F4E79"/>
                <w:sz w:val="18"/>
              </w:rPr>
              <w:t>Section</w:t>
            </w:r>
            <w:r>
              <w:rPr>
                <w:rFonts w:ascii="Times New Roman"/>
                <w:b/>
                <w:color w:val="1F4E79"/>
                <w:spacing w:val="-3"/>
                <w:sz w:val="18"/>
              </w:rPr>
              <w:t xml:space="preserve"> </w:t>
            </w:r>
            <w:r>
              <w:rPr>
                <w:rFonts w:ascii="Times New Roman"/>
                <w:b/>
                <w:color w:val="1F4E79"/>
                <w:sz w:val="18"/>
              </w:rPr>
              <w:t xml:space="preserve">/ </w:t>
            </w:r>
            <w:r>
              <w:rPr>
                <w:rFonts w:ascii="Times New Roman"/>
                <w:b/>
                <w:color w:val="1F4E79"/>
                <w:spacing w:val="-2"/>
                <w:sz w:val="18"/>
              </w:rPr>
              <w:t>Batch:</w:t>
            </w:r>
          </w:p>
        </w:tc>
        <w:tc>
          <w:tcPr>
            <w:tcW w:w="3240" w:type="dxa"/>
          </w:tcPr>
          <w:p w14:paraId="43BFF3E5" w14:textId="3737E03D" w:rsidR="0008536E" w:rsidRDefault="00FB639B">
            <w:pPr>
              <w:pStyle w:val="TableParagraph"/>
              <w:rPr>
                <w:rFonts w:ascii="Times New Roman"/>
                <w:sz w:val="20"/>
              </w:rPr>
            </w:pPr>
            <w:r>
              <w:rPr>
                <w:rFonts w:ascii="Times New Roman"/>
                <w:sz w:val="20"/>
              </w:rPr>
              <w:t>AI&amp;ML</w:t>
            </w:r>
          </w:p>
        </w:tc>
        <w:tc>
          <w:tcPr>
            <w:tcW w:w="1800" w:type="dxa"/>
            <w:shd w:val="clear" w:color="auto" w:fill="D5E3EF"/>
          </w:tcPr>
          <w:p w14:paraId="35FC8104" w14:textId="77777777" w:rsidR="0008536E" w:rsidRDefault="0008536E">
            <w:pPr>
              <w:pStyle w:val="TableParagraph"/>
              <w:spacing w:before="83"/>
              <w:rPr>
                <w:rFonts w:ascii="Times New Roman"/>
                <w:b/>
                <w:sz w:val="18"/>
              </w:rPr>
            </w:pPr>
          </w:p>
          <w:p w14:paraId="32EE54B7" w14:textId="77777777" w:rsidR="0008536E" w:rsidRDefault="00000000">
            <w:pPr>
              <w:pStyle w:val="TableParagraph"/>
              <w:ind w:left="120"/>
              <w:rPr>
                <w:rFonts w:ascii="Times New Roman"/>
                <w:b/>
                <w:sz w:val="18"/>
              </w:rPr>
            </w:pPr>
            <w:r>
              <w:rPr>
                <w:rFonts w:ascii="Times New Roman"/>
                <w:b/>
                <w:color w:val="1F4E79"/>
                <w:spacing w:val="-2"/>
                <w:sz w:val="18"/>
              </w:rPr>
              <w:t>Date:</w:t>
            </w:r>
          </w:p>
        </w:tc>
        <w:tc>
          <w:tcPr>
            <w:tcW w:w="3240" w:type="dxa"/>
            <w:vMerge/>
            <w:tcBorders>
              <w:top w:val="nil"/>
            </w:tcBorders>
          </w:tcPr>
          <w:p w14:paraId="7C34B749" w14:textId="77777777" w:rsidR="0008536E" w:rsidRDefault="0008536E">
            <w:pPr>
              <w:rPr>
                <w:sz w:val="2"/>
                <w:szCs w:val="2"/>
              </w:rPr>
            </w:pPr>
          </w:p>
        </w:tc>
      </w:tr>
    </w:tbl>
    <w:p w14:paraId="77F6E106" w14:textId="77777777" w:rsidR="0008536E" w:rsidRDefault="0008536E">
      <w:pPr>
        <w:pStyle w:val="BodyText"/>
        <w:rPr>
          <w:b/>
          <w:sz w:val="20"/>
        </w:rPr>
      </w:pPr>
    </w:p>
    <w:p w14:paraId="5523ABB3" w14:textId="77777777" w:rsidR="0008536E" w:rsidRDefault="0008536E">
      <w:pPr>
        <w:pStyle w:val="BodyText"/>
        <w:rPr>
          <w:b/>
          <w:sz w:val="20"/>
        </w:rPr>
      </w:pPr>
    </w:p>
    <w:p w14:paraId="547ECA11" w14:textId="77777777" w:rsidR="0008536E" w:rsidRDefault="00000000">
      <w:pPr>
        <w:pStyle w:val="BodyText"/>
        <w:spacing w:before="58"/>
        <w:rPr>
          <w:b/>
          <w:sz w:val="20"/>
        </w:rPr>
      </w:pPr>
      <w:r>
        <w:rPr>
          <w:b/>
          <w:noProof/>
          <w:sz w:val="20"/>
        </w:rPr>
        <mc:AlternateContent>
          <mc:Choice Requires="wps">
            <w:drawing>
              <wp:anchor distT="0" distB="0" distL="0" distR="0" simplePos="0" relativeHeight="487588352" behindDoc="1" locked="0" layoutInCell="1" allowOverlap="1" wp14:anchorId="6AB8972D" wp14:editId="468C91FB">
                <wp:simplePos x="0" y="0"/>
                <wp:positionH relativeFrom="page">
                  <wp:posOffset>794308</wp:posOffset>
                </wp:positionH>
                <wp:positionV relativeFrom="paragraph">
                  <wp:posOffset>201700</wp:posOffset>
                </wp:positionV>
                <wp:extent cx="6211570" cy="5943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1570" cy="594360"/>
                        </a:xfrm>
                        <a:prstGeom prst="rect">
                          <a:avLst/>
                        </a:prstGeom>
                        <a:solidFill>
                          <a:srgbClr val="FFF8E6"/>
                        </a:solidFill>
                        <a:ln w="6096">
                          <a:solidFill>
                            <a:srgbClr val="1F4E79"/>
                          </a:solidFill>
                          <a:prstDash val="solid"/>
                        </a:ln>
                      </wps:spPr>
                      <wps:txbx>
                        <w:txbxContent>
                          <w:p w14:paraId="1C62D6FF" w14:textId="77777777" w:rsidR="0008536E" w:rsidRDefault="00000000">
                            <w:pPr>
                              <w:ind w:left="28"/>
                              <w:rPr>
                                <w:b/>
                                <w:color w:val="000000"/>
                                <w:sz w:val="20"/>
                              </w:rPr>
                            </w:pPr>
                            <w:r>
                              <w:rPr>
                                <w:b/>
                                <w:color w:val="C00000"/>
                                <w:sz w:val="20"/>
                              </w:rPr>
                              <w:t>Code</w:t>
                            </w:r>
                            <w:r>
                              <w:rPr>
                                <w:b/>
                                <w:color w:val="C00000"/>
                                <w:spacing w:val="-3"/>
                                <w:sz w:val="20"/>
                              </w:rPr>
                              <w:t xml:space="preserve"> </w:t>
                            </w:r>
                            <w:r>
                              <w:rPr>
                                <w:b/>
                                <w:color w:val="C00000"/>
                                <w:sz w:val="20"/>
                              </w:rPr>
                              <w:t>of</w:t>
                            </w:r>
                            <w:r>
                              <w:rPr>
                                <w:b/>
                                <w:color w:val="C00000"/>
                                <w:spacing w:val="-2"/>
                                <w:sz w:val="20"/>
                              </w:rPr>
                              <w:t xml:space="preserve"> Conduct</w:t>
                            </w:r>
                          </w:p>
                          <w:p w14:paraId="16DEBDC5" w14:textId="72465B36" w:rsidR="0008536E" w:rsidRDefault="00000000">
                            <w:pPr>
                              <w:tabs>
                                <w:tab w:val="left" w:pos="2333"/>
                                <w:tab w:val="left" w:pos="4157"/>
                              </w:tabs>
                              <w:spacing w:before="19" w:line="261" w:lineRule="auto"/>
                              <w:ind w:left="28" w:right="215"/>
                              <w:rPr>
                                <w:color w:val="000000"/>
                                <w:sz w:val="18"/>
                              </w:rPr>
                            </w:pPr>
                            <w:r>
                              <w:rPr>
                                <w:i/>
                                <w:color w:val="000000"/>
                                <w:sz w:val="18"/>
                              </w:rPr>
                              <w:t>I</w:t>
                            </w:r>
                            <w:r w:rsidR="00FB639B">
                              <w:rPr>
                                <w:i/>
                                <w:color w:val="000000"/>
                                <w:sz w:val="18"/>
                              </w:rPr>
                              <w:t xml:space="preserve"> </w:t>
                            </w:r>
                            <w:proofErr w:type="spellStart"/>
                            <w:r w:rsidR="00FB639B">
                              <w:rPr>
                                <w:i/>
                                <w:color w:val="000000"/>
                                <w:sz w:val="18"/>
                              </w:rPr>
                              <w:t>I</w:t>
                            </w:r>
                            <w:proofErr w:type="spellEnd"/>
                            <w:r w:rsidR="00FB639B">
                              <w:rPr>
                                <w:i/>
                                <w:color w:val="000000"/>
                                <w:sz w:val="18"/>
                              </w:rPr>
                              <w:t>. Leela Sravan Kumar (192425272)</w:t>
                            </w:r>
                            <w:r>
                              <w:rPr>
                                <w:color w:val="000000"/>
                                <w:spacing w:val="80"/>
                                <w:sz w:val="18"/>
                              </w:rPr>
                              <w:t xml:space="preserve"> </w:t>
                            </w:r>
                            <w:r>
                              <w:rPr>
                                <w:i/>
                                <w:color w:val="000000"/>
                                <w:sz w:val="18"/>
                              </w:rPr>
                              <w:t>(NAME/ REG NO) certify that this submission is my original work</w:t>
                            </w:r>
                            <w:r>
                              <w:rPr>
                                <w:i/>
                                <w:color w:val="000000"/>
                                <w:spacing w:val="-1"/>
                                <w:sz w:val="18"/>
                              </w:rPr>
                              <w:t xml:space="preserve"> </w:t>
                            </w:r>
                            <w:r>
                              <w:rPr>
                                <w:i/>
                                <w:color w:val="000000"/>
                                <w:sz w:val="18"/>
                              </w:rPr>
                              <w:t>and that I have adhered to the guidelines</w:t>
                            </w:r>
                            <w:r>
                              <w:rPr>
                                <w:i/>
                                <w:color w:val="000000"/>
                                <w:spacing w:val="-3"/>
                                <w:sz w:val="18"/>
                              </w:rPr>
                              <w:t xml:space="preserve"> </w:t>
                            </w:r>
                            <w:r>
                              <w:rPr>
                                <w:i/>
                                <w:color w:val="000000"/>
                                <w:sz w:val="18"/>
                              </w:rPr>
                              <w:t>specified</w:t>
                            </w:r>
                            <w:r>
                              <w:rPr>
                                <w:i/>
                                <w:color w:val="000000"/>
                                <w:spacing w:val="-4"/>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4"/>
                                <w:sz w:val="18"/>
                              </w:rPr>
                              <w:t xml:space="preserve"> </w:t>
                            </w:r>
                            <w:r>
                              <w:rPr>
                                <w:i/>
                                <w:color w:val="000000"/>
                                <w:sz w:val="18"/>
                              </w:rPr>
                              <w:t>assessment.</w:t>
                            </w:r>
                            <w:r>
                              <w:rPr>
                                <w:i/>
                                <w:color w:val="000000"/>
                                <w:spacing w:val="-1"/>
                                <w:sz w:val="18"/>
                              </w:rPr>
                              <w:t xml:space="preserve"> </w:t>
                            </w:r>
                            <w:r>
                              <w:rPr>
                                <w:i/>
                                <w:color w:val="000000"/>
                                <w:sz w:val="18"/>
                              </w:rPr>
                              <w:t>I</w:t>
                            </w:r>
                            <w:r>
                              <w:rPr>
                                <w:i/>
                                <w:color w:val="000000"/>
                                <w:spacing w:val="-2"/>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4"/>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2"/>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2"/>
                                <w:sz w:val="18"/>
                              </w:rPr>
                              <w:t xml:space="preserve"> </w:t>
                            </w:r>
                            <w:r>
                              <w:rPr>
                                <w:i/>
                                <w:color w:val="000000"/>
                                <w:sz w:val="18"/>
                              </w:rPr>
                              <w:t>rules</w:t>
                            </w:r>
                            <w:r>
                              <w:rPr>
                                <w:i/>
                                <w:color w:val="000000"/>
                                <w:spacing w:val="-5"/>
                                <w:sz w:val="18"/>
                              </w:rPr>
                              <w:t xml:space="preserve"> </w:t>
                            </w:r>
                            <w:r>
                              <w:rPr>
                                <w:i/>
                                <w:color w:val="000000"/>
                                <w:sz w:val="18"/>
                              </w:rPr>
                              <w:t>will</w:t>
                            </w:r>
                            <w:r>
                              <w:rPr>
                                <w:i/>
                                <w:color w:val="000000"/>
                                <w:spacing w:val="-2"/>
                                <w:sz w:val="18"/>
                              </w:rPr>
                              <w:t xml:space="preserve"> </w:t>
                            </w:r>
                            <w:r>
                              <w:rPr>
                                <w:i/>
                                <w:color w:val="000000"/>
                                <w:sz w:val="18"/>
                              </w:rPr>
                              <w:t>result</w:t>
                            </w:r>
                            <w:r>
                              <w:rPr>
                                <w:i/>
                                <w:color w:val="000000"/>
                                <w:spacing w:val="-2"/>
                                <w:sz w:val="18"/>
                              </w:rPr>
                              <w:t xml:space="preserve"> </w:t>
                            </w:r>
                            <w:r>
                              <w:rPr>
                                <w:i/>
                                <w:color w:val="000000"/>
                                <w:sz w:val="18"/>
                              </w:rPr>
                              <w:t>in</w:t>
                            </w:r>
                            <w:r>
                              <w:rPr>
                                <w:i/>
                                <w:color w:val="000000"/>
                                <w:spacing w:val="-1"/>
                                <w:sz w:val="18"/>
                              </w:rPr>
                              <w:t xml:space="preserve"> </w:t>
                            </w:r>
                            <w:r>
                              <w:rPr>
                                <w:i/>
                                <w:color w:val="000000"/>
                                <w:sz w:val="18"/>
                              </w:rPr>
                              <w:t>disciplinary</w:t>
                            </w:r>
                            <w:r>
                              <w:rPr>
                                <w:i/>
                                <w:color w:val="000000"/>
                                <w:spacing w:val="-3"/>
                                <w:sz w:val="18"/>
                              </w:rPr>
                              <w:t xml:space="preserve"> </w:t>
                            </w:r>
                            <w:r>
                              <w:rPr>
                                <w:i/>
                                <w:color w:val="000000"/>
                                <w:sz w:val="18"/>
                              </w:rPr>
                              <w:t xml:space="preserve">action. </w:t>
                            </w:r>
                            <w:r>
                              <w:rPr>
                                <w:color w:val="000000"/>
                                <w:sz w:val="18"/>
                              </w:rPr>
                              <w:t>Signature of the Student:</w:t>
                            </w:r>
                            <w:r w:rsidR="00FB639B">
                              <w:rPr>
                                <w:color w:val="000000"/>
                                <w:sz w:val="18"/>
                              </w:rPr>
                              <w:t xml:space="preserve"> I. Leela Sravan Kumar</w:t>
                            </w:r>
                          </w:p>
                        </w:txbxContent>
                      </wps:txbx>
                      <wps:bodyPr wrap="square" lIns="0" tIns="0" rIns="0" bIns="0" rtlCol="0">
                        <a:noAutofit/>
                      </wps:bodyPr>
                    </wps:wsp>
                  </a:graphicData>
                </a:graphic>
              </wp:anchor>
            </w:drawing>
          </mc:Choice>
          <mc:Fallback>
            <w:pict>
              <v:shapetype w14:anchorId="6AB8972D" id="_x0000_t202" coordsize="21600,21600" o:spt="202" path="m,l,21600r21600,l21600,xe">
                <v:stroke joinstyle="miter"/>
                <v:path gradientshapeok="t" o:connecttype="rect"/>
              </v:shapetype>
              <v:shape id="Textbox 2" o:spid="_x0000_s1026" type="#_x0000_t202" style="position:absolute;margin-left:62.55pt;margin-top:15.9pt;width:489.1pt;height:46.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" fillcolor="#fff8e6" strokecolor="#1f4e79" strokeweight=".48pt">
                <v:path arrowok="t"/>
                <v:textbox inset="0,0,0,0">
                  <w:txbxContent>
                    <w:p w14:paraId="1C62D6FF" w14:textId="77777777" w:rsidR="0008536E" w:rsidRDefault="00000000">
                      <w:pPr>
                        <w:ind w:left="28"/>
                        <w:rPr>
                          <w:b/>
                          <w:color w:val="000000"/>
                          <w:sz w:val="20"/>
                        </w:rPr>
                      </w:pPr>
                      <w:r>
                        <w:rPr>
                          <w:b/>
                          <w:color w:val="C00000"/>
                          <w:sz w:val="20"/>
                        </w:rPr>
                        <w:t>Code</w:t>
                      </w:r>
                      <w:r>
                        <w:rPr>
                          <w:b/>
                          <w:color w:val="C00000"/>
                          <w:spacing w:val="-3"/>
                          <w:sz w:val="20"/>
                        </w:rPr>
                        <w:t xml:space="preserve"> </w:t>
                      </w:r>
                      <w:r>
                        <w:rPr>
                          <w:b/>
                          <w:color w:val="C00000"/>
                          <w:sz w:val="20"/>
                        </w:rPr>
                        <w:t>of</w:t>
                      </w:r>
                      <w:r>
                        <w:rPr>
                          <w:b/>
                          <w:color w:val="C00000"/>
                          <w:spacing w:val="-2"/>
                          <w:sz w:val="20"/>
                        </w:rPr>
                        <w:t xml:space="preserve"> Conduct</w:t>
                      </w:r>
                    </w:p>
                    <w:p w14:paraId="16DEBDC5" w14:textId="72465B36" w:rsidR="0008536E" w:rsidRDefault="00000000">
                      <w:pPr>
                        <w:tabs>
                          <w:tab w:val="left" w:pos="2333"/>
                          <w:tab w:val="left" w:pos="4157"/>
                        </w:tabs>
                        <w:spacing w:before="19" w:line="261" w:lineRule="auto"/>
                        <w:ind w:left="28" w:right="215"/>
                        <w:rPr>
                          <w:color w:val="000000"/>
                          <w:sz w:val="18"/>
                        </w:rPr>
                      </w:pPr>
                      <w:r>
                        <w:rPr>
                          <w:i/>
                          <w:color w:val="000000"/>
                          <w:sz w:val="18"/>
                        </w:rPr>
                        <w:t>I</w:t>
                      </w:r>
                      <w:r w:rsidR="00FB639B">
                        <w:rPr>
                          <w:i/>
                          <w:color w:val="000000"/>
                          <w:sz w:val="18"/>
                        </w:rPr>
                        <w:t xml:space="preserve"> </w:t>
                      </w:r>
                      <w:proofErr w:type="spellStart"/>
                      <w:r w:rsidR="00FB639B">
                        <w:rPr>
                          <w:i/>
                          <w:color w:val="000000"/>
                          <w:sz w:val="18"/>
                        </w:rPr>
                        <w:t>I</w:t>
                      </w:r>
                      <w:proofErr w:type="spellEnd"/>
                      <w:r w:rsidR="00FB639B">
                        <w:rPr>
                          <w:i/>
                          <w:color w:val="000000"/>
                          <w:sz w:val="18"/>
                        </w:rPr>
                        <w:t>. Leela Sravan Kumar (192425272)</w:t>
                      </w:r>
                      <w:r>
                        <w:rPr>
                          <w:color w:val="000000"/>
                          <w:spacing w:val="80"/>
                          <w:sz w:val="18"/>
                        </w:rPr>
                        <w:t xml:space="preserve"> </w:t>
                      </w:r>
                      <w:r>
                        <w:rPr>
                          <w:i/>
                          <w:color w:val="000000"/>
                          <w:sz w:val="18"/>
                        </w:rPr>
                        <w:t>(NAME/ REG NO) certify that this submission is my original work</w:t>
                      </w:r>
                      <w:r>
                        <w:rPr>
                          <w:i/>
                          <w:color w:val="000000"/>
                          <w:spacing w:val="-1"/>
                          <w:sz w:val="18"/>
                        </w:rPr>
                        <w:t xml:space="preserve"> </w:t>
                      </w:r>
                      <w:r>
                        <w:rPr>
                          <w:i/>
                          <w:color w:val="000000"/>
                          <w:sz w:val="18"/>
                        </w:rPr>
                        <w:t>and that I have adhered to the guidelines</w:t>
                      </w:r>
                      <w:r>
                        <w:rPr>
                          <w:i/>
                          <w:color w:val="000000"/>
                          <w:spacing w:val="-3"/>
                          <w:sz w:val="18"/>
                        </w:rPr>
                        <w:t xml:space="preserve"> </w:t>
                      </w:r>
                      <w:r>
                        <w:rPr>
                          <w:i/>
                          <w:color w:val="000000"/>
                          <w:sz w:val="18"/>
                        </w:rPr>
                        <w:t>specified</w:t>
                      </w:r>
                      <w:r>
                        <w:rPr>
                          <w:i/>
                          <w:color w:val="000000"/>
                          <w:spacing w:val="-4"/>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4"/>
                          <w:sz w:val="18"/>
                        </w:rPr>
                        <w:t xml:space="preserve"> </w:t>
                      </w:r>
                      <w:r>
                        <w:rPr>
                          <w:i/>
                          <w:color w:val="000000"/>
                          <w:sz w:val="18"/>
                        </w:rPr>
                        <w:t>assessment.</w:t>
                      </w:r>
                      <w:r>
                        <w:rPr>
                          <w:i/>
                          <w:color w:val="000000"/>
                          <w:spacing w:val="-1"/>
                          <w:sz w:val="18"/>
                        </w:rPr>
                        <w:t xml:space="preserve"> </w:t>
                      </w:r>
                      <w:r>
                        <w:rPr>
                          <w:i/>
                          <w:color w:val="000000"/>
                          <w:sz w:val="18"/>
                        </w:rPr>
                        <w:t>I</w:t>
                      </w:r>
                      <w:r>
                        <w:rPr>
                          <w:i/>
                          <w:color w:val="000000"/>
                          <w:spacing w:val="-2"/>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4"/>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2"/>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2"/>
                          <w:sz w:val="18"/>
                        </w:rPr>
                        <w:t xml:space="preserve"> </w:t>
                      </w:r>
                      <w:r>
                        <w:rPr>
                          <w:i/>
                          <w:color w:val="000000"/>
                          <w:sz w:val="18"/>
                        </w:rPr>
                        <w:t>rules</w:t>
                      </w:r>
                      <w:r>
                        <w:rPr>
                          <w:i/>
                          <w:color w:val="000000"/>
                          <w:spacing w:val="-5"/>
                          <w:sz w:val="18"/>
                        </w:rPr>
                        <w:t xml:space="preserve"> </w:t>
                      </w:r>
                      <w:r>
                        <w:rPr>
                          <w:i/>
                          <w:color w:val="000000"/>
                          <w:sz w:val="18"/>
                        </w:rPr>
                        <w:t>will</w:t>
                      </w:r>
                      <w:r>
                        <w:rPr>
                          <w:i/>
                          <w:color w:val="000000"/>
                          <w:spacing w:val="-2"/>
                          <w:sz w:val="18"/>
                        </w:rPr>
                        <w:t xml:space="preserve"> </w:t>
                      </w:r>
                      <w:r>
                        <w:rPr>
                          <w:i/>
                          <w:color w:val="000000"/>
                          <w:sz w:val="18"/>
                        </w:rPr>
                        <w:t>result</w:t>
                      </w:r>
                      <w:r>
                        <w:rPr>
                          <w:i/>
                          <w:color w:val="000000"/>
                          <w:spacing w:val="-2"/>
                          <w:sz w:val="18"/>
                        </w:rPr>
                        <w:t xml:space="preserve"> </w:t>
                      </w:r>
                      <w:r>
                        <w:rPr>
                          <w:i/>
                          <w:color w:val="000000"/>
                          <w:sz w:val="18"/>
                        </w:rPr>
                        <w:t>in</w:t>
                      </w:r>
                      <w:r>
                        <w:rPr>
                          <w:i/>
                          <w:color w:val="000000"/>
                          <w:spacing w:val="-1"/>
                          <w:sz w:val="18"/>
                        </w:rPr>
                        <w:t xml:space="preserve"> </w:t>
                      </w:r>
                      <w:r>
                        <w:rPr>
                          <w:i/>
                          <w:color w:val="000000"/>
                          <w:sz w:val="18"/>
                        </w:rPr>
                        <w:t>disciplinary</w:t>
                      </w:r>
                      <w:r>
                        <w:rPr>
                          <w:i/>
                          <w:color w:val="000000"/>
                          <w:spacing w:val="-3"/>
                          <w:sz w:val="18"/>
                        </w:rPr>
                        <w:t xml:space="preserve"> </w:t>
                      </w:r>
                      <w:r>
                        <w:rPr>
                          <w:i/>
                          <w:color w:val="000000"/>
                          <w:sz w:val="18"/>
                        </w:rPr>
                        <w:t xml:space="preserve">action. </w:t>
                      </w:r>
                      <w:r>
                        <w:rPr>
                          <w:color w:val="000000"/>
                          <w:sz w:val="18"/>
                        </w:rPr>
                        <w:t>Signature of the Student:</w:t>
                      </w:r>
                      <w:r w:rsidR="00FB639B">
                        <w:rPr>
                          <w:color w:val="000000"/>
                          <w:sz w:val="18"/>
                        </w:rPr>
                        <w:t xml:space="preserve"> I. Leela Sravan Kumar</w:t>
                      </w:r>
                    </w:p>
                  </w:txbxContent>
                </v:textbox>
                <w10:wrap type="topAndBottom" anchorx="page"/>
              </v:shape>
            </w:pict>
          </mc:Fallback>
        </mc:AlternateContent>
      </w:r>
    </w:p>
    <w:p w14:paraId="1F1AD86D" w14:textId="77777777" w:rsidR="0008536E" w:rsidRDefault="0008536E">
      <w:pPr>
        <w:pStyle w:val="BodyText"/>
        <w:rPr>
          <w:b/>
        </w:rPr>
      </w:pPr>
    </w:p>
    <w:p w14:paraId="63ED96CD" w14:textId="77777777" w:rsidR="0008536E" w:rsidRDefault="0008536E">
      <w:pPr>
        <w:pStyle w:val="BodyText"/>
        <w:rPr>
          <w:b/>
        </w:rPr>
      </w:pPr>
    </w:p>
    <w:p w14:paraId="2CBF2212" w14:textId="77777777" w:rsidR="0008536E" w:rsidRDefault="0008536E">
      <w:pPr>
        <w:pStyle w:val="BodyText"/>
        <w:spacing w:before="11"/>
        <w:rPr>
          <w:b/>
        </w:rPr>
      </w:pPr>
    </w:p>
    <w:p w14:paraId="3B8AE016" w14:textId="77777777" w:rsidR="0008536E" w:rsidRDefault="00000000">
      <w:pPr>
        <w:pStyle w:val="Heading3"/>
        <w:tabs>
          <w:tab w:val="left" w:pos="8296"/>
        </w:tabs>
      </w:pPr>
      <w:r>
        <w:t>QUESTIONS:</w:t>
      </w:r>
      <w:r>
        <w:rPr>
          <w:spacing w:val="-3"/>
        </w:rPr>
        <w:t xml:space="preserve"> </w:t>
      </w:r>
      <w:r>
        <w:rPr>
          <w:spacing w:val="-10"/>
        </w:rPr>
        <w:t>5</w:t>
      </w:r>
      <w:r>
        <w:tab/>
        <w:t>Total</w:t>
      </w:r>
      <w:r>
        <w:rPr>
          <w:spacing w:val="-14"/>
        </w:rPr>
        <w:t xml:space="preserve"> </w:t>
      </w:r>
      <w:r>
        <w:t>Marks:</w:t>
      </w:r>
      <w:r>
        <w:rPr>
          <w:spacing w:val="-12"/>
        </w:rPr>
        <w:t xml:space="preserve"> </w:t>
      </w:r>
      <w:r>
        <w:rPr>
          <w:spacing w:val="-5"/>
        </w:rPr>
        <w:t>50</w:t>
      </w:r>
    </w:p>
    <w:p w14:paraId="59C373C6" w14:textId="77777777" w:rsidR="0008536E" w:rsidRDefault="0008536E">
      <w:pPr>
        <w:pStyle w:val="BodyText"/>
        <w:rPr>
          <w:b/>
        </w:rPr>
      </w:pPr>
    </w:p>
    <w:p w14:paraId="3A3D4D38" w14:textId="77777777" w:rsidR="0008536E" w:rsidRDefault="0008536E">
      <w:pPr>
        <w:pStyle w:val="BodyText"/>
        <w:rPr>
          <w:b/>
        </w:rPr>
      </w:pPr>
    </w:p>
    <w:p w14:paraId="5CC83276" w14:textId="77777777" w:rsidR="0008536E" w:rsidRDefault="0008536E">
      <w:pPr>
        <w:pStyle w:val="BodyText"/>
        <w:spacing w:before="103"/>
        <w:rPr>
          <w:b/>
        </w:rPr>
      </w:pPr>
    </w:p>
    <w:p w14:paraId="0744BFE6" w14:textId="77777777" w:rsidR="0008536E" w:rsidRDefault="00000000">
      <w:pPr>
        <w:pStyle w:val="BodyText"/>
        <w:ind w:left="4688"/>
      </w:pPr>
      <w:r>
        <w:rPr>
          <w:spacing w:val="-2"/>
        </w:rPr>
        <w:t>Annexure</w:t>
      </w:r>
      <w:r>
        <w:rPr>
          <w:spacing w:val="-3"/>
        </w:rPr>
        <w:t xml:space="preserve"> </w:t>
      </w:r>
      <w:r>
        <w:rPr>
          <w:spacing w:val="-10"/>
        </w:rPr>
        <w:t>A</w:t>
      </w:r>
    </w:p>
    <w:p w14:paraId="738284A9" w14:textId="77777777" w:rsidR="0008536E" w:rsidRDefault="0008536E">
      <w:pPr>
        <w:pStyle w:val="BodyText"/>
        <w:spacing w:before="53"/>
      </w:pPr>
    </w:p>
    <w:p w14:paraId="71284ABE" w14:textId="77777777" w:rsidR="0008536E" w:rsidRDefault="00000000">
      <w:pPr>
        <w:tabs>
          <w:tab w:val="left" w:pos="8269"/>
        </w:tabs>
        <w:spacing w:before="1"/>
        <w:ind w:left="4729"/>
        <w:rPr>
          <w:sz w:val="24"/>
        </w:rPr>
      </w:pPr>
      <w:r>
        <w:rPr>
          <w:b/>
          <w:sz w:val="24"/>
        </w:rPr>
        <w:t>Class</w:t>
      </w:r>
      <w:r>
        <w:rPr>
          <w:b/>
          <w:spacing w:val="-11"/>
          <w:sz w:val="24"/>
        </w:rPr>
        <w:t xml:space="preserve"> </w:t>
      </w:r>
      <w:r>
        <w:rPr>
          <w:b/>
          <w:spacing w:val="-4"/>
          <w:sz w:val="24"/>
        </w:rPr>
        <w:t>Test</w:t>
      </w:r>
      <w:r>
        <w:rPr>
          <w:b/>
          <w:sz w:val="24"/>
        </w:rPr>
        <w:tab/>
      </w:r>
      <w:r>
        <w:rPr>
          <w:sz w:val="24"/>
        </w:rPr>
        <w:t>Duration:</w:t>
      </w:r>
      <w:r>
        <w:rPr>
          <w:spacing w:val="-3"/>
          <w:sz w:val="24"/>
        </w:rPr>
        <w:t xml:space="preserve"> </w:t>
      </w:r>
      <w:r>
        <w:rPr>
          <w:spacing w:val="-5"/>
          <w:sz w:val="24"/>
        </w:rPr>
        <w:t>1hr</w:t>
      </w:r>
    </w:p>
    <w:p w14:paraId="31C844E6" w14:textId="77777777" w:rsidR="0008536E" w:rsidRDefault="0008536E">
      <w:pPr>
        <w:pStyle w:val="BodyText"/>
      </w:pPr>
    </w:p>
    <w:p w14:paraId="6B07F85B" w14:textId="77777777" w:rsidR="0008536E" w:rsidRDefault="0008536E">
      <w:pPr>
        <w:pStyle w:val="BodyText"/>
        <w:spacing w:before="108"/>
      </w:pPr>
    </w:p>
    <w:p w14:paraId="2BCF9BDE" w14:textId="77777777" w:rsidR="0008536E" w:rsidRDefault="00000000">
      <w:pPr>
        <w:pStyle w:val="ListParagraph"/>
        <w:numPr>
          <w:ilvl w:val="0"/>
          <w:numId w:val="1"/>
        </w:numPr>
        <w:tabs>
          <w:tab w:val="left" w:pos="600"/>
        </w:tabs>
        <w:spacing w:line="259" w:lineRule="auto"/>
        <w:ind w:right="533" w:firstLine="0"/>
        <w:rPr>
          <w:sz w:val="24"/>
        </w:rPr>
      </w:pPr>
      <w:r>
        <w:rPr>
          <w:sz w:val="24"/>
        </w:rPr>
        <w:t>A</w:t>
      </w:r>
      <w:r>
        <w:rPr>
          <w:spacing w:val="-15"/>
          <w:sz w:val="24"/>
        </w:rPr>
        <w:t xml:space="preserve"> </w:t>
      </w:r>
      <w:r>
        <w:rPr>
          <w:sz w:val="24"/>
        </w:rPr>
        <w:t>company</w:t>
      </w:r>
      <w:r>
        <w:rPr>
          <w:spacing w:val="-4"/>
          <w:sz w:val="24"/>
        </w:rPr>
        <w:t xml:space="preserve"> </w:t>
      </w:r>
      <w:r>
        <w:rPr>
          <w:sz w:val="24"/>
        </w:rPr>
        <w:t>developing</w:t>
      </w:r>
      <w:r>
        <w:rPr>
          <w:spacing w:val="-3"/>
          <w:sz w:val="24"/>
        </w:rPr>
        <w:t xml:space="preserve"> </w:t>
      </w:r>
      <w:r>
        <w:rPr>
          <w:sz w:val="24"/>
        </w:rPr>
        <w:t>an</w:t>
      </w:r>
      <w:r>
        <w:rPr>
          <w:spacing w:val="-15"/>
          <w:sz w:val="24"/>
        </w:rPr>
        <w:t xml:space="preserve"> </w:t>
      </w:r>
      <w:r>
        <w:rPr>
          <w:sz w:val="24"/>
        </w:rPr>
        <w:t>AI-based</w:t>
      </w:r>
      <w:r>
        <w:rPr>
          <w:spacing w:val="-3"/>
          <w:sz w:val="24"/>
        </w:rPr>
        <w:t xml:space="preserve"> </w:t>
      </w:r>
      <w:r>
        <w:rPr>
          <w:sz w:val="24"/>
        </w:rPr>
        <w:t>disease</w:t>
      </w:r>
      <w:r>
        <w:rPr>
          <w:spacing w:val="-4"/>
          <w:sz w:val="24"/>
        </w:rPr>
        <w:t xml:space="preserve"> </w:t>
      </w:r>
      <w:r>
        <w:rPr>
          <w:sz w:val="24"/>
        </w:rPr>
        <w:t>diagnosis</w:t>
      </w:r>
      <w:r>
        <w:rPr>
          <w:spacing w:val="-4"/>
          <w:sz w:val="24"/>
        </w:rPr>
        <w:t xml:space="preserve"> </w:t>
      </w:r>
      <w:r>
        <w:rPr>
          <w:sz w:val="24"/>
        </w:rPr>
        <w:t>system</w:t>
      </w:r>
      <w:r>
        <w:rPr>
          <w:spacing w:val="-3"/>
          <w:sz w:val="24"/>
        </w:rPr>
        <w:t xml:space="preserve"> </w:t>
      </w:r>
      <w:r>
        <w:rPr>
          <w:sz w:val="24"/>
        </w:rPr>
        <w:t>is</w:t>
      </w:r>
      <w:r>
        <w:rPr>
          <w:spacing w:val="-4"/>
          <w:sz w:val="24"/>
        </w:rPr>
        <w:t xml:space="preserve"> </w:t>
      </w:r>
      <w:r>
        <w:rPr>
          <w:sz w:val="24"/>
        </w:rPr>
        <w:t>deciding</w:t>
      </w:r>
      <w:r>
        <w:rPr>
          <w:spacing w:val="-3"/>
          <w:sz w:val="24"/>
        </w:rPr>
        <w:t xml:space="preserve"> </w:t>
      </w:r>
      <w:r>
        <w:rPr>
          <w:sz w:val="24"/>
        </w:rPr>
        <w:t>whether</w:t>
      </w:r>
      <w:r>
        <w:rPr>
          <w:spacing w:val="-5"/>
          <w:sz w:val="24"/>
        </w:rPr>
        <w:t xml:space="preserve"> </w:t>
      </w:r>
      <w:r>
        <w:rPr>
          <w:sz w:val="24"/>
        </w:rPr>
        <w:t>to</w:t>
      </w:r>
      <w:r>
        <w:rPr>
          <w:spacing w:val="-3"/>
          <w:sz w:val="24"/>
        </w:rPr>
        <w:t xml:space="preserve"> </w:t>
      </w:r>
      <w:r>
        <w:rPr>
          <w:sz w:val="24"/>
        </w:rPr>
        <w:t>use</w:t>
      </w:r>
      <w:r>
        <w:rPr>
          <w:spacing w:val="-2"/>
          <w:sz w:val="24"/>
        </w:rPr>
        <w:t xml:space="preserve"> </w:t>
      </w:r>
      <w:r>
        <w:rPr>
          <w:sz w:val="24"/>
        </w:rPr>
        <w:t>a</w:t>
      </w:r>
      <w:r>
        <w:rPr>
          <w:spacing w:val="-4"/>
          <w:sz w:val="24"/>
        </w:rPr>
        <w:t xml:space="preserve"> </w:t>
      </w:r>
      <w:r>
        <w:rPr>
          <w:sz w:val="24"/>
        </w:rPr>
        <w:t xml:space="preserve">traditional Machine Learning model or a Deep Learning model. Compare both approaches by discussing </w:t>
      </w:r>
      <w:proofErr w:type="gramStart"/>
      <w:r>
        <w:rPr>
          <w:sz w:val="24"/>
        </w:rPr>
        <w:t>their</w:t>
      </w:r>
      <w:proofErr w:type="gramEnd"/>
    </w:p>
    <w:p w14:paraId="569B6133" w14:textId="77777777" w:rsidR="0008536E" w:rsidRDefault="00000000">
      <w:pPr>
        <w:pStyle w:val="BodyText"/>
        <w:spacing w:line="259" w:lineRule="auto"/>
        <w:ind w:left="360" w:right="620"/>
      </w:pPr>
      <w:r>
        <w:t>feature</w:t>
      </w:r>
      <w:r>
        <w:rPr>
          <w:spacing w:val="-5"/>
        </w:rPr>
        <w:t xml:space="preserve"> </w:t>
      </w:r>
      <w:r>
        <w:t>extraction</w:t>
      </w:r>
      <w:r>
        <w:rPr>
          <w:spacing w:val="-4"/>
        </w:rPr>
        <w:t xml:space="preserve"> </w:t>
      </w:r>
      <w:r>
        <w:t>methods,</w:t>
      </w:r>
      <w:r>
        <w:rPr>
          <w:spacing w:val="-4"/>
        </w:rPr>
        <w:t xml:space="preserve"> </w:t>
      </w:r>
      <w:r>
        <w:t>data</w:t>
      </w:r>
      <w:r>
        <w:rPr>
          <w:spacing w:val="-4"/>
        </w:rPr>
        <w:t xml:space="preserve"> </w:t>
      </w:r>
      <w:r>
        <w:t>requirements,</w:t>
      </w:r>
      <w:r>
        <w:rPr>
          <w:spacing w:val="-4"/>
        </w:rPr>
        <w:t xml:space="preserve"> </w:t>
      </w:r>
      <w:r>
        <w:t>computational</w:t>
      </w:r>
      <w:r>
        <w:rPr>
          <w:spacing w:val="-4"/>
        </w:rPr>
        <w:t xml:space="preserve"> </w:t>
      </w:r>
      <w:r>
        <w:t>needs,</w:t>
      </w:r>
      <w:r>
        <w:rPr>
          <w:spacing w:val="-4"/>
        </w:rPr>
        <w:t xml:space="preserve"> </w:t>
      </w:r>
      <w:r>
        <w:t>and</w:t>
      </w:r>
      <w:r>
        <w:rPr>
          <w:spacing w:val="-4"/>
        </w:rPr>
        <w:t xml:space="preserve"> </w:t>
      </w:r>
      <w:r>
        <w:t>suitability</w:t>
      </w:r>
      <w:r>
        <w:rPr>
          <w:spacing w:val="-4"/>
        </w:rPr>
        <w:t xml:space="preserve"> </w:t>
      </w:r>
      <w:r>
        <w:t>for</w:t>
      </w:r>
      <w:r>
        <w:rPr>
          <w:spacing w:val="-6"/>
        </w:rPr>
        <w:t xml:space="preserve"> </w:t>
      </w:r>
      <w:r>
        <w:t>image-based medical diagnosis.</w:t>
      </w:r>
    </w:p>
    <w:p w14:paraId="21ECBB4B" w14:textId="77777777" w:rsidR="0008536E" w:rsidRDefault="0008536E">
      <w:pPr>
        <w:pStyle w:val="BodyText"/>
        <w:spacing w:line="259" w:lineRule="auto"/>
        <w:sectPr w:rsidR="0008536E">
          <w:type w:val="continuous"/>
          <w:pgSz w:w="12240" w:h="15840"/>
          <w:pgMar w:top="1080" w:right="720" w:bottom="280" w:left="720" w:header="720" w:footer="720" w:gutter="0"/>
          <w:cols w:space="720"/>
        </w:sectPr>
      </w:pPr>
    </w:p>
    <w:p w14:paraId="11D9F6F4" w14:textId="77777777" w:rsidR="0008536E" w:rsidRDefault="00000000">
      <w:pPr>
        <w:pStyle w:val="ListParagraph"/>
        <w:numPr>
          <w:ilvl w:val="0"/>
          <w:numId w:val="1"/>
        </w:numPr>
        <w:tabs>
          <w:tab w:val="left" w:pos="600"/>
        </w:tabs>
        <w:spacing w:before="76" w:line="259" w:lineRule="auto"/>
        <w:ind w:right="823" w:firstLine="0"/>
        <w:jc w:val="both"/>
        <w:rPr>
          <w:sz w:val="24"/>
        </w:rPr>
      </w:pPr>
      <w:r>
        <w:rPr>
          <w:sz w:val="24"/>
        </w:rPr>
        <w:lastRenderedPageBreak/>
        <w:t>A</w:t>
      </w:r>
      <w:r>
        <w:rPr>
          <w:spacing w:val="-15"/>
          <w:sz w:val="24"/>
        </w:rPr>
        <w:t xml:space="preserve"> </w:t>
      </w:r>
      <w:r>
        <w:rPr>
          <w:sz w:val="24"/>
        </w:rPr>
        <w:t>facial</w:t>
      </w:r>
      <w:r>
        <w:rPr>
          <w:spacing w:val="-4"/>
          <w:sz w:val="24"/>
        </w:rPr>
        <w:t xml:space="preserve"> </w:t>
      </w:r>
      <w:r>
        <w:rPr>
          <w:sz w:val="24"/>
        </w:rPr>
        <w:t>recognition</w:t>
      </w:r>
      <w:r>
        <w:rPr>
          <w:spacing w:val="-4"/>
          <w:sz w:val="24"/>
        </w:rPr>
        <w:t xml:space="preserve"> </w:t>
      </w:r>
      <w:r>
        <w:rPr>
          <w:sz w:val="24"/>
        </w:rPr>
        <w:t>application</w:t>
      </w:r>
      <w:r>
        <w:rPr>
          <w:spacing w:val="-4"/>
          <w:sz w:val="24"/>
        </w:rPr>
        <w:t xml:space="preserve"> </w:t>
      </w:r>
      <w:r>
        <w:rPr>
          <w:sz w:val="24"/>
        </w:rPr>
        <w:t>receives</w:t>
      </w:r>
      <w:r>
        <w:rPr>
          <w:spacing w:val="-5"/>
          <w:sz w:val="24"/>
        </w:rPr>
        <w:t xml:space="preserve"> </w:t>
      </w:r>
      <w:r>
        <w:rPr>
          <w:sz w:val="24"/>
        </w:rPr>
        <w:t>raw</w:t>
      </w:r>
      <w:r>
        <w:rPr>
          <w:spacing w:val="-5"/>
          <w:sz w:val="24"/>
        </w:rPr>
        <w:t xml:space="preserve"> </w:t>
      </w:r>
      <w:r>
        <w:rPr>
          <w:sz w:val="24"/>
        </w:rPr>
        <w:t>image</w:t>
      </w:r>
      <w:r>
        <w:rPr>
          <w:spacing w:val="-5"/>
          <w:sz w:val="24"/>
        </w:rPr>
        <w:t xml:space="preserve"> </w:t>
      </w:r>
      <w:r>
        <w:rPr>
          <w:sz w:val="24"/>
        </w:rPr>
        <w:t>data</w:t>
      </w:r>
      <w:r>
        <w:rPr>
          <w:spacing w:val="-3"/>
          <w:sz w:val="24"/>
        </w:rPr>
        <w:t xml:space="preserve"> </w:t>
      </w:r>
      <w:r>
        <w:rPr>
          <w:sz w:val="24"/>
        </w:rPr>
        <w:t>without</w:t>
      </w:r>
      <w:r>
        <w:rPr>
          <w:spacing w:val="-4"/>
          <w:sz w:val="24"/>
        </w:rPr>
        <w:t xml:space="preserve"> </w:t>
      </w:r>
      <w:r>
        <w:rPr>
          <w:sz w:val="24"/>
        </w:rPr>
        <w:t>any</w:t>
      </w:r>
      <w:r>
        <w:rPr>
          <w:spacing w:val="-4"/>
          <w:sz w:val="24"/>
        </w:rPr>
        <w:t xml:space="preserve"> </w:t>
      </w:r>
      <w:r>
        <w:rPr>
          <w:sz w:val="24"/>
        </w:rPr>
        <w:t>manually</w:t>
      </w:r>
      <w:r>
        <w:rPr>
          <w:spacing w:val="-4"/>
          <w:sz w:val="24"/>
        </w:rPr>
        <w:t xml:space="preserve"> </w:t>
      </w:r>
      <w:r>
        <w:rPr>
          <w:sz w:val="24"/>
        </w:rPr>
        <w:t>extracted</w:t>
      </w:r>
      <w:r>
        <w:rPr>
          <w:spacing w:val="-3"/>
          <w:sz w:val="24"/>
        </w:rPr>
        <w:t xml:space="preserve"> </w:t>
      </w:r>
      <w:r>
        <w:rPr>
          <w:sz w:val="24"/>
        </w:rPr>
        <w:t>features. Explain</w:t>
      </w:r>
      <w:r>
        <w:rPr>
          <w:spacing w:val="-1"/>
          <w:sz w:val="24"/>
        </w:rPr>
        <w:t xml:space="preserve"> </w:t>
      </w:r>
      <w:r>
        <w:rPr>
          <w:sz w:val="24"/>
        </w:rPr>
        <w:t>how</w:t>
      </w:r>
      <w:r>
        <w:rPr>
          <w:spacing w:val="-2"/>
          <w:sz w:val="24"/>
        </w:rPr>
        <w:t xml:space="preserve"> </w:t>
      </w:r>
      <w:r>
        <w:rPr>
          <w:sz w:val="24"/>
        </w:rPr>
        <w:t>Representation</w:t>
      </w:r>
      <w:r>
        <w:rPr>
          <w:spacing w:val="-1"/>
          <w:sz w:val="24"/>
        </w:rPr>
        <w:t xml:space="preserve"> </w:t>
      </w:r>
      <w:r>
        <w:rPr>
          <w:sz w:val="24"/>
        </w:rPr>
        <w:t>Learning</w:t>
      </w:r>
      <w:r>
        <w:rPr>
          <w:spacing w:val="-1"/>
          <w:sz w:val="24"/>
        </w:rPr>
        <w:t xml:space="preserve"> </w:t>
      </w:r>
      <w:r>
        <w:rPr>
          <w:sz w:val="24"/>
        </w:rPr>
        <w:t>enables</w:t>
      </w:r>
      <w:r>
        <w:rPr>
          <w:spacing w:val="-2"/>
          <w:sz w:val="24"/>
        </w:rPr>
        <w:t xml:space="preserve"> </w:t>
      </w:r>
      <w:r>
        <w:rPr>
          <w:sz w:val="24"/>
        </w:rPr>
        <w:t>the model</w:t>
      </w:r>
      <w:r>
        <w:rPr>
          <w:spacing w:val="-1"/>
          <w:sz w:val="24"/>
        </w:rPr>
        <w:t xml:space="preserve"> </w:t>
      </w:r>
      <w:r>
        <w:rPr>
          <w:sz w:val="24"/>
        </w:rPr>
        <w:t>to</w:t>
      </w:r>
      <w:r>
        <w:rPr>
          <w:spacing w:val="-1"/>
          <w:sz w:val="24"/>
        </w:rPr>
        <w:t xml:space="preserve"> </w:t>
      </w:r>
      <w:r>
        <w:rPr>
          <w:sz w:val="24"/>
        </w:rPr>
        <w:t>automatically</w:t>
      </w:r>
      <w:r>
        <w:rPr>
          <w:spacing w:val="-1"/>
          <w:sz w:val="24"/>
        </w:rPr>
        <w:t xml:space="preserve"> </w:t>
      </w:r>
      <w:r>
        <w:rPr>
          <w:sz w:val="24"/>
        </w:rPr>
        <w:t>learn</w:t>
      </w:r>
      <w:r>
        <w:rPr>
          <w:spacing w:val="-1"/>
          <w:sz w:val="24"/>
        </w:rPr>
        <w:t xml:space="preserve"> </w:t>
      </w:r>
      <w:r>
        <w:rPr>
          <w:sz w:val="24"/>
        </w:rPr>
        <w:t>useful</w:t>
      </w:r>
      <w:r>
        <w:rPr>
          <w:spacing w:val="-1"/>
          <w:sz w:val="24"/>
        </w:rPr>
        <w:t xml:space="preserve"> </w:t>
      </w:r>
      <w:r>
        <w:rPr>
          <w:sz w:val="24"/>
        </w:rPr>
        <w:t>features</w:t>
      </w:r>
      <w:r>
        <w:rPr>
          <w:spacing w:val="-2"/>
          <w:sz w:val="24"/>
        </w:rPr>
        <w:t xml:space="preserve"> </w:t>
      </w:r>
      <w:r>
        <w:rPr>
          <w:sz w:val="24"/>
        </w:rPr>
        <w:t>from the images and discuss its advantages over manual feature engineering.</w:t>
      </w:r>
    </w:p>
    <w:p w14:paraId="71E3A5C9" w14:textId="77777777" w:rsidR="0008536E" w:rsidRDefault="0008536E">
      <w:pPr>
        <w:pStyle w:val="BodyText"/>
        <w:spacing w:before="103"/>
      </w:pPr>
    </w:p>
    <w:p w14:paraId="455C043C" w14:textId="77777777" w:rsidR="0008536E" w:rsidRDefault="00000000">
      <w:pPr>
        <w:pStyle w:val="ListParagraph"/>
        <w:numPr>
          <w:ilvl w:val="0"/>
          <w:numId w:val="1"/>
        </w:numPr>
        <w:tabs>
          <w:tab w:val="left" w:pos="600"/>
        </w:tabs>
        <w:spacing w:line="259" w:lineRule="auto"/>
        <w:ind w:right="571" w:firstLine="0"/>
        <w:rPr>
          <w:sz w:val="24"/>
        </w:rPr>
      </w:pPr>
      <w:r>
        <w:rPr>
          <w:sz w:val="24"/>
        </w:rPr>
        <w:t>Two</w:t>
      </w:r>
      <w:r>
        <w:rPr>
          <w:spacing w:val="-4"/>
          <w:sz w:val="24"/>
        </w:rPr>
        <w:t xml:space="preserve"> </w:t>
      </w:r>
      <w:r>
        <w:rPr>
          <w:sz w:val="24"/>
        </w:rPr>
        <w:t>neural</w:t>
      </w:r>
      <w:r>
        <w:rPr>
          <w:spacing w:val="-4"/>
          <w:sz w:val="24"/>
        </w:rPr>
        <w:t xml:space="preserve"> </w:t>
      </w:r>
      <w:r>
        <w:rPr>
          <w:sz w:val="24"/>
        </w:rPr>
        <w:t>network</w:t>
      </w:r>
      <w:r>
        <w:rPr>
          <w:spacing w:val="-5"/>
          <w:sz w:val="24"/>
        </w:rPr>
        <w:t xml:space="preserve"> </w:t>
      </w:r>
      <w:r>
        <w:rPr>
          <w:sz w:val="24"/>
        </w:rPr>
        <w:t>models</w:t>
      </w:r>
      <w:r>
        <w:rPr>
          <w:spacing w:val="-5"/>
          <w:sz w:val="24"/>
        </w:rPr>
        <w:t xml:space="preserve"> </w:t>
      </w:r>
      <w:r>
        <w:rPr>
          <w:sz w:val="24"/>
        </w:rPr>
        <w:t>are</w:t>
      </w:r>
      <w:r>
        <w:rPr>
          <w:spacing w:val="-5"/>
          <w:sz w:val="24"/>
        </w:rPr>
        <w:t xml:space="preserve"> </w:t>
      </w:r>
      <w:r>
        <w:rPr>
          <w:sz w:val="24"/>
        </w:rPr>
        <w:t>designed</w:t>
      </w:r>
      <w:r>
        <w:rPr>
          <w:spacing w:val="-4"/>
          <w:sz w:val="24"/>
        </w:rPr>
        <w:t xml:space="preserve"> </w:t>
      </w:r>
      <w:r>
        <w:rPr>
          <w:sz w:val="24"/>
        </w:rPr>
        <w:t>for</w:t>
      </w:r>
      <w:r>
        <w:rPr>
          <w:spacing w:val="-3"/>
          <w:sz w:val="24"/>
        </w:rPr>
        <w:t xml:space="preserve"> </w:t>
      </w:r>
      <w:r>
        <w:rPr>
          <w:sz w:val="24"/>
        </w:rPr>
        <w:t>an</w:t>
      </w:r>
      <w:r>
        <w:rPr>
          <w:spacing w:val="-2"/>
          <w:sz w:val="24"/>
        </w:rPr>
        <w:t xml:space="preserve"> </w:t>
      </w:r>
      <w:r>
        <w:rPr>
          <w:sz w:val="24"/>
        </w:rPr>
        <w:t>image</w:t>
      </w:r>
      <w:r>
        <w:rPr>
          <w:spacing w:val="-5"/>
          <w:sz w:val="24"/>
        </w:rPr>
        <w:t xml:space="preserve"> </w:t>
      </w:r>
      <w:r>
        <w:rPr>
          <w:sz w:val="24"/>
        </w:rPr>
        <w:t>classification</w:t>
      </w:r>
      <w:r>
        <w:rPr>
          <w:spacing w:val="-4"/>
          <w:sz w:val="24"/>
        </w:rPr>
        <w:t xml:space="preserve"> </w:t>
      </w:r>
      <w:r>
        <w:rPr>
          <w:sz w:val="24"/>
        </w:rPr>
        <w:t>task.</w:t>
      </w:r>
      <w:r>
        <w:rPr>
          <w:spacing w:val="-4"/>
          <w:sz w:val="24"/>
        </w:rPr>
        <w:t xml:space="preserve"> </w:t>
      </w:r>
      <w:r>
        <w:rPr>
          <w:sz w:val="24"/>
        </w:rPr>
        <w:t>One</w:t>
      </w:r>
      <w:r>
        <w:rPr>
          <w:spacing w:val="-6"/>
          <w:sz w:val="24"/>
        </w:rPr>
        <w:t xml:space="preserve"> </w:t>
      </w:r>
      <w:r>
        <w:rPr>
          <w:sz w:val="24"/>
        </w:rPr>
        <w:t>model</w:t>
      </w:r>
      <w:r>
        <w:rPr>
          <w:spacing w:val="-4"/>
          <w:sz w:val="24"/>
        </w:rPr>
        <w:t xml:space="preserve"> </w:t>
      </w:r>
      <w:r>
        <w:rPr>
          <w:sz w:val="24"/>
        </w:rPr>
        <w:t>contains</w:t>
      </w:r>
      <w:r>
        <w:rPr>
          <w:spacing w:val="-5"/>
          <w:sz w:val="24"/>
        </w:rPr>
        <w:t xml:space="preserve"> </w:t>
      </w:r>
      <w:r>
        <w:rPr>
          <w:sz w:val="24"/>
        </w:rPr>
        <w:t>many hidden layers with fewer neurons, while the other has a single hidden layer with a large number of</w:t>
      </w:r>
    </w:p>
    <w:p w14:paraId="761B4125" w14:textId="77777777" w:rsidR="0008536E" w:rsidRDefault="00000000">
      <w:pPr>
        <w:pStyle w:val="BodyText"/>
        <w:spacing w:line="261" w:lineRule="auto"/>
        <w:ind w:left="360" w:right="620"/>
      </w:pPr>
      <w:r>
        <w:t>neurons.</w:t>
      </w:r>
      <w:r>
        <w:rPr>
          <w:spacing w:val="-4"/>
        </w:rPr>
        <w:t xml:space="preserve"> </w:t>
      </w:r>
      <w:r>
        <w:t>Compare</w:t>
      </w:r>
      <w:r>
        <w:rPr>
          <w:spacing w:val="-6"/>
        </w:rPr>
        <w:t xml:space="preserve"> </w:t>
      </w:r>
      <w:r>
        <w:t>these</w:t>
      </w:r>
      <w:r>
        <w:rPr>
          <w:spacing w:val="-3"/>
        </w:rPr>
        <w:t xml:space="preserve"> </w:t>
      </w:r>
      <w:r>
        <w:t>architectures</w:t>
      </w:r>
      <w:r>
        <w:rPr>
          <w:spacing w:val="-5"/>
        </w:rPr>
        <w:t xml:space="preserve"> </w:t>
      </w:r>
      <w:r>
        <w:t>and</w:t>
      </w:r>
      <w:r>
        <w:rPr>
          <w:spacing w:val="-4"/>
        </w:rPr>
        <w:t xml:space="preserve"> </w:t>
      </w:r>
      <w:r>
        <w:t>discuss</w:t>
      </w:r>
      <w:r>
        <w:rPr>
          <w:spacing w:val="-2"/>
        </w:rPr>
        <w:t xml:space="preserve"> </w:t>
      </w:r>
      <w:r>
        <w:t>how</w:t>
      </w:r>
      <w:r>
        <w:rPr>
          <w:spacing w:val="-5"/>
        </w:rPr>
        <w:t xml:space="preserve"> </w:t>
      </w:r>
      <w:r>
        <w:t>width</w:t>
      </w:r>
      <w:r>
        <w:rPr>
          <w:spacing w:val="-4"/>
        </w:rPr>
        <w:t xml:space="preserve"> </w:t>
      </w:r>
      <w:r>
        <w:t>and</w:t>
      </w:r>
      <w:r>
        <w:rPr>
          <w:spacing w:val="-4"/>
        </w:rPr>
        <w:t xml:space="preserve"> </w:t>
      </w:r>
      <w:r>
        <w:t>depth</w:t>
      </w:r>
      <w:r>
        <w:rPr>
          <w:spacing w:val="-4"/>
        </w:rPr>
        <w:t xml:space="preserve"> </w:t>
      </w:r>
      <w:r>
        <w:t>influence</w:t>
      </w:r>
      <w:r>
        <w:rPr>
          <w:spacing w:val="-5"/>
        </w:rPr>
        <w:t xml:space="preserve"> </w:t>
      </w:r>
      <w:r>
        <w:t xml:space="preserve">learning </w:t>
      </w:r>
      <w:r>
        <w:rPr>
          <w:spacing w:val="-2"/>
        </w:rPr>
        <w:t>performance.</w:t>
      </w:r>
    </w:p>
    <w:p w14:paraId="0E9F0FFF" w14:textId="77777777" w:rsidR="0008536E" w:rsidRDefault="0008536E">
      <w:pPr>
        <w:pStyle w:val="BodyText"/>
        <w:spacing w:before="98"/>
      </w:pPr>
    </w:p>
    <w:p w14:paraId="07355E51" w14:textId="77777777" w:rsidR="0008536E" w:rsidRDefault="00000000">
      <w:pPr>
        <w:pStyle w:val="ListParagraph"/>
        <w:numPr>
          <w:ilvl w:val="0"/>
          <w:numId w:val="1"/>
        </w:numPr>
        <w:tabs>
          <w:tab w:val="left" w:pos="600"/>
        </w:tabs>
        <w:spacing w:line="259" w:lineRule="auto"/>
        <w:ind w:right="918" w:firstLine="0"/>
        <w:rPr>
          <w:sz w:val="24"/>
        </w:rPr>
      </w:pPr>
      <w:r>
        <w:rPr>
          <w:sz w:val="24"/>
        </w:rPr>
        <w:t>A</w:t>
      </w:r>
      <w:r>
        <w:rPr>
          <w:spacing w:val="-15"/>
          <w:sz w:val="24"/>
        </w:rPr>
        <w:t xml:space="preserve"> </w:t>
      </w:r>
      <w:r>
        <w:rPr>
          <w:sz w:val="24"/>
        </w:rPr>
        <w:t>Deep</w:t>
      </w:r>
      <w:r>
        <w:rPr>
          <w:spacing w:val="-4"/>
          <w:sz w:val="24"/>
        </w:rPr>
        <w:t xml:space="preserve"> </w:t>
      </w:r>
      <w:r>
        <w:rPr>
          <w:sz w:val="24"/>
        </w:rPr>
        <w:t>Neural</w:t>
      </w:r>
      <w:r>
        <w:rPr>
          <w:spacing w:val="-4"/>
          <w:sz w:val="24"/>
        </w:rPr>
        <w:t xml:space="preserve"> </w:t>
      </w:r>
      <w:r>
        <w:rPr>
          <w:sz w:val="24"/>
        </w:rPr>
        <w:t>Network</w:t>
      </w:r>
      <w:r>
        <w:rPr>
          <w:spacing w:val="-4"/>
          <w:sz w:val="24"/>
        </w:rPr>
        <w:t xml:space="preserve"> </w:t>
      </w:r>
      <w:r>
        <w:rPr>
          <w:sz w:val="24"/>
        </w:rPr>
        <w:t>experiences</w:t>
      </w:r>
      <w:r>
        <w:rPr>
          <w:spacing w:val="-5"/>
          <w:sz w:val="24"/>
        </w:rPr>
        <w:t xml:space="preserve"> </w:t>
      </w:r>
      <w:r>
        <w:rPr>
          <w:sz w:val="24"/>
        </w:rPr>
        <w:t>slow</w:t>
      </w:r>
      <w:r>
        <w:rPr>
          <w:spacing w:val="-5"/>
          <w:sz w:val="24"/>
        </w:rPr>
        <w:t xml:space="preserve"> </w:t>
      </w:r>
      <w:r>
        <w:rPr>
          <w:sz w:val="24"/>
        </w:rPr>
        <w:t>learning</w:t>
      </w:r>
      <w:r>
        <w:rPr>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vanishing</w:t>
      </w:r>
      <w:r>
        <w:rPr>
          <w:spacing w:val="-4"/>
          <w:sz w:val="24"/>
        </w:rPr>
        <w:t xml:space="preserve"> </w:t>
      </w:r>
      <w:r>
        <w:rPr>
          <w:sz w:val="24"/>
        </w:rPr>
        <w:t>gradient</w:t>
      </w:r>
      <w:r>
        <w:rPr>
          <w:spacing w:val="-4"/>
          <w:sz w:val="24"/>
        </w:rPr>
        <w:t xml:space="preserve"> </w:t>
      </w:r>
      <w:r>
        <w:rPr>
          <w:sz w:val="24"/>
        </w:rPr>
        <w:t>problem</w:t>
      </w:r>
      <w:r>
        <w:rPr>
          <w:spacing w:val="-4"/>
          <w:sz w:val="24"/>
        </w:rPr>
        <w:t xml:space="preserve"> </w:t>
      </w:r>
      <w:r>
        <w:rPr>
          <w:sz w:val="24"/>
        </w:rPr>
        <w:t>during training. Compare the Sigmoid and</w:t>
      </w:r>
      <w:r>
        <w:rPr>
          <w:spacing w:val="-1"/>
          <w:sz w:val="24"/>
        </w:rPr>
        <w:t xml:space="preserve"> </w:t>
      </w:r>
      <w:r>
        <w:rPr>
          <w:sz w:val="24"/>
        </w:rPr>
        <w:t>Tanh activation functions and explain their impact on gradient flow, convergence speed, and overall network performance.</w:t>
      </w:r>
    </w:p>
    <w:p w14:paraId="256FF124" w14:textId="77777777" w:rsidR="0008536E" w:rsidRDefault="0008536E">
      <w:pPr>
        <w:pStyle w:val="BodyText"/>
        <w:spacing w:before="102"/>
      </w:pPr>
    </w:p>
    <w:p w14:paraId="5282AFE5" w14:textId="77777777" w:rsidR="0008536E" w:rsidRDefault="00000000">
      <w:pPr>
        <w:pStyle w:val="ListParagraph"/>
        <w:numPr>
          <w:ilvl w:val="0"/>
          <w:numId w:val="1"/>
        </w:numPr>
        <w:tabs>
          <w:tab w:val="left" w:pos="600"/>
        </w:tabs>
        <w:ind w:left="600" w:hanging="240"/>
        <w:rPr>
          <w:sz w:val="24"/>
        </w:rPr>
      </w:pPr>
      <w:r>
        <w:rPr>
          <w:sz w:val="24"/>
        </w:rPr>
        <w:t>An</w:t>
      </w:r>
      <w:r>
        <w:rPr>
          <w:spacing w:val="-2"/>
          <w:sz w:val="24"/>
        </w:rPr>
        <w:t xml:space="preserve"> </w:t>
      </w:r>
      <w:r>
        <w:rPr>
          <w:sz w:val="24"/>
        </w:rPr>
        <w:t>image</w:t>
      </w:r>
      <w:r>
        <w:rPr>
          <w:spacing w:val="-4"/>
          <w:sz w:val="24"/>
        </w:rPr>
        <w:t xml:space="preserve"> </w:t>
      </w:r>
      <w:r>
        <w:rPr>
          <w:sz w:val="24"/>
        </w:rPr>
        <w:t>classification</w:t>
      </w:r>
      <w:r>
        <w:rPr>
          <w:spacing w:val="-2"/>
          <w:sz w:val="24"/>
        </w:rPr>
        <w:t xml:space="preserve"> </w:t>
      </w:r>
      <w:r>
        <w:rPr>
          <w:sz w:val="24"/>
        </w:rPr>
        <w:t>model</w:t>
      </w:r>
      <w:r>
        <w:rPr>
          <w:spacing w:val="-1"/>
          <w:sz w:val="24"/>
        </w:rPr>
        <w:t xml:space="preserve"> </w:t>
      </w:r>
      <w:r>
        <w:rPr>
          <w:sz w:val="24"/>
        </w:rPr>
        <w:t>suffers</w:t>
      </w:r>
      <w:r>
        <w:rPr>
          <w:spacing w:val="-1"/>
          <w:sz w:val="24"/>
        </w:rPr>
        <w:t xml:space="preserve"> </w:t>
      </w:r>
      <w:r>
        <w:rPr>
          <w:sz w:val="24"/>
        </w:rPr>
        <w:t>from</w:t>
      </w:r>
      <w:r>
        <w:rPr>
          <w:spacing w:val="-2"/>
          <w:sz w:val="24"/>
        </w:rPr>
        <w:t xml:space="preserve"> </w:t>
      </w:r>
      <w:r>
        <w:rPr>
          <w:sz w:val="24"/>
        </w:rPr>
        <w:t>inactive</w:t>
      </w:r>
      <w:r>
        <w:rPr>
          <w:spacing w:val="-3"/>
          <w:sz w:val="24"/>
        </w:rPr>
        <w:t xml:space="preserve"> </w:t>
      </w:r>
      <w:r>
        <w:rPr>
          <w:sz w:val="24"/>
        </w:rPr>
        <w:t>neurons</w:t>
      </w:r>
      <w:r>
        <w:rPr>
          <w:spacing w:val="-2"/>
          <w:sz w:val="24"/>
        </w:rPr>
        <w:t xml:space="preserve"> </w:t>
      </w:r>
      <w:r>
        <w:rPr>
          <w:sz w:val="24"/>
        </w:rPr>
        <w:t>during</w:t>
      </w:r>
      <w:r>
        <w:rPr>
          <w:spacing w:val="-2"/>
          <w:sz w:val="24"/>
        </w:rPr>
        <w:t xml:space="preserve"> </w:t>
      </w:r>
      <w:r>
        <w:rPr>
          <w:sz w:val="24"/>
        </w:rPr>
        <w:t>training,</w:t>
      </w:r>
      <w:r>
        <w:rPr>
          <w:spacing w:val="-2"/>
          <w:sz w:val="24"/>
        </w:rPr>
        <w:t xml:space="preserve"> </w:t>
      </w:r>
      <w:r>
        <w:rPr>
          <w:sz w:val="24"/>
        </w:rPr>
        <w:t>leading</w:t>
      </w:r>
      <w:r>
        <w:rPr>
          <w:spacing w:val="-2"/>
          <w:sz w:val="24"/>
        </w:rPr>
        <w:t xml:space="preserve"> </w:t>
      </w:r>
      <w:r>
        <w:rPr>
          <w:sz w:val="24"/>
        </w:rPr>
        <w:t>to</w:t>
      </w:r>
      <w:r>
        <w:rPr>
          <w:spacing w:val="-1"/>
          <w:sz w:val="24"/>
        </w:rPr>
        <w:t xml:space="preserve"> </w:t>
      </w:r>
      <w:r>
        <w:rPr>
          <w:spacing w:val="-4"/>
          <w:sz w:val="24"/>
        </w:rPr>
        <w:t>poor</w:t>
      </w:r>
    </w:p>
    <w:p w14:paraId="7AA2B868" w14:textId="77777777" w:rsidR="0008536E" w:rsidRDefault="00000000">
      <w:pPr>
        <w:pStyle w:val="BodyText"/>
        <w:spacing w:before="24" w:line="259" w:lineRule="auto"/>
        <w:ind w:left="360" w:right="620"/>
      </w:pPr>
      <w:r>
        <w:t>prediction</w:t>
      </w:r>
      <w:r>
        <w:rPr>
          <w:spacing w:val="-4"/>
        </w:rPr>
        <w:t xml:space="preserve"> </w:t>
      </w:r>
      <w:r>
        <w:t>accuracy.</w:t>
      </w:r>
      <w:r>
        <w:rPr>
          <w:spacing w:val="-4"/>
        </w:rPr>
        <w:t xml:space="preserve"> </w:t>
      </w:r>
      <w:r>
        <w:t>Evaluate</w:t>
      </w:r>
      <w:r>
        <w:rPr>
          <w:spacing w:val="-5"/>
        </w:rPr>
        <w:t xml:space="preserve"> </w:t>
      </w:r>
      <w:r>
        <w:t>the</w:t>
      </w:r>
      <w:r>
        <w:rPr>
          <w:spacing w:val="-4"/>
        </w:rPr>
        <w:t xml:space="preserve"> </w:t>
      </w:r>
      <w:r>
        <w:t>use</w:t>
      </w:r>
      <w:r>
        <w:rPr>
          <w:spacing w:val="-6"/>
        </w:rPr>
        <w:t xml:space="preserve"> </w:t>
      </w:r>
      <w:r>
        <w:t>of</w:t>
      </w:r>
      <w:r>
        <w:rPr>
          <w:spacing w:val="-4"/>
        </w:rPr>
        <w:t xml:space="preserve"> </w:t>
      </w:r>
      <w:proofErr w:type="spellStart"/>
      <w:r>
        <w:t>ReLU</w:t>
      </w:r>
      <w:proofErr w:type="spellEnd"/>
      <w:r>
        <w:t>,</w:t>
      </w:r>
      <w:r>
        <w:rPr>
          <w:spacing w:val="-4"/>
        </w:rPr>
        <w:t xml:space="preserve"> </w:t>
      </w:r>
      <w:r>
        <w:t>Leaky</w:t>
      </w:r>
      <w:r>
        <w:rPr>
          <w:spacing w:val="-4"/>
        </w:rPr>
        <w:t xml:space="preserve"> </w:t>
      </w:r>
      <w:proofErr w:type="spellStart"/>
      <w:r>
        <w:t>ReLU</w:t>
      </w:r>
      <w:proofErr w:type="spellEnd"/>
      <w:r>
        <w:t>,</w:t>
      </w:r>
      <w:r>
        <w:rPr>
          <w:spacing w:val="-4"/>
        </w:rPr>
        <w:t xml:space="preserve"> </w:t>
      </w:r>
      <w:r>
        <w:t>and</w:t>
      </w:r>
      <w:r>
        <w:rPr>
          <w:spacing w:val="-4"/>
        </w:rPr>
        <w:t xml:space="preserve"> </w:t>
      </w:r>
      <w:r>
        <w:t>ELU</w:t>
      </w:r>
      <w:r>
        <w:rPr>
          <w:spacing w:val="-5"/>
        </w:rPr>
        <w:t xml:space="preserve"> </w:t>
      </w:r>
      <w:r>
        <w:t>activation</w:t>
      </w:r>
      <w:r>
        <w:rPr>
          <w:spacing w:val="-4"/>
        </w:rPr>
        <w:t xml:space="preserve"> </w:t>
      </w:r>
      <w:r>
        <w:t>functions</w:t>
      </w:r>
      <w:r>
        <w:rPr>
          <w:spacing w:val="-5"/>
        </w:rPr>
        <w:t xml:space="preserve"> </w:t>
      </w:r>
      <w:r>
        <w:t>for</w:t>
      </w:r>
      <w:r>
        <w:rPr>
          <w:spacing w:val="-6"/>
        </w:rPr>
        <w:t xml:space="preserve"> </w:t>
      </w:r>
      <w:r>
        <w:t>this problem and recommend the most suitable choice with justification.</w:t>
      </w:r>
    </w:p>
    <w:p w14:paraId="4F897447" w14:textId="77777777" w:rsidR="0008536E" w:rsidRDefault="0008536E">
      <w:pPr>
        <w:pStyle w:val="BodyText"/>
        <w:spacing w:before="103"/>
      </w:pPr>
    </w:p>
    <w:p w14:paraId="673EA36E" w14:textId="77777777" w:rsidR="0008536E" w:rsidRDefault="00000000">
      <w:pPr>
        <w:pStyle w:val="ListParagraph"/>
        <w:numPr>
          <w:ilvl w:val="0"/>
          <w:numId w:val="1"/>
        </w:numPr>
        <w:tabs>
          <w:tab w:val="left" w:pos="600"/>
        </w:tabs>
        <w:spacing w:line="259" w:lineRule="auto"/>
        <w:ind w:right="554" w:firstLine="0"/>
        <w:jc w:val="both"/>
        <w:rPr>
          <w:sz w:val="24"/>
        </w:rPr>
      </w:pPr>
      <w:r>
        <w:rPr>
          <w:sz w:val="24"/>
        </w:rPr>
        <w:t>A</w:t>
      </w:r>
      <w:r>
        <w:rPr>
          <w:spacing w:val="-11"/>
          <w:sz w:val="24"/>
        </w:rPr>
        <w:t xml:space="preserve"> </w:t>
      </w:r>
      <w:r>
        <w:rPr>
          <w:sz w:val="24"/>
        </w:rPr>
        <w:t>multiclass image classification system is designed to classify animals into several categories such as</w:t>
      </w:r>
      <w:r>
        <w:rPr>
          <w:spacing w:val="-4"/>
          <w:sz w:val="24"/>
        </w:rPr>
        <w:t xml:space="preserve"> </w:t>
      </w:r>
      <w:r>
        <w:rPr>
          <w:sz w:val="24"/>
        </w:rPr>
        <w:t>cats,</w:t>
      </w:r>
      <w:r>
        <w:rPr>
          <w:spacing w:val="-3"/>
          <w:sz w:val="24"/>
        </w:rPr>
        <w:t xml:space="preserve"> </w:t>
      </w:r>
      <w:r>
        <w:rPr>
          <w:sz w:val="24"/>
        </w:rPr>
        <w:t>dogs,</w:t>
      </w:r>
      <w:r>
        <w:rPr>
          <w:spacing w:val="-3"/>
          <w:sz w:val="24"/>
        </w:rPr>
        <w:t xml:space="preserve"> </w:t>
      </w:r>
      <w:r>
        <w:rPr>
          <w:sz w:val="24"/>
        </w:rPr>
        <w:t>birds,</w:t>
      </w:r>
      <w:r>
        <w:rPr>
          <w:spacing w:val="-3"/>
          <w:sz w:val="24"/>
        </w:rPr>
        <w:t xml:space="preserve"> </w:t>
      </w:r>
      <w:r>
        <w:rPr>
          <w:sz w:val="24"/>
        </w:rPr>
        <w:t>and</w:t>
      </w:r>
      <w:r>
        <w:rPr>
          <w:spacing w:val="-3"/>
          <w:sz w:val="24"/>
        </w:rPr>
        <w:t xml:space="preserve"> </w:t>
      </w:r>
      <w:r>
        <w:rPr>
          <w:sz w:val="24"/>
        </w:rPr>
        <w:t>horses.</w:t>
      </w:r>
      <w:r>
        <w:rPr>
          <w:spacing w:val="-3"/>
          <w:sz w:val="24"/>
        </w:rPr>
        <w:t xml:space="preserve"> </w:t>
      </w:r>
      <w:r>
        <w:rPr>
          <w:sz w:val="24"/>
        </w:rPr>
        <w:t>Explain</w:t>
      </w:r>
      <w:r>
        <w:rPr>
          <w:spacing w:val="-3"/>
          <w:sz w:val="24"/>
        </w:rPr>
        <w:t xml:space="preserve"> </w:t>
      </w:r>
      <w:r>
        <w:rPr>
          <w:sz w:val="24"/>
        </w:rPr>
        <w:t>how</w:t>
      </w:r>
      <w:r>
        <w:rPr>
          <w:spacing w:val="-4"/>
          <w:sz w:val="24"/>
        </w:rPr>
        <w:t xml:space="preserve"> </w:t>
      </w:r>
      <w:r>
        <w:rPr>
          <w:sz w:val="24"/>
        </w:rPr>
        <w:t>the</w:t>
      </w:r>
      <w:r>
        <w:rPr>
          <w:spacing w:val="-4"/>
          <w:sz w:val="24"/>
        </w:rPr>
        <w:t xml:space="preserve"> </w:t>
      </w:r>
      <w:proofErr w:type="spellStart"/>
      <w:r>
        <w:rPr>
          <w:sz w:val="24"/>
        </w:rPr>
        <w:t>Softmax</w:t>
      </w:r>
      <w:proofErr w:type="spellEnd"/>
      <w:r>
        <w:rPr>
          <w:spacing w:val="-3"/>
          <w:sz w:val="24"/>
        </w:rPr>
        <w:t xml:space="preserve"> </w:t>
      </w:r>
      <w:r>
        <w:rPr>
          <w:sz w:val="24"/>
        </w:rPr>
        <w:t>activation</w:t>
      </w:r>
      <w:r>
        <w:rPr>
          <w:spacing w:val="-3"/>
          <w:sz w:val="24"/>
        </w:rPr>
        <w:t xml:space="preserve"> </w:t>
      </w:r>
      <w:r>
        <w:rPr>
          <w:sz w:val="24"/>
        </w:rPr>
        <w:t>function</w:t>
      </w:r>
      <w:r>
        <w:rPr>
          <w:spacing w:val="-3"/>
          <w:sz w:val="24"/>
        </w:rPr>
        <w:t xml:space="preserve"> </w:t>
      </w:r>
      <w:r>
        <w:rPr>
          <w:sz w:val="24"/>
        </w:rPr>
        <w:t>processes</w:t>
      </w:r>
      <w:r>
        <w:rPr>
          <w:spacing w:val="-4"/>
          <w:sz w:val="24"/>
        </w:rPr>
        <w:t xml:space="preserve"> </w:t>
      </w:r>
      <w:r>
        <w:rPr>
          <w:sz w:val="24"/>
        </w:rPr>
        <w:t>the</w:t>
      </w:r>
      <w:r>
        <w:rPr>
          <w:spacing w:val="-2"/>
          <w:sz w:val="24"/>
        </w:rPr>
        <w:t xml:space="preserve"> </w:t>
      </w:r>
      <w:r>
        <w:rPr>
          <w:sz w:val="24"/>
        </w:rPr>
        <w:t>final</w:t>
      </w:r>
      <w:r>
        <w:rPr>
          <w:spacing w:val="-3"/>
          <w:sz w:val="24"/>
        </w:rPr>
        <w:t xml:space="preserve"> </w:t>
      </w:r>
      <w:r>
        <w:rPr>
          <w:sz w:val="24"/>
        </w:rPr>
        <w:t>output layer and converts network outputs into class probabilities.</w:t>
      </w:r>
    </w:p>
    <w:p w14:paraId="6910926B" w14:textId="77777777" w:rsidR="0008536E" w:rsidRDefault="0008536E">
      <w:pPr>
        <w:pStyle w:val="BodyText"/>
        <w:spacing w:before="104"/>
      </w:pPr>
    </w:p>
    <w:p w14:paraId="3BCDFC72" w14:textId="77777777" w:rsidR="0008536E" w:rsidRDefault="00000000">
      <w:pPr>
        <w:pStyle w:val="ListParagraph"/>
        <w:numPr>
          <w:ilvl w:val="0"/>
          <w:numId w:val="1"/>
        </w:numPr>
        <w:tabs>
          <w:tab w:val="left" w:pos="600"/>
        </w:tabs>
        <w:spacing w:line="259" w:lineRule="auto"/>
        <w:ind w:right="745" w:firstLine="0"/>
        <w:rPr>
          <w:sz w:val="24"/>
        </w:rPr>
      </w:pPr>
      <w:r>
        <w:rPr>
          <w:sz w:val="24"/>
        </w:rPr>
        <w:t>A</w:t>
      </w:r>
      <w:r>
        <w:rPr>
          <w:spacing w:val="-15"/>
          <w:sz w:val="24"/>
        </w:rPr>
        <w:t xml:space="preserve"> </w:t>
      </w:r>
      <w:r>
        <w:rPr>
          <w:sz w:val="24"/>
        </w:rPr>
        <w:t>company</w:t>
      </w:r>
      <w:r>
        <w:rPr>
          <w:spacing w:val="-4"/>
          <w:sz w:val="24"/>
        </w:rPr>
        <w:t xml:space="preserve"> </w:t>
      </w:r>
      <w:r>
        <w:rPr>
          <w:sz w:val="24"/>
        </w:rPr>
        <w:t>collects</w:t>
      </w:r>
      <w:r>
        <w:rPr>
          <w:spacing w:val="-5"/>
          <w:sz w:val="24"/>
        </w:rPr>
        <w:t xml:space="preserve"> </w:t>
      </w:r>
      <w:r>
        <w:rPr>
          <w:sz w:val="24"/>
        </w:rPr>
        <w:t>millions</w:t>
      </w:r>
      <w:r>
        <w:rPr>
          <w:spacing w:val="-5"/>
          <w:sz w:val="24"/>
        </w:rPr>
        <w:t xml:space="preserve"> </w:t>
      </w:r>
      <w:r>
        <w:rPr>
          <w:sz w:val="24"/>
        </w:rPr>
        <w:t>of</w:t>
      </w:r>
      <w:r>
        <w:rPr>
          <w:spacing w:val="-4"/>
          <w:sz w:val="24"/>
        </w:rPr>
        <w:t xml:space="preserve"> </w:t>
      </w:r>
      <w:r>
        <w:rPr>
          <w:sz w:val="24"/>
        </w:rPr>
        <w:t>unlabeled</w:t>
      </w:r>
      <w:r>
        <w:rPr>
          <w:spacing w:val="-4"/>
          <w:sz w:val="24"/>
        </w:rPr>
        <w:t xml:space="preserve"> </w:t>
      </w:r>
      <w:r>
        <w:rPr>
          <w:sz w:val="24"/>
        </w:rPr>
        <w:t>customer</w:t>
      </w:r>
      <w:r>
        <w:rPr>
          <w:spacing w:val="-4"/>
          <w:sz w:val="24"/>
        </w:rPr>
        <w:t xml:space="preserve"> </w:t>
      </w:r>
      <w:r>
        <w:rPr>
          <w:sz w:val="24"/>
        </w:rPr>
        <w:t>behavior</w:t>
      </w:r>
      <w:r>
        <w:rPr>
          <w:spacing w:val="-3"/>
          <w:sz w:val="24"/>
        </w:rPr>
        <w:t xml:space="preserve"> </w:t>
      </w:r>
      <w:r>
        <w:rPr>
          <w:sz w:val="24"/>
        </w:rPr>
        <w:t>records</w:t>
      </w:r>
      <w:r>
        <w:rPr>
          <w:spacing w:val="-5"/>
          <w:sz w:val="24"/>
        </w:rPr>
        <w:t xml:space="preserve"> </w:t>
      </w:r>
      <w:r>
        <w:rPr>
          <w:sz w:val="24"/>
        </w:rPr>
        <w:t>and</w:t>
      </w:r>
      <w:r>
        <w:rPr>
          <w:spacing w:val="-2"/>
          <w:sz w:val="24"/>
        </w:rPr>
        <w:t xml:space="preserve"> </w:t>
      </w:r>
      <w:r>
        <w:rPr>
          <w:sz w:val="24"/>
        </w:rPr>
        <w:t>wants</w:t>
      </w:r>
      <w:r>
        <w:rPr>
          <w:spacing w:val="-5"/>
          <w:sz w:val="24"/>
        </w:rPr>
        <w:t xml:space="preserve"> </w:t>
      </w:r>
      <w:r>
        <w:rPr>
          <w:sz w:val="24"/>
        </w:rPr>
        <w:t>to</w:t>
      </w:r>
      <w:r>
        <w:rPr>
          <w:spacing w:val="-4"/>
          <w:sz w:val="24"/>
        </w:rPr>
        <w:t xml:space="preserve"> </w:t>
      </w:r>
      <w:r>
        <w:rPr>
          <w:sz w:val="24"/>
        </w:rPr>
        <w:t>discover</w:t>
      </w:r>
      <w:r>
        <w:rPr>
          <w:spacing w:val="-4"/>
          <w:sz w:val="24"/>
        </w:rPr>
        <w:t xml:space="preserve"> </w:t>
      </w:r>
      <w:r>
        <w:rPr>
          <w:sz w:val="24"/>
        </w:rPr>
        <w:t>hidden patterns without assigning labels to the data. Discuss how unsupervised training of neural networks can be applied to this problem and explain its advantages in pattern discovery.</w:t>
      </w:r>
    </w:p>
    <w:p w14:paraId="685A78A1" w14:textId="77777777" w:rsidR="0008536E" w:rsidRDefault="0008536E">
      <w:pPr>
        <w:pStyle w:val="BodyText"/>
        <w:spacing w:before="102"/>
      </w:pPr>
    </w:p>
    <w:p w14:paraId="71D2A2CF" w14:textId="77777777" w:rsidR="0008536E" w:rsidRDefault="00000000">
      <w:pPr>
        <w:pStyle w:val="ListParagraph"/>
        <w:numPr>
          <w:ilvl w:val="0"/>
          <w:numId w:val="1"/>
        </w:numPr>
        <w:tabs>
          <w:tab w:val="left" w:pos="600"/>
        </w:tabs>
        <w:spacing w:line="259" w:lineRule="auto"/>
        <w:ind w:right="1426" w:firstLine="0"/>
        <w:rPr>
          <w:sz w:val="24"/>
        </w:rPr>
      </w:pPr>
      <w:r>
        <w:rPr>
          <w:sz w:val="24"/>
        </w:rPr>
        <w:t>A</w:t>
      </w:r>
      <w:r>
        <w:rPr>
          <w:spacing w:val="-12"/>
          <w:sz w:val="24"/>
        </w:rPr>
        <w:t xml:space="preserve"> </w:t>
      </w:r>
      <w:r>
        <w:rPr>
          <w:sz w:val="24"/>
        </w:rPr>
        <w:t>music streaming platform aims to improve song recommendations by identifying hidden relationships</w:t>
      </w:r>
      <w:r>
        <w:rPr>
          <w:spacing w:val="-5"/>
          <w:sz w:val="24"/>
        </w:rPr>
        <w:t xml:space="preserve"> </w:t>
      </w:r>
      <w:r>
        <w:rPr>
          <w:sz w:val="24"/>
        </w:rPr>
        <w:t>between</w:t>
      </w:r>
      <w:r>
        <w:rPr>
          <w:spacing w:val="-4"/>
          <w:sz w:val="24"/>
        </w:rPr>
        <w:t xml:space="preserve"> </w:t>
      </w:r>
      <w:r>
        <w:rPr>
          <w:sz w:val="24"/>
        </w:rPr>
        <w:t>users</w:t>
      </w:r>
      <w:r>
        <w:rPr>
          <w:spacing w:val="-5"/>
          <w:sz w:val="24"/>
        </w:rPr>
        <w:t xml:space="preserve"> </w:t>
      </w:r>
      <w:r>
        <w:rPr>
          <w:sz w:val="24"/>
        </w:rPr>
        <w:t>and</w:t>
      </w:r>
      <w:r>
        <w:rPr>
          <w:spacing w:val="-4"/>
          <w:sz w:val="24"/>
        </w:rPr>
        <w:t xml:space="preserve"> </w:t>
      </w:r>
      <w:r>
        <w:rPr>
          <w:sz w:val="24"/>
        </w:rPr>
        <w:t>songs</w:t>
      </w:r>
      <w:r>
        <w:rPr>
          <w:spacing w:val="-5"/>
          <w:sz w:val="24"/>
        </w:rPr>
        <w:t xml:space="preserve"> </w:t>
      </w:r>
      <w:r>
        <w:rPr>
          <w:sz w:val="24"/>
        </w:rPr>
        <w:t>from</w:t>
      </w:r>
      <w:r>
        <w:rPr>
          <w:spacing w:val="-4"/>
          <w:sz w:val="24"/>
        </w:rPr>
        <w:t xml:space="preserve"> </w:t>
      </w:r>
      <w:r>
        <w:rPr>
          <w:sz w:val="24"/>
        </w:rPr>
        <w:t>historical</w:t>
      </w:r>
      <w:r>
        <w:rPr>
          <w:spacing w:val="-4"/>
          <w:sz w:val="24"/>
        </w:rPr>
        <w:t xml:space="preserve"> </w:t>
      </w:r>
      <w:r>
        <w:rPr>
          <w:sz w:val="24"/>
        </w:rPr>
        <w:t>listening</w:t>
      </w:r>
      <w:r>
        <w:rPr>
          <w:spacing w:val="-4"/>
          <w:sz w:val="24"/>
        </w:rPr>
        <w:t xml:space="preserve"> </w:t>
      </w:r>
      <w:r>
        <w:rPr>
          <w:sz w:val="24"/>
        </w:rPr>
        <w:t>data.</w:t>
      </w:r>
      <w:r>
        <w:rPr>
          <w:spacing w:val="-4"/>
          <w:sz w:val="24"/>
        </w:rPr>
        <w:t xml:space="preserve"> </w:t>
      </w:r>
      <w:r>
        <w:rPr>
          <w:sz w:val="24"/>
        </w:rPr>
        <w:t>Explain</w:t>
      </w:r>
      <w:r>
        <w:rPr>
          <w:spacing w:val="-4"/>
          <w:sz w:val="24"/>
        </w:rPr>
        <w:t xml:space="preserve"> </w:t>
      </w:r>
      <w:r>
        <w:rPr>
          <w:sz w:val="24"/>
        </w:rPr>
        <w:t>how</w:t>
      </w:r>
      <w:r>
        <w:rPr>
          <w:spacing w:val="-5"/>
          <w:sz w:val="24"/>
        </w:rPr>
        <w:t xml:space="preserve"> </w:t>
      </w:r>
      <w:r>
        <w:rPr>
          <w:sz w:val="24"/>
        </w:rPr>
        <w:t>a</w:t>
      </w:r>
      <w:r>
        <w:rPr>
          <w:spacing w:val="-5"/>
          <w:sz w:val="24"/>
        </w:rPr>
        <w:t xml:space="preserve"> </w:t>
      </w:r>
      <w:r>
        <w:rPr>
          <w:sz w:val="24"/>
        </w:rPr>
        <w:t>Restricted</w:t>
      </w:r>
    </w:p>
    <w:p w14:paraId="38BCD5BD" w14:textId="77777777" w:rsidR="0008536E" w:rsidRDefault="00000000">
      <w:pPr>
        <w:pStyle w:val="BodyText"/>
        <w:spacing w:line="259" w:lineRule="auto"/>
        <w:ind w:left="360"/>
      </w:pPr>
      <w:r>
        <w:t>Boltzmann</w:t>
      </w:r>
      <w:r>
        <w:rPr>
          <w:spacing w:val="-3"/>
        </w:rPr>
        <w:t xml:space="preserve"> </w:t>
      </w:r>
      <w:r>
        <w:t>Machine</w:t>
      </w:r>
      <w:r>
        <w:rPr>
          <w:spacing w:val="-3"/>
        </w:rPr>
        <w:t xml:space="preserve"> </w:t>
      </w:r>
      <w:r>
        <w:t>(RBM)</w:t>
      </w:r>
      <w:r>
        <w:rPr>
          <w:spacing w:val="-3"/>
        </w:rPr>
        <w:t xml:space="preserve"> </w:t>
      </w:r>
      <w:r>
        <w:t>can</w:t>
      </w:r>
      <w:r>
        <w:rPr>
          <w:spacing w:val="-3"/>
        </w:rPr>
        <w:t xml:space="preserve"> </w:t>
      </w:r>
      <w:r>
        <w:t>be</w:t>
      </w:r>
      <w:r>
        <w:rPr>
          <w:spacing w:val="-4"/>
        </w:rPr>
        <w:t xml:space="preserve"> </w:t>
      </w:r>
      <w:r>
        <w:t>used</w:t>
      </w:r>
      <w:r>
        <w:rPr>
          <w:spacing w:val="-3"/>
        </w:rPr>
        <w:t xml:space="preserve"> </w:t>
      </w:r>
      <w:r>
        <w:t>in</w:t>
      </w:r>
      <w:r>
        <w:rPr>
          <w:spacing w:val="-3"/>
        </w:rPr>
        <w:t xml:space="preserve"> </w:t>
      </w:r>
      <w:r>
        <w:t>this</w:t>
      </w:r>
      <w:r>
        <w:rPr>
          <w:spacing w:val="-4"/>
        </w:rPr>
        <w:t xml:space="preserve"> </w:t>
      </w:r>
      <w:r>
        <w:t>application</w:t>
      </w:r>
      <w:r>
        <w:rPr>
          <w:spacing w:val="-3"/>
        </w:rPr>
        <w:t xml:space="preserve"> </w:t>
      </w:r>
      <w:r>
        <w:t>by</w:t>
      </w:r>
      <w:r>
        <w:rPr>
          <w:spacing w:val="-3"/>
        </w:rPr>
        <w:t xml:space="preserve"> </w:t>
      </w:r>
      <w:r>
        <w:t>describing</w:t>
      </w:r>
      <w:r>
        <w:rPr>
          <w:spacing w:val="-3"/>
        </w:rPr>
        <w:t xml:space="preserve"> </w:t>
      </w:r>
      <w:r>
        <w:t>its</w:t>
      </w:r>
      <w:r>
        <w:rPr>
          <w:spacing w:val="-4"/>
        </w:rPr>
        <w:t xml:space="preserve"> </w:t>
      </w:r>
      <w:r>
        <w:t>architecture</w:t>
      </w:r>
      <w:r>
        <w:rPr>
          <w:spacing w:val="-4"/>
        </w:rPr>
        <w:t xml:space="preserve"> </w:t>
      </w:r>
      <w:r>
        <w:t>and</w:t>
      </w:r>
      <w:r>
        <w:rPr>
          <w:spacing w:val="-3"/>
        </w:rPr>
        <w:t xml:space="preserve"> </w:t>
      </w:r>
      <w:r>
        <w:t xml:space="preserve">learning </w:t>
      </w:r>
      <w:r>
        <w:rPr>
          <w:spacing w:val="-2"/>
        </w:rPr>
        <w:t>process.</w:t>
      </w:r>
    </w:p>
    <w:p w14:paraId="3F6074EC" w14:textId="77777777" w:rsidR="0008536E" w:rsidRDefault="0008536E">
      <w:pPr>
        <w:pStyle w:val="BodyText"/>
        <w:spacing w:before="104"/>
      </w:pPr>
    </w:p>
    <w:p w14:paraId="72726397" w14:textId="77777777" w:rsidR="0008536E" w:rsidRDefault="00000000">
      <w:pPr>
        <w:pStyle w:val="ListParagraph"/>
        <w:numPr>
          <w:ilvl w:val="0"/>
          <w:numId w:val="1"/>
        </w:numPr>
        <w:tabs>
          <w:tab w:val="left" w:pos="600"/>
        </w:tabs>
        <w:spacing w:line="259" w:lineRule="auto"/>
        <w:ind w:right="1093" w:firstLine="0"/>
        <w:rPr>
          <w:sz w:val="24"/>
        </w:rPr>
      </w:pPr>
      <w:r>
        <w:rPr>
          <w:sz w:val="24"/>
        </w:rPr>
        <w:t>An</w:t>
      </w:r>
      <w:r>
        <w:rPr>
          <w:spacing w:val="-4"/>
          <w:sz w:val="24"/>
        </w:rPr>
        <w:t xml:space="preserve"> </w:t>
      </w:r>
      <w:r>
        <w:rPr>
          <w:sz w:val="24"/>
        </w:rPr>
        <w:t>industrial</w:t>
      </w:r>
      <w:r>
        <w:rPr>
          <w:spacing w:val="-4"/>
          <w:sz w:val="24"/>
        </w:rPr>
        <w:t xml:space="preserve"> </w:t>
      </w:r>
      <w:r>
        <w:rPr>
          <w:sz w:val="24"/>
        </w:rPr>
        <w:t>organization</w:t>
      </w:r>
      <w:r>
        <w:rPr>
          <w:spacing w:val="-4"/>
          <w:sz w:val="24"/>
        </w:rPr>
        <w:t xml:space="preserve"> </w:t>
      </w:r>
      <w:r>
        <w:rPr>
          <w:sz w:val="24"/>
        </w:rPr>
        <w:t>wants</w:t>
      </w:r>
      <w:r>
        <w:rPr>
          <w:spacing w:val="-5"/>
          <w:sz w:val="24"/>
        </w:rPr>
        <w:t xml:space="preserve"> </w:t>
      </w:r>
      <w:r>
        <w:rPr>
          <w:sz w:val="24"/>
        </w:rPr>
        <w:t>to</w:t>
      </w:r>
      <w:r>
        <w:rPr>
          <w:spacing w:val="-4"/>
          <w:sz w:val="24"/>
        </w:rPr>
        <w:t xml:space="preserve"> </w:t>
      </w:r>
      <w:r>
        <w:rPr>
          <w:sz w:val="24"/>
        </w:rPr>
        <w:t>reduce</w:t>
      </w:r>
      <w:r>
        <w:rPr>
          <w:spacing w:val="-5"/>
          <w:sz w:val="24"/>
        </w:rPr>
        <w:t xml:space="preserve"> </w:t>
      </w:r>
      <w:r>
        <w:rPr>
          <w:sz w:val="24"/>
        </w:rPr>
        <w:t>storage</w:t>
      </w:r>
      <w:r>
        <w:rPr>
          <w:spacing w:val="-5"/>
          <w:sz w:val="24"/>
        </w:rPr>
        <w:t xml:space="preserve"> </w:t>
      </w:r>
      <w:r>
        <w:rPr>
          <w:sz w:val="24"/>
        </w:rPr>
        <w:t>requirements</w:t>
      </w:r>
      <w:r>
        <w:rPr>
          <w:spacing w:val="-5"/>
          <w:sz w:val="24"/>
        </w:rPr>
        <w:t xml:space="preserve"> </w:t>
      </w:r>
      <w:r>
        <w:rPr>
          <w:sz w:val="24"/>
        </w:rPr>
        <w:t>for</w:t>
      </w:r>
      <w:r>
        <w:rPr>
          <w:spacing w:val="-6"/>
          <w:sz w:val="24"/>
        </w:rPr>
        <w:t xml:space="preserve"> </w:t>
      </w:r>
      <w:r>
        <w:rPr>
          <w:sz w:val="24"/>
        </w:rPr>
        <w:t>large</w:t>
      </w:r>
      <w:r>
        <w:rPr>
          <w:spacing w:val="-3"/>
          <w:sz w:val="24"/>
        </w:rPr>
        <w:t xml:space="preserve"> </w:t>
      </w:r>
      <w:r>
        <w:rPr>
          <w:sz w:val="24"/>
        </w:rPr>
        <w:t>sensor</w:t>
      </w:r>
      <w:r>
        <w:rPr>
          <w:spacing w:val="-4"/>
          <w:sz w:val="24"/>
        </w:rPr>
        <w:t xml:space="preserve"> </w:t>
      </w:r>
      <w:r>
        <w:rPr>
          <w:sz w:val="24"/>
        </w:rPr>
        <w:t>datasets</w:t>
      </w:r>
      <w:r>
        <w:rPr>
          <w:spacing w:val="-5"/>
          <w:sz w:val="24"/>
        </w:rPr>
        <w:t xml:space="preserve"> </w:t>
      </w:r>
      <w:r>
        <w:rPr>
          <w:sz w:val="24"/>
        </w:rPr>
        <w:t>while preserving important information. Explain how an</w:t>
      </w:r>
      <w:r>
        <w:rPr>
          <w:spacing w:val="-2"/>
          <w:sz w:val="24"/>
        </w:rPr>
        <w:t xml:space="preserve"> </w:t>
      </w:r>
      <w:r>
        <w:rPr>
          <w:sz w:val="24"/>
        </w:rPr>
        <w:t>Autoencoder performs data compression and</w:t>
      </w:r>
    </w:p>
    <w:p w14:paraId="29637A3D" w14:textId="77777777" w:rsidR="0008536E" w:rsidRDefault="00000000">
      <w:pPr>
        <w:pStyle w:val="BodyText"/>
        <w:spacing w:line="275" w:lineRule="exact"/>
        <w:ind w:left="360"/>
      </w:pPr>
      <w:r>
        <w:t>reconstruction,</w:t>
      </w:r>
      <w:r>
        <w:rPr>
          <w:spacing w:val="-5"/>
        </w:rPr>
        <w:t xml:space="preserve"> </w:t>
      </w:r>
      <w:r>
        <w:t>and</w:t>
      </w:r>
      <w:r>
        <w:rPr>
          <w:spacing w:val="-2"/>
        </w:rPr>
        <w:t xml:space="preserve"> </w:t>
      </w:r>
      <w:r>
        <w:t>describe</w:t>
      </w:r>
      <w:r>
        <w:rPr>
          <w:spacing w:val="-3"/>
        </w:rPr>
        <w:t xml:space="preserve"> </w:t>
      </w:r>
      <w:r>
        <w:t>the</w:t>
      </w:r>
      <w:r>
        <w:rPr>
          <w:spacing w:val="-3"/>
        </w:rPr>
        <w:t xml:space="preserve"> </w:t>
      </w:r>
      <w:r>
        <w:t>role</w:t>
      </w:r>
      <w:r>
        <w:rPr>
          <w:spacing w:val="-5"/>
        </w:rPr>
        <w:t xml:space="preserve"> </w:t>
      </w:r>
      <w:r>
        <w:t>of</w:t>
      </w:r>
      <w:r>
        <w:rPr>
          <w:spacing w:val="-2"/>
        </w:rPr>
        <w:t xml:space="preserve"> </w:t>
      </w:r>
      <w:r>
        <w:t>the</w:t>
      </w:r>
      <w:r>
        <w:rPr>
          <w:spacing w:val="-2"/>
        </w:rPr>
        <w:t xml:space="preserve"> </w:t>
      </w:r>
      <w:r>
        <w:t>encoder,</w:t>
      </w:r>
      <w:r>
        <w:rPr>
          <w:spacing w:val="-2"/>
        </w:rPr>
        <w:t xml:space="preserve"> </w:t>
      </w:r>
      <w:r>
        <w:t>bottleneck</w:t>
      </w:r>
      <w:r>
        <w:rPr>
          <w:spacing w:val="-3"/>
        </w:rPr>
        <w:t xml:space="preserve"> </w:t>
      </w:r>
      <w:r>
        <w:t>layer,</w:t>
      </w:r>
      <w:r>
        <w:rPr>
          <w:spacing w:val="-2"/>
        </w:rPr>
        <w:t xml:space="preserve"> </w:t>
      </w:r>
      <w:r>
        <w:t>and</w:t>
      </w:r>
      <w:r>
        <w:rPr>
          <w:spacing w:val="-2"/>
        </w:rPr>
        <w:t xml:space="preserve"> decoder.</w:t>
      </w:r>
    </w:p>
    <w:p w14:paraId="68553CAA" w14:textId="77777777" w:rsidR="0008536E" w:rsidRDefault="0008536E">
      <w:pPr>
        <w:pStyle w:val="BodyText"/>
        <w:spacing w:before="125"/>
      </w:pPr>
    </w:p>
    <w:p w14:paraId="2905430A" w14:textId="77777777" w:rsidR="0008536E" w:rsidRDefault="00000000">
      <w:pPr>
        <w:pStyle w:val="ListParagraph"/>
        <w:numPr>
          <w:ilvl w:val="0"/>
          <w:numId w:val="1"/>
        </w:numPr>
        <w:tabs>
          <w:tab w:val="left" w:pos="720"/>
        </w:tabs>
        <w:spacing w:before="1" w:line="259" w:lineRule="auto"/>
        <w:ind w:right="794" w:firstLine="0"/>
        <w:rPr>
          <w:sz w:val="24"/>
        </w:rPr>
      </w:pPr>
      <w:r>
        <w:rPr>
          <w:sz w:val="24"/>
        </w:rPr>
        <w:t>A</w:t>
      </w:r>
      <w:r>
        <w:rPr>
          <w:spacing w:val="-15"/>
          <w:sz w:val="24"/>
        </w:rPr>
        <w:t xml:space="preserve"> </w:t>
      </w:r>
      <w:r>
        <w:rPr>
          <w:sz w:val="24"/>
        </w:rPr>
        <w:t>smart</w:t>
      </w:r>
      <w:r>
        <w:rPr>
          <w:spacing w:val="-4"/>
          <w:sz w:val="24"/>
        </w:rPr>
        <w:t xml:space="preserve"> </w:t>
      </w:r>
      <w:r>
        <w:rPr>
          <w:sz w:val="24"/>
        </w:rPr>
        <w:t>city</w:t>
      </w:r>
      <w:r>
        <w:rPr>
          <w:spacing w:val="-3"/>
          <w:sz w:val="24"/>
        </w:rPr>
        <w:t xml:space="preserve"> </w:t>
      </w:r>
      <w:r>
        <w:rPr>
          <w:sz w:val="24"/>
        </w:rPr>
        <w:t>project</w:t>
      </w:r>
      <w:r>
        <w:rPr>
          <w:spacing w:val="-3"/>
          <w:sz w:val="24"/>
        </w:rPr>
        <w:t xml:space="preserve"> </w:t>
      </w:r>
      <w:r>
        <w:rPr>
          <w:sz w:val="24"/>
        </w:rPr>
        <w:t>plans</w:t>
      </w:r>
      <w:r>
        <w:rPr>
          <w:spacing w:val="-4"/>
          <w:sz w:val="24"/>
        </w:rPr>
        <w:t xml:space="preserve"> </w:t>
      </w:r>
      <w:r>
        <w:rPr>
          <w:sz w:val="24"/>
        </w:rPr>
        <w:t>to</w:t>
      </w:r>
      <w:r>
        <w:rPr>
          <w:spacing w:val="-3"/>
          <w:sz w:val="24"/>
        </w:rPr>
        <w:t xml:space="preserve"> </w:t>
      </w:r>
      <w:r>
        <w:rPr>
          <w:sz w:val="24"/>
        </w:rPr>
        <w:t>implement</w:t>
      </w:r>
      <w:r>
        <w:rPr>
          <w:spacing w:val="-3"/>
          <w:sz w:val="24"/>
        </w:rPr>
        <w:t xml:space="preserve"> </w:t>
      </w:r>
      <w:r>
        <w:rPr>
          <w:sz w:val="24"/>
        </w:rPr>
        <w:t>Deep</w:t>
      </w:r>
      <w:r>
        <w:rPr>
          <w:spacing w:val="-1"/>
          <w:sz w:val="24"/>
        </w:rPr>
        <w:t xml:space="preserve"> </w:t>
      </w:r>
      <w:r>
        <w:rPr>
          <w:sz w:val="24"/>
        </w:rPr>
        <w:t>Learning</w:t>
      </w:r>
      <w:r>
        <w:rPr>
          <w:spacing w:val="-3"/>
          <w:sz w:val="24"/>
        </w:rPr>
        <w:t xml:space="preserve"> </w:t>
      </w:r>
      <w:r>
        <w:rPr>
          <w:sz w:val="24"/>
        </w:rPr>
        <w:t>for</w:t>
      </w:r>
      <w:r>
        <w:rPr>
          <w:spacing w:val="-3"/>
          <w:sz w:val="24"/>
        </w:rPr>
        <w:t xml:space="preserve"> </w:t>
      </w:r>
      <w:r>
        <w:rPr>
          <w:sz w:val="24"/>
        </w:rPr>
        <w:t>applications</w:t>
      </w:r>
      <w:r>
        <w:rPr>
          <w:spacing w:val="-1"/>
          <w:sz w:val="24"/>
        </w:rPr>
        <w:t xml:space="preserve"> </w:t>
      </w:r>
      <w:r>
        <w:rPr>
          <w:sz w:val="24"/>
        </w:rPr>
        <w:t>such</w:t>
      </w:r>
      <w:r>
        <w:rPr>
          <w:spacing w:val="-3"/>
          <w:sz w:val="24"/>
        </w:rPr>
        <w:t xml:space="preserve"> </w:t>
      </w:r>
      <w:r>
        <w:rPr>
          <w:sz w:val="24"/>
        </w:rPr>
        <w:t>as</w:t>
      </w:r>
      <w:r>
        <w:rPr>
          <w:spacing w:val="-4"/>
          <w:sz w:val="24"/>
        </w:rPr>
        <w:t xml:space="preserve"> </w:t>
      </w:r>
      <w:r>
        <w:rPr>
          <w:sz w:val="24"/>
        </w:rPr>
        <w:t>face</w:t>
      </w:r>
      <w:r>
        <w:rPr>
          <w:spacing w:val="-4"/>
          <w:sz w:val="24"/>
        </w:rPr>
        <w:t xml:space="preserve"> </w:t>
      </w:r>
      <w:r>
        <w:rPr>
          <w:sz w:val="24"/>
        </w:rPr>
        <w:t>recognition, autonomous vehicles, speech recognition, and medical image analysis. Discuss how Deep Learning improves the efficiency and accuracy of these applications compared to conventional approaches.</w:t>
      </w:r>
    </w:p>
    <w:p w14:paraId="6CAC816A" w14:textId="77777777" w:rsidR="0008536E" w:rsidRDefault="0008536E">
      <w:pPr>
        <w:pStyle w:val="ListParagraph"/>
        <w:spacing w:line="259" w:lineRule="auto"/>
        <w:rPr>
          <w:sz w:val="24"/>
        </w:rPr>
      </w:pPr>
    </w:p>
    <w:p w14:paraId="278AECC9" w14:textId="77777777" w:rsidR="0011162A" w:rsidRDefault="0011162A">
      <w:pPr>
        <w:pStyle w:val="ListParagraph"/>
        <w:spacing w:line="259" w:lineRule="auto"/>
        <w:rPr>
          <w:sz w:val="24"/>
        </w:rPr>
      </w:pPr>
    </w:p>
    <w:p w14:paraId="08CFA5C8" w14:textId="77777777" w:rsidR="0011162A" w:rsidRDefault="0011162A">
      <w:pPr>
        <w:pStyle w:val="ListParagraph"/>
        <w:spacing w:line="259" w:lineRule="auto"/>
        <w:rPr>
          <w:sz w:val="24"/>
        </w:rPr>
      </w:pPr>
    </w:p>
    <w:p w14:paraId="22640DFB" w14:textId="77777777" w:rsidR="0011162A" w:rsidRDefault="0011162A">
      <w:pPr>
        <w:pStyle w:val="ListParagraph"/>
        <w:spacing w:line="259" w:lineRule="auto"/>
        <w:rPr>
          <w:sz w:val="24"/>
        </w:rPr>
      </w:pPr>
    </w:p>
    <w:p w14:paraId="0A0C152D" w14:textId="77777777" w:rsidR="0011162A" w:rsidRDefault="0011162A">
      <w:pPr>
        <w:pStyle w:val="ListParagraph"/>
        <w:spacing w:line="259" w:lineRule="auto"/>
        <w:rPr>
          <w:sz w:val="24"/>
        </w:rPr>
      </w:pPr>
    </w:p>
    <w:p w14:paraId="4E5076B4" w14:textId="77777777" w:rsidR="0011162A" w:rsidRDefault="0011162A">
      <w:pPr>
        <w:pStyle w:val="ListParagraph"/>
        <w:spacing w:line="259" w:lineRule="auto"/>
        <w:rPr>
          <w:sz w:val="24"/>
        </w:rPr>
      </w:pPr>
    </w:p>
    <w:p w14:paraId="500D3766" w14:textId="77777777" w:rsidR="0011162A" w:rsidRDefault="0011162A">
      <w:pPr>
        <w:pStyle w:val="ListParagraph"/>
        <w:spacing w:line="259" w:lineRule="auto"/>
        <w:rPr>
          <w:sz w:val="24"/>
        </w:rPr>
      </w:pPr>
    </w:p>
    <w:p w14:paraId="46CAA7BA" w14:textId="77777777" w:rsidR="0011162A" w:rsidRDefault="0011162A">
      <w:pPr>
        <w:pStyle w:val="ListParagraph"/>
        <w:spacing w:line="259" w:lineRule="auto"/>
        <w:rPr>
          <w:sz w:val="24"/>
        </w:rPr>
      </w:pPr>
    </w:p>
    <w:p w14:paraId="4D30BF90" w14:textId="77777777" w:rsidR="0011162A" w:rsidRDefault="0011162A">
      <w:pPr>
        <w:pStyle w:val="ListParagraph"/>
        <w:spacing w:line="259" w:lineRule="auto"/>
        <w:rPr>
          <w:sz w:val="24"/>
        </w:rPr>
      </w:pPr>
    </w:p>
    <w:p w14:paraId="21A4FEA3" w14:textId="77777777" w:rsidR="0011162A" w:rsidRDefault="0011162A" w:rsidP="0011162A">
      <w:pPr>
        <w:spacing w:line="259" w:lineRule="auto"/>
        <w:rPr>
          <w:sz w:val="24"/>
        </w:rPr>
      </w:pPr>
    </w:p>
    <w:p w14:paraId="19CE20B9" w14:textId="77777777" w:rsidR="0011162A" w:rsidRDefault="0011162A" w:rsidP="0011162A">
      <w:pPr>
        <w:spacing w:line="259" w:lineRule="auto"/>
        <w:jc w:val="center"/>
        <w:rPr>
          <w:b/>
          <w:bCs/>
          <w:sz w:val="24"/>
        </w:rPr>
      </w:pPr>
      <w:r w:rsidRPr="0011162A">
        <w:rPr>
          <w:b/>
          <w:bCs/>
          <w:sz w:val="24"/>
        </w:rPr>
        <w:t>ANSWERS</w:t>
      </w:r>
    </w:p>
    <w:p w14:paraId="4C8E6221" w14:textId="77777777" w:rsidR="0011162A" w:rsidRDefault="0011162A" w:rsidP="0011162A">
      <w:pPr>
        <w:spacing w:line="259" w:lineRule="auto"/>
        <w:jc w:val="center"/>
        <w:rPr>
          <w:b/>
          <w:bCs/>
          <w:sz w:val="24"/>
        </w:rPr>
      </w:pPr>
    </w:p>
    <w:p w14:paraId="04C15FB2" w14:textId="77777777" w:rsidR="0011162A" w:rsidRPr="0011162A" w:rsidRDefault="0011162A" w:rsidP="0011162A">
      <w:pPr>
        <w:tabs>
          <w:tab w:val="left" w:pos="432"/>
          <w:tab w:val="center" w:pos="5400"/>
        </w:tabs>
        <w:spacing w:line="360" w:lineRule="auto"/>
        <w:jc w:val="both"/>
        <w:rPr>
          <w:b/>
          <w:bCs/>
          <w:sz w:val="24"/>
          <w:lang w:val="en-IN"/>
        </w:rPr>
      </w:pPr>
      <w:r>
        <w:rPr>
          <w:b/>
          <w:bCs/>
          <w:sz w:val="24"/>
        </w:rPr>
        <w:tab/>
      </w:r>
      <w:r w:rsidRPr="0011162A">
        <w:rPr>
          <w:b/>
          <w:bCs/>
          <w:sz w:val="24"/>
          <w:lang w:val="en-IN"/>
        </w:rPr>
        <w:t>1. Traditional Machine Learning vs Deep Learning for AI-Based Disease Diagnosis</w:t>
      </w:r>
    </w:p>
    <w:p w14:paraId="0980F49A"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33346F9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A disease diagnosis system must </w:t>
      </w:r>
      <w:proofErr w:type="spellStart"/>
      <w:r w:rsidRPr="0011162A">
        <w:rPr>
          <w:sz w:val="24"/>
          <w:lang w:val="en-IN"/>
        </w:rPr>
        <w:t>analyze</w:t>
      </w:r>
      <w:proofErr w:type="spellEnd"/>
      <w:r w:rsidRPr="0011162A">
        <w:rPr>
          <w:sz w:val="24"/>
          <w:lang w:val="en-IN"/>
        </w:rPr>
        <w:t xml:space="preserve"> medical data accurately and efficiently. The main decision is whether to use traditional Machine Learning (ML) or Deep Learning (DL), especially when the input consists of medical images such as X-rays, CT scans, MRI scans, or retinal images.</w:t>
      </w:r>
    </w:p>
    <w:p w14:paraId="7DAAD8A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692"/>
        <w:gridCol w:w="4251"/>
      </w:tblGrid>
      <w:tr w:rsidR="0011162A" w:rsidRPr="0011162A" w14:paraId="77D3C4A3" w14:textId="77777777">
        <w:trPr>
          <w:tblHeader/>
          <w:tblCellSpacing w:w="15" w:type="dxa"/>
        </w:trPr>
        <w:tc>
          <w:tcPr>
            <w:tcW w:w="0" w:type="auto"/>
            <w:vAlign w:val="center"/>
            <w:hideMark/>
          </w:tcPr>
          <w:p w14:paraId="1E46CA8D"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Feature</w:t>
            </w:r>
          </w:p>
        </w:tc>
        <w:tc>
          <w:tcPr>
            <w:tcW w:w="0" w:type="auto"/>
            <w:vAlign w:val="center"/>
            <w:hideMark/>
          </w:tcPr>
          <w:p w14:paraId="1CD5402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Traditional Machine Learning</w:t>
            </w:r>
          </w:p>
        </w:tc>
        <w:tc>
          <w:tcPr>
            <w:tcW w:w="0" w:type="auto"/>
            <w:vAlign w:val="center"/>
            <w:hideMark/>
          </w:tcPr>
          <w:p w14:paraId="3C0A7268"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Deep Learning</w:t>
            </w:r>
          </w:p>
        </w:tc>
      </w:tr>
      <w:tr w:rsidR="0011162A" w:rsidRPr="0011162A" w14:paraId="38D936F8" w14:textId="77777777">
        <w:trPr>
          <w:tblCellSpacing w:w="15" w:type="dxa"/>
        </w:trPr>
        <w:tc>
          <w:tcPr>
            <w:tcW w:w="0" w:type="auto"/>
            <w:vAlign w:val="center"/>
            <w:hideMark/>
          </w:tcPr>
          <w:p w14:paraId="122B9EA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Feature Extraction</w:t>
            </w:r>
          </w:p>
        </w:tc>
        <w:tc>
          <w:tcPr>
            <w:tcW w:w="0" w:type="auto"/>
            <w:vAlign w:val="center"/>
            <w:hideMark/>
          </w:tcPr>
          <w:p w14:paraId="2E71FC7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Features are manually designed using techniques such as edges, texture, shape, HOG, SIFT, etc.</w:t>
            </w:r>
          </w:p>
        </w:tc>
        <w:tc>
          <w:tcPr>
            <w:tcW w:w="0" w:type="auto"/>
            <w:vAlign w:val="center"/>
            <w:hideMark/>
          </w:tcPr>
          <w:p w14:paraId="65EFBAAC"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Features are automatically learned from raw data through multiple neural network layers.</w:t>
            </w:r>
          </w:p>
        </w:tc>
      </w:tr>
      <w:tr w:rsidR="0011162A" w:rsidRPr="0011162A" w14:paraId="43BA00B9" w14:textId="77777777">
        <w:trPr>
          <w:tblCellSpacing w:w="15" w:type="dxa"/>
        </w:trPr>
        <w:tc>
          <w:tcPr>
            <w:tcW w:w="0" w:type="auto"/>
            <w:vAlign w:val="center"/>
            <w:hideMark/>
          </w:tcPr>
          <w:p w14:paraId="001EA3C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Data Requirement</w:t>
            </w:r>
          </w:p>
        </w:tc>
        <w:tc>
          <w:tcPr>
            <w:tcW w:w="0" w:type="auto"/>
            <w:vAlign w:val="center"/>
            <w:hideMark/>
          </w:tcPr>
          <w:p w14:paraId="327EFC4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Can work with relatively smaller datasets.</w:t>
            </w:r>
          </w:p>
        </w:tc>
        <w:tc>
          <w:tcPr>
            <w:tcW w:w="0" w:type="auto"/>
            <w:vAlign w:val="center"/>
            <w:hideMark/>
          </w:tcPr>
          <w:p w14:paraId="4CA07BC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Usually requires large datasets for effective training.</w:t>
            </w:r>
          </w:p>
        </w:tc>
      </w:tr>
      <w:tr w:rsidR="0011162A" w:rsidRPr="0011162A" w14:paraId="5C15A116" w14:textId="77777777">
        <w:trPr>
          <w:tblCellSpacing w:w="15" w:type="dxa"/>
        </w:trPr>
        <w:tc>
          <w:tcPr>
            <w:tcW w:w="0" w:type="auto"/>
            <w:vAlign w:val="center"/>
            <w:hideMark/>
          </w:tcPr>
          <w:p w14:paraId="51BA9B3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Computational Need</w:t>
            </w:r>
          </w:p>
        </w:tc>
        <w:tc>
          <w:tcPr>
            <w:tcW w:w="0" w:type="auto"/>
            <w:vAlign w:val="center"/>
            <w:hideMark/>
          </w:tcPr>
          <w:p w14:paraId="7EE156E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Generally lower computational requirements.</w:t>
            </w:r>
          </w:p>
        </w:tc>
        <w:tc>
          <w:tcPr>
            <w:tcW w:w="0" w:type="auto"/>
            <w:vAlign w:val="center"/>
            <w:hideMark/>
          </w:tcPr>
          <w:p w14:paraId="25D0F36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High computational requirements; GPUs/TPUs are commonly used.</w:t>
            </w:r>
          </w:p>
        </w:tc>
      </w:tr>
      <w:tr w:rsidR="0011162A" w:rsidRPr="0011162A" w14:paraId="168D40C0" w14:textId="77777777">
        <w:trPr>
          <w:tblCellSpacing w:w="15" w:type="dxa"/>
        </w:trPr>
        <w:tc>
          <w:tcPr>
            <w:tcW w:w="0" w:type="auto"/>
            <w:vAlign w:val="center"/>
            <w:hideMark/>
          </w:tcPr>
          <w:p w14:paraId="44D1A275"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Model Examples</w:t>
            </w:r>
          </w:p>
        </w:tc>
        <w:tc>
          <w:tcPr>
            <w:tcW w:w="0" w:type="auto"/>
            <w:vAlign w:val="center"/>
            <w:hideMark/>
          </w:tcPr>
          <w:p w14:paraId="395237B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SVM, Decision Tree, Random Forest, KNN</w:t>
            </w:r>
          </w:p>
        </w:tc>
        <w:tc>
          <w:tcPr>
            <w:tcW w:w="0" w:type="auto"/>
            <w:vAlign w:val="center"/>
            <w:hideMark/>
          </w:tcPr>
          <w:p w14:paraId="222F95A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CNN, </w:t>
            </w:r>
            <w:proofErr w:type="spellStart"/>
            <w:r w:rsidRPr="0011162A">
              <w:rPr>
                <w:b/>
                <w:bCs/>
                <w:sz w:val="24"/>
                <w:lang w:val="en-IN"/>
              </w:rPr>
              <w:t>ResNet</w:t>
            </w:r>
            <w:proofErr w:type="spellEnd"/>
            <w:r w:rsidRPr="0011162A">
              <w:rPr>
                <w:b/>
                <w:bCs/>
                <w:sz w:val="24"/>
                <w:lang w:val="en-IN"/>
              </w:rPr>
              <w:t xml:space="preserve">, </w:t>
            </w:r>
            <w:proofErr w:type="spellStart"/>
            <w:r w:rsidRPr="0011162A">
              <w:rPr>
                <w:b/>
                <w:bCs/>
                <w:sz w:val="24"/>
                <w:lang w:val="en-IN"/>
              </w:rPr>
              <w:t>EfficientNet</w:t>
            </w:r>
            <w:proofErr w:type="spellEnd"/>
            <w:r w:rsidRPr="0011162A">
              <w:rPr>
                <w:b/>
                <w:bCs/>
                <w:sz w:val="24"/>
                <w:lang w:val="en-IN"/>
              </w:rPr>
              <w:t>, Vision Transformer</w:t>
            </w:r>
          </w:p>
        </w:tc>
      </w:tr>
      <w:tr w:rsidR="0011162A" w:rsidRPr="0011162A" w14:paraId="4093E343" w14:textId="77777777">
        <w:trPr>
          <w:tblCellSpacing w:w="15" w:type="dxa"/>
        </w:trPr>
        <w:tc>
          <w:tcPr>
            <w:tcW w:w="0" w:type="auto"/>
            <w:vAlign w:val="center"/>
            <w:hideMark/>
          </w:tcPr>
          <w:p w14:paraId="43F9BCB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Image Processing</w:t>
            </w:r>
          </w:p>
        </w:tc>
        <w:tc>
          <w:tcPr>
            <w:tcW w:w="0" w:type="auto"/>
            <w:vAlign w:val="center"/>
            <w:hideMark/>
          </w:tcPr>
          <w:p w14:paraId="5ECAD1AA"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Requires preprocessing and manual feature engineering.</w:t>
            </w:r>
          </w:p>
        </w:tc>
        <w:tc>
          <w:tcPr>
            <w:tcW w:w="0" w:type="auto"/>
            <w:vAlign w:val="center"/>
            <w:hideMark/>
          </w:tcPr>
          <w:p w14:paraId="25DA3E47"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CNNs can directly learn spatial features from images.</w:t>
            </w:r>
          </w:p>
        </w:tc>
      </w:tr>
      <w:tr w:rsidR="0011162A" w:rsidRPr="0011162A" w14:paraId="2C76048D" w14:textId="77777777">
        <w:trPr>
          <w:tblCellSpacing w:w="15" w:type="dxa"/>
        </w:trPr>
        <w:tc>
          <w:tcPr>
            <w:tcW w:w="0" w:type="auto"/>
            <w:vAlign w:val="center"/>
            <w:hideMark/>
          </w:tcPr>
          <w:p w14:paraId="04826765"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Accuracy</w:t>
            </w:r>
          </w:p>
        </w:tc>
        <w:tc>
          <w:tcPr>
            <w:tcW w:w="0" w:type="auto"/>
            <w:vAlign w:val="center"/>
            <w:hideMark/>
          </w:tcPr>
          <w:p w14:paraId="19C5504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Good for structured/tabular medical data.</w:t>
            </w:r>
          </w:p>
        </w:tc>
        <w:tc>
          <w:tcPr>
            <w:tcW w:w="0" w:type="auto"/>
            <w:vAlign w:val="center"/>
            <w:hideMark/>
          </w:tcPr>
          <w:p w14:paraId="41A6862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Often superior for complex image-based tasks.</w:t>
            </w:r>
          </w:p>
        </w:tc>
      </w:tr>
      <w:tr w:rsidR="0011162A" w:rsidRPr="0011162A" w14:paraId="32BFF4A5" w14:textId="77777777">
        <w:trPr>
          <w:tblCellSpacing w:w="15" w:type="dxa"/>
        </w:trPr>
        <w:tc>
          <w:tcPr>
            <w:tcW w:w="0" w:type="auto"/>
            <w:vAlign w:val="center"/>
            <w:hideMark/>
          </w:tcPr>
          <w:p w14:paraId="4699626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Interpretability</w:t>
            </w:r>
          </w:p>
        </w:tc>
        <w:tc>
          <w:tcPr>
            <w:tcW w:w="0" w:type="auto"/>
            <w:vAlign w:val="center"/>
            <w:hideMark/>
          </w:tcPr>
          <w:p w14:paraId="0560C058"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Usually easier to interpret.</w:t>
            </w:r>
          </w:p>
        </w:tc>
        <w:tc>
          <w:tcPr>
            <w:tcW w:w="0" w:type="auto"/>
            <w:vAlign w:val="center"/>
            <w:hideMark/>
          </w:tcPr>
          <w:p w14:paraId="6BBFA8E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More difficult to interpret because of complex architectures.</w:t>
            </w:r>
          </w:p>
        </w:tc>
      </w:tr>
      <w:tr w:rsidR="0011162A" w:rsidRPr="0011162A" w14:paraId="0BBF61EC" w14:textId="77777777">
        <w:trPr>
          <w:tblCellSpacing w:w="15" w:type="dxa"/>
        </w:trPr>
        <w:tc>
          <w:tcPr>
            <w:tcW w:w="0" w:type="auto"/>
            <w:vAlign w:val="center"/>
            <w:hideMark/>
          </w:tcPr>
          <w:p w14:paraId="09193D7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Scalability</w:t>
            </w:r>
          </w:p>
        </w:tc>
        <w:tc>
          <w:tcPr>
            <w:tcW w:w="0" w:type="auto"/>
            <w:vAlign w:val="center"/>
            <w:hideMark/>
          </w:tcPr>
          <w:p w14:paraId="28583B80"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Limited for extremely complex image datasets.</w:t>
            </w:r>
          </w:p>
        </w:tc>
        <w:tc>
          <w:tcPr>
            <w:tcW w:w="0" w:type="auto"/>
            <w:vAlign w:val="center"/>
            <w:hideMark/>
          </w:tcPr>
          <w:p w14:paraId="5BEF7098"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Highly scalable with large datasets and computational resources.</w:t>
            </w:r>
          </w:p>
        </w:tc>
      </w:tr>
    </w:tbl>
    <w:p w14:paraId="481C410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Suitability for Medical Image Diagnosis</w:t>
      </w:r>
    </w:p>
    <w:p w14:paraId="7EF7560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For image-based diagnosis, Deep Learning, particularly CNNs, is generally more suitable because the network can learn hierarchical features automatically:</w:t>
      </w:r>
    </w:p>
    <w:p w14:paraId="71AD0683"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Image → Edges → Textures → Shapes → Anatomical structures → Disease patterns → Diagnosis</w:t>
      </w:r>
    </w:p>
    <w:p w14:paraId="15DFCF0C" w14:textId="77777777" w:rsidR="0011162A" w:rsidRDefault="0011162A" w:rsidP="0011162A">
      <w:pPr>
        <w:tabs>
          <w:tab w:val="left" w:pos="432"/>
          <w:tab w:val="center" w:pos="5400"/>
        </w:tabs>
        <w:spacing w:line="360" w:lineRule="auto"/>
        <w:jc w:val="both"/>
        <w:rPr>
          <w:sz w:val="24"/>
          <w:lang w:val="en-IN"/>
        </w:rPr>
      </w:pPr>
      <w:r w:rsidRPr="0011162A">
        <w:rPr>
          <w:sz w:val="24"/>
          <w:lang w:val="en-IN"/>
        </w:rPr>
        <w:t>For example, a CNN can learn abnormal lung patterns from X-ray images without requiring an engineer to manually define every relevant feature.</w:t>
      </w:r>
    </w:p>
    <w:p w14:paraId="6C860377" w14:textId="77777777" w:rsidR="0011162A" w:rsidRPr="0011162A" w:rsidRDefault="0011162A" w:rsidP="0011162A">
      <w:pPr>
        <w:tabs>
          <w:tab w:val="left" w:pos="432"/>
          <w:tab w:val="center" w:pos="5400"/>
        </w:tabs>
        <w:spacing w:line="360" w:lineRule="auto"/>
        <w:jc w:val="both"/>
        <w:rPr>
          <w:sz w:val="24"/>
          <w:lang w:val="en-IN"/>
        </w:rPr>
      </w:pPr>
    </w:p>
    <w:p w14:paraId="4616B1C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Conclusion</w:t>
      </w:r>
    </w:p>
    <w:p w14:paraId="6FAF4F3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Traditional ML is appropriate when datasets are smaller and meaningful features can be manually extracted. Deep Learning is more suitable for large-scale medical image diagnosis because it automatically learns complex visual features and can achieve high classification accuracy.</w:t>
      </w:r>
    </w:p>
    <w:p w14:paraId="337F2A6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However, medical AI must be validated carefully, tested for bias, and used with appropriate clinical oversight rather than replacing qualified medical professionals.</w:t>
      </w:r>
    </w:p>
    <w:p w14:paraId="308B8704" w14:textId="6C3FEBFB" w:rsidR="0011162A" w:rsidRPr="0011162A" w:rsidRDefault="0011162A" w:rsidP="0011162A">
      <w:pPr>
        <w:tabs>
          <w:tab w:val="left" w:pos="432"/>
          <w:tab w:val="center" w:pos="5400"/>
        </w:tabs>
        <w:spacing w:line="360" w:lineRule="auto"/>
        <w:jc w:val="both"/>
        <w:rPr>
          <w:sz w:val="24"/>
          <w:lang w:val="en-IN"/>
        </w:rPr>
      </w:pPr>
    </w:p>
    <w:p w14:paraId="73C7821C"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2. Representation Learning in Facial Recognition</w:t>
      </w:r>
    </w:p>
    <w:p w14:paraId="47D76E52"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2EB02D43"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A facial recognition system receives raw images containing millions of pixel values. Manually extracting features such as eyes, nose, mouth, edges, and facial shape can be difficult and may not generalize well.</w:t>
      </w:r>
    </w:p>
    <w:p w14:paraId="37C5254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Representation Learning</w:t>
      </w:r>
    </w:p>
    <w:p w14:paraId="2133E8A4"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Representation Learning enables a neural network to automatically transform raw input data into useful internal representations.</w:t>
      </w:r>
    </w:p>
    <w:p w14:paraId="5F7098D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For example:</w:t>
      </w:r>
    </w:p>
    <w:p w14:paraId="7DA56CD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Raw Image → Low-Level Features → Mid-Level Features → High-Level Features → Face Representation → Identity</w:t>
      </w:r>
    </w:p>
    <w:p w14:paraId="4E4C648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 CNN may learn:</w:t>
      </w:r>
    </w:p>
    <w:p w14:paraId="63BA016F" w14:textId="77777777" w:rsidR="0011162A" w:rsidRPr="0011162A" w:rsidRDefault="0011162A" w:rsidP="0011162A">
      <w:pPr>
        <w:numPr>
          <w:ilvl w:val="0"/>
          <w:numId w:val="2"/>
        </w:numPr>
        <w:tabs>
          <w:tab w:val="left" w:pos="432"/>
          <w:tab w:val="center" w:pos="5400"/>
        </w:tabs>
        <w:spacing w:line="360" w:lineRule="auto"/>
        <w:jc w:val="both"/>
        <w:rPr>
          <w:sz w:val="24"/>
          <w:lang w:val="en-IN"/>
        </w:rPr>
      </w:pPr>
      <w:r w:rsidRPr="0011162A">
        <w:rPr>
          <w:sz w:val="24"/>
          <w:lang w:val="en-IN"/>
        </w:rPr>
        <w:t xml:space="preserve">First layers → edges and corners </w:t>
      </w:r>
    </w:p>
    <w:p w14:paraId="71D5F077" w14:textId="77777777" w:rsidR="0011162A" w:rsidRPr="0011162A" w:rsidRDefault="0011162A" w:rsidP="0011162A">
      <w:pPr>
        <w:numPr>
          <w:ilvl w:val="0"/>
          <w:numId w:val="2"/>
        </w:numPr>
        <w:tabs>
          <w:tab w:val="left" w:pos="432"/>
          <w:tab w:val="center" w:pos="5400"/>
        </w:tabs>
        <w:spacing w:line="360" w:lineRule="auto"/>
        <w:jc w:val="both"/>
        <w:rPr>
          <w:sz w:val="24"/>
          <w:lang w:val="en-IN"/>
        </w:rPr>
      </w:pPr>
      <w:r w:rsidRPr="0011162A">
        <w:rPr>
          <w:sz w:val="24"/>
          <w:lang w:val="en-IN"/>
        </w:rPr>
        <w:t xml:space="preserve">Middle layers → eyes, nose, mouth, and textures </w:t>
      </w:r>
    </w:p>
    <w:p w14:paraId="3776E9B6" w14:textId="77777777" w:rsidR="0011162A" w:rsidRPr="0011162A" w:rsidRDefault="0011162A" w:rsidP="0011162A">
      <w:pPr>
        <w:numPr>
          <w:ilvl w:val="0"/>
          <w:numId w:val="2"/>
        </w:numPr>
        <w:tabs>
          <w:tab w:val="left" w:pos="432"/>
          <w:tab w:val="center" w:pos="5400"/>
        </w:tabs>
        <w:spacing w:line="360" w:lineRule="auto"/>
        <w:jc w:val="both"/>
        <w:rPr>
          <w:sz w:val="24"/>
          <w:lang w:val="en-IN"/>
        </w:rPr>
      </w:pPr>
      <w:r w:rsidRPr="0011162A">
        <w:rPr>
          <w:sz w:val="24"/>
          <w:lang w:val="en-IN"/>
        </w:rPr>
        <w:t xml:space="preserve">Deeper layers → complete facial structures </w:t>
      </w:r>
    </w:p>
    <w:p w14:paraId="67F0B4EB" w14:textId="77777777" w:rsidR="0011162A" w:rsidRPr="0011162A" w:rsidRDefault="0011162A" w:rsidP="0011162A">
      <w:pPr>
        <w:numPr>
          <w:ilvl w:val="0"/>
          <w:numId w:val="2"/>
        </w:numPr>
        <w:tabs>
          <w:tab w:val="left" w:pos="432"/>
          <w:tab w:val="center" w:pos="5400"/>
        </w:tabs>
        <w:spacing w:line="360" w:lineRule="auto"/>
        <w:jc w:val="both"/>
        <w:rPr>
          <w:sz w:val="24"/>
          <w:lang w:val="en-IN"/>
        </w:rPr>
      </w:pPr>
      <w:r w:rsidRPr="0011162A">
        <w:rPr>
          <w:sz w:val="24"/>
          <w:lang w:val="en-IN"/>
        </w:rPr>
        <w:t xml:space="preserve">Final layers → identity-related representations </w:t>
      </w:r>
    </w:p>
    <w:p w14:paraId="1859985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The model learns these representations by adjusting its weights during training through backpropagation and gradient descent.</w:t>
      </w:r>
    </w:p>
    <w:p w14:paraId="40368DA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Advantages over Manual Feature Engineering</w:t>
      </w:r>
    </w:p>
    <w:p w14:paraId="07E470FF" w14:textId="77777777" w:rsidR="0011162A" w:rsidRPr="0011162A" w:rsidRDefault="0011162A" w:rsidP="0011162A">
      <w:pPr>
        <w:numPr>
          <w:ilvl w:val="0"/>
          <w:numId w:val="3"/>
        </w:numPr>
        <w:tabs>
          <w:tab w:val="left" w:pos="432"/>
          <w:tab w:val="center" w:pos="5400"/>
        </w:tabs>
        <w:spacing w:line="360" w:lineRule="auto"/>
        <w:jc w:val="both"/>
        <w:rPr>
          <w:sz w:val="24"/>
          <w:lang w:val="en-IN"/>
        </w:rPr>
      </w:pPr>
      <w:r w:rsidRPr="0011162A">
        <w:rPr>
          <w:sz w:val="24"/>
          <w:lang w:val="en-IN"/>
        </w:rPr>
        <w:t xml:space="preserve">Automatic feature extraction – reduces the need for human-designed features. </w:t>
      </w:r>
    </w:p>
    <w:p w14:paraId="61CFA4C0" w14:textId="77777777" w:rsidR="0011162A" w:rsidRPr="0011162A" w:rsidRDefault="0011162A" w:rsidP="0011162A">
      <w:pPr>
        <w:numPr>
          <w:ilvl w:val="0"/>
          <w:numId w:val="3"/>
        </w:numPr>
        <w:tabs>
          <w:tab w:val="left" w:pos="432"/>
          <w:tab w:val="center" w:pos="5400"/>
        </w:tabs>
        <w:spacing w:line="360" w:lineRule="auto"/>
        <w:jc w:val="both"/>
        <w:rPr>
          <w:sz w:val="24"/>
          <w:lang w:val="en-IN"/>
        </w:rPr>
      </w:pPr>
      <w:r w:rsidRPr="0011162A">
        <w:rPr>
          <w:sz w:val="24"/>
          <w:lang w:val="en-IN"/>
        </w:rPr>
        <w:t xml:space="preserve">Better scalability – can process very large image datasets. </w:t>
      </w:r>
    </w:p>
    <w:p w14:paraId="75F049D7" w14:textId="77777777" w:rsidR="0011162A" w:rsidRPr="0011162A" w:rsidRDefault="0011162A" w:rsidP="0011162A">
      <w:pPr>
        <w:numPr>
          <w:ilvl w:val="0"/>
          <w:numId w:val="3"/>
        </w:numPr>
        <w:tabs>
          <w:tab w:val="left" w:pos="432"/>
          <w:tab w:val="center" w:pos="5400"/>
        </w:tabs>
        <w:spacing w:line="360" w:lineRule="auto"/>
        <w:jc w:val="both"/>
        <w:rPr>
          <w:sz w:val="24"/>
          <w:lang w:val="en-IN"/>
        </w:rPr>
      </w:pPr>
      <w:r w:rsidRPr="0011162A">
        <w:rPr>
          <w:sz w:val="24"/>
          <w:lang w:val="en-IN"/>
        </w:rPr>
        <w:t xml:space="preserve">Higher flexibility – learned features can capture complex facial patterns. </w:t>
      </w:r>
    </w:p>
    <w:p w14:paraId="1E4DB31F" w14:textId="77777777" w:rsidR="0011162A" w:rsidRPr="0011162A" w:rsidRDefault="0011162A" w:rsidP="0011162A">
      <w:pPr>
        <w:numPr>
          <w:ilvl w:val="0"/>
          <w:numId w:val="3"/>
        </w:numPr>
        <w:tabs>
          <w:tab w:val="left" w:pos="432"/>
          <w:tab w:val="center" w:pos="5400"/>
        </w:tabs>
        <w:spacing w:line="360" w:lineRule="auto"/>
        <w:jc w:val="both"/>
        <w:rPr>
          <w:sz w:val="24"/>
          <w:lang w:val="en-IN"/>
        </w:rPr>
      </w:pPr>
      <w:r w:rsidRPr="0011162A">
        <w:rPr>
          <w:sz w:val="24"/>
          <w:lang w:val="en-IN"/>
        </w:rPr>
        <w:t xml:space="preserve">Improved generalization – deep representations can handle variations in lighting, pose, and expression. </w:t>
      </w:r>
    </w:p>
    <w:p w14:paraId="25DD6309" w14:textId="77777777" w:rsidR="0011162A" w:rsidRPr="0011162A" w:rsidRDefault="0011162A" w:rsidP="0011162A">
      <w:pPr>
        <w:numPr>
          <w:ilvl w:val="0"/>
          <w:numId w:val="3"/>
        </w:numPr>
        <w:tabs>
          <w:tab w:val="left" w:pos="432"/>
          <w:tab w:val="center" w:pos="5400"/>
        </w:tabs>
        <w:spacing w:line="360" w:lineRule="auto"/>
        <w:jc w:val="both"/>
        <w:rPr>
          <w:sz w:val="24"/>
          <w:lang w:val="en-IN"/>
        </w:rPr>
      </w:pPr>
      <w:r w:rsidRPr="0011162A">
        <w:rPr>
          <w:sz w:val="24"/>
          <w:lang w:val="en-IN"/>
        </w:rPr>
        <w:t xml:space="preserve">End-to-end learning – raw images can be directly mapped to predictions. </w:t>
      </w:r>
    </w:p>
    <w:p w14:paraId="392D21A4" w14:textId="77777777" w:rsidR="0011162A" w:rsidRPr="0011162A" w:rsidRDefault="0011162A" w:rsidP="0011162A">
      <w:pPr>
        <w:numPr>
          <w:ilvl w:val="0"/>
          <w:numId w:val="3"/>
        </w:numPr>
        <w:tabs>
          <w:tab w:val="left" w:pos="432"/>
          <w:tab w:val="center" w:pos="5400"/>
        </w:tabs>
        <w:spacing w:line="360" w:lineRule="auto"/>
        <w:jc w:val="both"/>
        <w:rPr>
          <w:sz w:val="24"/>
          <w:lang w:val="en-IN"/>
        </w:rPr>
      </w:pPr>
      <w:r w:rsidRPr="0011162A">
        <w:rPr>
          <w:sz w:val="24"/>
          <w:lang w:val="en-IN"/>
        </w:rPr>
        <w:t xml:space="preserve">Reduced human effort – engineers do not need to manually define every facial characteristic. </w:t>
      </w:r>
    </w:p>
    <w:p w14:paraId="1370747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5C308B3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Representation learning makes facial recognition more efficient by allowing the model to discover useful features automatically. This is one of the major reasons Deep Learning performs strongly in computer vision.</w:t>
      </w:r>
    </w:p>
    <w:p w14:paraId="4D59873C" w14:textId="460D977E" w:rsidR="0011162A" w:rsidRPr="0011162A" w:rsidRDefault="0011162A" w:rsidP="0011162A">
      <w:pPr>
        <w:tabs>
          <w:tab w:val="left" w:pos="432"/>
          <w:tab w:val="center" w:pos="5400"/>
        </w:tabs>
        <w:spacing w:line="360" w:lineRule="auto"/>
        <w:jc w:val="both"/>
        <w:rPr>
          <w:b/>
          <w:bCs/>
          <w:sz w:val="24"/>
          <w:lang w:val="en-IN"/>
        </w:rPr>
      </w:pPr>
    </w:p>
    <w:p w14:paraId="7EA5E2D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3. Width vs Depth in Neural Network Architectures</w:t>
      </w:r>
    </w:p>
    <w:p w14:paraId="3CFCF880"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4FD6139A"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Two networks are being considered:</w:t>
      </w:r>
    </w:p>
    <w:p w14:paraId="62BAD143" w14:textId="77777777" w:rsidR="0011162A" w:rsidRPr="0011162A" w:rsidRDefault="0011162A" w:rsidP="0011162A">
      <w:pPr>
        <w:numPr>
          <w:ilvl w:val="0"/>
          <w:numId w:val="4"/>
        </w:numPr>
        <w:tabs>
          <w:tab w:val="left" w:pos="432"/>
          <w:tab w:val="center" w:pos="5400"/>
        </w:tabs>
        <w:spacing w:line="360" w:lineRule="auto"/>
        <w:jc w:val="both"/>
        <w:rPr>
          <w:sz w:val="24"/>
          <w:lang w:val="en-IN"/>
        </w:rPr>
      </w:pPr>
      <w:r w:rsidRPr="0011162A">
        <w:rPr>
          <w:sz w:val="24"/>
          <w:lang w:val="en-IN"/>
        </w:rPr>
        <w:t xml:space="preserve">Network A: Many hidden layers with fewer neurons per layer. </w:t>
      </w:r>
    </w:p>
    <w:p w14:paraId="33FADAC5" w14:textId="77777777" w:rsidR="0011162A" w:rsidRPr="0011162A" w:rsidRDefault="0011162A" w:rsidP="0011162A">
      <w:pPr>
        <w:numPr>
          <w:ilvl w:val="0"/>
          <w:numId w:val="4"/>
        </w:numPr>
        <w:tabs>
          <w:tab w:val="left" w:pos="432"/>
          <w:tab w:val="center" w:pos="5400"/>
        </w:tabs>
        <w:spacing w:line="360" w:lineRule="auto"/>
        <w:jc w:val="both"/>
        <w:rPr>
          <w:sz w:val="24"/>
          <w:lang w:val="en-IN"/>
        </w:rPr>
      </w:pPr>
      <w:r w:rsidRPr="0011162A">
        <w:rPr>
          <w:sz w:val="24"/>
          <w:lang w:val="en-IN"/>
        </w:rPr>
        <w:t xml:space="preserve">Network B: One hidden layer with a large number of neurons. </w:t>
      </w:r>
    </w:p>
    <w:p w14:paraId="39A792D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The difference represents depth versus width.</w:t>
      </w:r>
    </w:p>
    <w:p w14:paraId="6CB8B1F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Deep Network</w:t>
      </w:r>
    </w:p>
    <w:p w14:paraId="04915B75"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A deep network contains many layers:</w:t>
      </w:r>
    </w:p>
    <w:p w14:paraId="576E467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Input → Layer 1 → Layer 2 → Layer 3 → Layer 4 → Output</w:t>
      </w:r>
    </w:p>
    <w:p w14:paraId="3C92D89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Each layer can learn increasingly complex representations.</w:t>
      </w:r>
    </w:p>
    <w:p w14:paraId="688CE982"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For example:</w:t>
      </w:r>
    </w:p>
    <w:p w14:paraId="00E6FE57" w14:textId="77777777" w:rsidR="0011162A" w:rsidRPr="0011162A" w:rsidRDefault="0011162A" w:rsidP="0011162A">
      <w:pPr>
        <w:numPr>
          <w:ilvl w:val="0"/>
          <w:numId w:val="5"/>
        </w:numPr>
        <w:tabs>
          <w:tab w:val="left" w:pos="432"/>
          <w:tab w:val="center" w:pos="5400"/>
        </w:tabs>
        <w:spacing w:line="360" w:lineRule="auto"/>
        <w:jc w:val="both"/>
        <w:rPr>
          <w:sz w:val="24"/>
          <w:lang w:val="en-IN"/>
        </w:rPr>
      </w:pPr>
      <w:r w:rsidRPr="0011162A">
        <w:rPr>
          <w:sz w:val="24"/>
          <w:lang w:val="en-IN"/>
        </w:rPr>
        <w:t xml:space="preserve">Early layers → edges </w:t>
      </w:r>
    </w:p>
    <w:p w14:paraId="38B8087A" w14:textId="77777777" w:rsidR="0011162A" w:rsidRPr="0011162A" w:rsidRDefault="0011162A" w:rsidP="0011162A">
      <w:pPr>
        <w:numPr>
          <w:ilvl w:val="0"/>
          <w:numId w:val="5"/>
        </w:numPr>
        <w:tabs>
          <w:tab w:val="left" w:pos="432"/>
          <w:tab w:val="center" w:pos="5400"/>
        </w:tabs>
        <w:spacing w:line="360" w:lineRule="auto"/>
        <w:jc w:val="both"/>
        <w:rPr>
          <w:sz w:val="24"/>
          <w:lang w:val="en-IN"/>
        </w:rPr>
      </w:pPr>
      <w:r w:rsidRPr="0011162A">
        <w:rPr>
          <w:sz w:val="24"/>
          <w:lang w:val="en-IN"/>
        </w:rPr>
        <w:t xml:space="preserve">Middle layers → shapes </w:t>
      </w:r>
    </w:p>
    <w:p w14:paraId="072A04FF" w14:textId="77777777" w:rsidR="0011162A" w:rsidRPr="0011162A" w:rsidRDefault="0011162A" w:rsidP="0011162A">
      <w:pPr>
        <w:numPr>
          <w:ilvl w:val="0"/>
          <w:numId w:val="5"/>
        </w:numPr>
        <w:tabs>
          <w:tab w:val="left" w:pos="432"/>
          <w:tab w:val="center" w:pos="5400"/>
        </w:tabs>
        <w:spacing w:line="360" w:lineRule="auto"/>
        <w:jc w:val="both"/>
        <w:rPr>
          <w:sz w:val="24"/>
          <w:lang w:val="en-IN"/>
        </w:rPr>
      </w:pPr>
      <w:r w:rsidRPr="0011162A">
        <w:rPr>
          <w:sz w:val="24"/>
          <w:lang w:val="en-IN"/>
        </w:rPr>
        <w:t xml:space="preserve">Deeper layers → objects </w:t>
      </w:r>
    </w:p>
    <w:p w14:paraId="720E4CF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Wide Network</w:t>
      </w:r>
    </w:p>
    <w:p w14:paraId="29AB0DD3"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A wide network has fewer layers but many neurons in each layer:</w:t>
      </w:r>
    </w:p>
    <w:p w14:paraId="223E21C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Input → Large Hidden Layer → Output</w:t>
      </w:r>
    </w:p>
    <w:p w14:paraId="44A1DB9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It can learn many patterns simultaneously but does not create as many hierarchical levels of representation.</w:t>
      </w:r>
    </w:p>
    <w:p w14:paraId="107291C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3986"/>
        <w:gridCol w:w="2168"/>
      </w:tblGrid>
      <w:tr w:rsidR="0011162A" w:rsidRPr="0011162A" w14:paraId="338C9D1E" w14:textId="77777777">
        <w:trPr>
          <w:tblHeader/>
          <w:tblCellSpacing w:w="15" w:type="dxa"/>
        </w:trPr>
        <w:tc>
          <w:tcPr>
            <w:tcW w:w="0" w:type="auto"/>
            <w:vAlign w:val="center"/>
            <w:hideMark/>
          </w:tcPr>
          <w:p w14:paraId="164ED87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Factor</w:t>
            </w:r>
          </w:p>
        </w:tc>
        <w:tc>
          <w:tcPr>
            <w:tcW w:w="0" w:type="auto"/>
            <w:vAlign w:val="center"/>
            <w:hideMark/>
          </w:tcPr>
          <w:p w14:paraId="69D3BD13"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Deep Network</w:t>
            </w:r>
          </w:p>
        </w:tc>
        <w:tc>
          <w:tcPr>
            <w:tcW w:w="0" w:type="auto"/>
            <w:vAlign w:val="center"/>
            <w:hideMark/>
          </w:tcPr>
          <w:p w14:paraId="7B096C4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Wide Network</w:t>
            </w:r>
          </w:p>
        </w:tc>
      </w:tr>
      <w:tr w:rsidR="0011162A" w:rsidRPr="0011162A" w14:paraId="411D7E81" w14:textId="77777777">
        <w:trPr>
          <w:tblCellSpacing w:w="15" w:type="dxa"/>
        </w:trPr>
        <w:tc>
          <w:tcPr>
            <w:tcW w:w="0" w:type="auto"/>
            <w:vAlign w:val="center"/>
            <w:hideMark/>
          </w:tcPr>
          <w:p w14:paraId="347444F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Number of layers</w:t>
            </w:r>
          </w:p>
        </w:tc>
        <w:tc>
          <w:tcPr>
            <w:tcW w:w="0" w:type="auto"/>
            <w:vAlign w:val="center"/>
            <w:hideMark/>
          </w:tcPr>
          <w:p w14:paraId="6B8692F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High</w:t>
            </w:r>
          </w:p>
        </w:tc>
        <w:tc>
          <w:tcPr>
            <w:tcW w:w="0" w:type="auto"/>
            <w:vAlign w:val="center"/>
            <w:hideMark/>
          </w:tcPr>
          <w:p w14:paraId="24C1FD41"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Low</w:t>
            </w:r>
          </w:p>
        </w:tc>
      </w:tr>
      <w:tr w:rsidR="0011162A" w:rsidRPr="0011162A" w14:paraId="2442F9CF" w14:textId="77777777">
        <w:trPr>
          <w:tblCellSpacing w:w="15" w:type="dxa"/>
        </w:trPr>
        <w:tc>
          <w:tcPr>
            <w:tcW w:w="0" w:type="auto"/>
            <w:vAlign w:val="center"/>
            <w:hideMark/>
          </w:tcPr>
          <w:p w14:paraId="238AF72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Neurons per layer</w:t>
            </w:r>
          </w:p>
        </w:tc>
        <w:tc>
          <w:tcPr>
            <w:tcW w:w="0" w:type="auto"/>
            <w:vAlign w:val="center"/>
            <w:hideMark/>
          </w:tcPr>
          <w:p w14:paraId="25394AC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Relatively fewer</w:t>
            </w:r>
          </w:p>
        </w:tc>
        <w:tc>
          <w:tcPr>
            <w:tcW w:w="0" w:type="auto"/>
            <w:vAlign w:val="center"/>
            <w:hideMark/>
          </w:tcPr>
          <w:p w14:paraId="21F7389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Many</w:t>
            </w:r>
          </w:p>
        </w:tc>
      </w:tr>
      <w:tr w:rsidR="0011162A" w:rsidRPr="0011162A" w14:paraId="00DF16A3" w14:textId="77777777">
        <w:trPr>
          <w:tblCellSpacing w:w="15" w:type="dxa"/>
        </w:trPr>
        <w:tc>
          <w:tcPr>
            <w:tcW w:w="0" w:type="auto"/>
            <w:vAlign w:val="center"/>
            <w:hideMark/>
          </w:tcPr>
          <w:p w14:paraId="387644D4"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Feature hierarchy</w:t>
            </w:r>
          </w:p>
        </w:tc>
        <w:tc>
          <w:tcPr>
            <w:tcW w:w="0" w:type="auto"/>
            <w:vAlign w:val="center"/>
            <w:hideMark/>
          </w:tcPr>
          <w:p w14:paraId="2C3B4F8F"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Strong</w:t>
            </w:r>
          </w:p>
        </w:tc>
        <w:tc>
          <w:tcPr>
            <w:tcW w:w="0" w:type="auto"/>
            <w:vAlign w:val="center"/>
            <w:hideMark/>
          </w:tcPr>
          <w:p w14:paraId="7A67F2E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Limited</w:t>
            </w:r>
          </w:p>
        </w:tc>
      </w:tr>
      <w:tr w:rsidR="0011162A" w:rsidRPr="0011162A" w14:paraId="1E2B953A" w14:textId="77777777">
        <w:trPr>
          <w:tblCellSpacing w:w="15" w:type="dxa"/>
        </w:trPr>
        <w:tc>
          <w:tcPr>
            <w:tcW w:w="0" w:type="auto"/>
            <w:vAlign w:val="center"/>
            <w:hideMark/>
          </w:tcPr>
          <w:p w14:paraId="0974290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Representation</w:t>
            </w:r>
          </w:p>
        </w:tc>
        <w:tc>
          <w:tcPr>
            <w:tcW w:w="0" w:type="auto"/>
            <w:vAlign w:val="center"/>
            <w:hideMark/>
          </w:tcPr>
          <w:p w14:paraId="4856EC2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Hierarchical</w:t>
            </w:r>
          </w:p>
        </w:tc>
        <w:tc>
          <w:tcPr>
            <w:tcW w:w="0" w:type="auto"/>
            <w:vAlign w:val="center"/>
            <w:hideMark/>
          </w:tcPr>
          <w:p w14:paraId="49AD734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More parallel</w:t>
            </w:r>
          </w:p>
        </w:tc>
      </w:tr>
      <w:tr w:rsidR="0011162A" w:rsidRPr="0011162A" w14:paraId="0A841224" w14:textId="77777777">
        <w:trPr>
          <w:tblCellSpacing w:w="15" w:type="dxa"/>
        </w:trPr>
        <w:tc>
          <w:tcPr>
            <w:tcW w:w="0" w:type="auto"/>
            <w:vAlign w:val="center"/>
            <w:hideMark/>
          </w:tcPr>
          <w:p w14:paraId="09089B4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Complex patterns</w:t>
            </w:r>
          </w:p>
        </w:tc>
        <w:tc>
          <w:tcPr>
            <w:tcW w:w="0" w:type="auto"/>
            <w:vAlign w:val="center"/>
            <w:hideMark/>
          </w:tcPr>
          <w:p w14:paraId="2A39B80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Excellent</w:t>
            </w:r>
          </w:p>
        </w:tc>
        <w:tc>
          <w:tcPr>
            <w:tcW w:w="0" w:type="auto"/>
            <w:vAlign w:val="center"/>
            <w:hideMark/>
          </w:tcPr>
          <w:p w14:paraId="0355B81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Can be effective</w:t>
            </w:r>
          </w:p>
        </w:tc>
      </w:tr>
      <w:tr w:rsidR="0011162A" w:rsidRPr="0011162A" w14:paraId="729B3996" w14:textId="77777777">
        <w:trPr>
          <w:tblCellSpacing w:w="15" w:type="dxa"/>
        </w:trPr>
        <w:tc>
          <w:tcPr>
            <w:tcW w:w="0" w:type="auto"/>
            <w:vAlign w:val="center"/>
            <w:hideMark/>
          </w:tcPr>
          <w:p w14:paraId="07B8A30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Training difficulty</w:t>
            </w:r>
          </w:p>
        </w:tc>
        <w:tc>
          <w:tcPr>
            <w:tcW w:w="0" w:type="auto"/>
            <w:vAlign w:val="center"/>
            <w:hideMark/>
          </w:tcPr>
          <w:p w14:paraId="5152327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Higher</w:t>
            </w:r>
          </w:p>
        </w:tc>
        <w:tc>
          <w:tcPr>
            <w:tcW w:w="0" w:type="auto"/>
            <w:vAlign w:val="center"/>
            <w:hideMark/>
          </w:tcPr>
          <w:p w14:paraId="59677FB5" w14:textId="77777777" w:rsidR="0011162A" w:rsidRPr="0011162A" w:rsidRDefault="0011162A" w:rsidP="0011162A">
            <w:pPr>
              <w:tabs>
                <w:tab w:val="left" w:pos="432"/>
                <w:tab w:val="center" w:pos="5400"/>
              </w:tabs>
              <w:spacing w:line="360" w:lineRule="auto"/>
              <w:jc w:val="both"/>
              <w:rPr>
                <w:sz w:val="24"/>
                <w:lang w:val="en-IN"/>
              </w:rPr>
            </w:pPr>
            <w:proofErr w:type="gramStart"/>
            <w:r w:rsidRPr="0011162A">
              <w:rPr>
                <w:sz w:val="24"/>
                <w:lang w:val="en-IN"/>
              </w:rPr>
              <w:t>Usually</w:t>
            </w:r>
            <w:proofErr w:type="gramEnd"/>
            <w:r w:rsidRPr="0011162A">
              <w:rPr>
                <w:sz w:val="24"/>
                <w:lang w:val="en-IN"/>
              </w:rPr>
              <w:t xml:space="preserve"> easier</w:t>
            </w:r>
          </w:p>
        </w:tc>
      </w:tr>
      <w:tr w:rsidR="0011162A" w:rsidRPr="0011162A" w14:paraId="2BE3CC7C" w14:textId="77777777">
        <w:trPr>
          <w:tblCellSpacing w:w="15" w:type="dxa"/>
        </w:trPr>
        <w:tc>
          <w:tcPr>
            <w:tcW w:w="0" w:type="auto"/>
            <w:vAlign w:val="center"/>
            <w:hideMark/>
          </w:tcPr>
          <w:p w14:paraId="47FD32D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Vanishing gradients</w:t>
            </w:r>
          </w:p>
        </w:tc>
        <w:tc>
          <w:tcPr>
            <w:tcW w:w="0" w:type="auto"/>
            <w:vAlign w:val="center"/>
            <w:hideMark/>
          </w:tcPr>
          <w:p w14:paraId="57944BF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Greater risk in poorly designed networks</w:t>
            </w:r>
          </w:p>
        </w:tc>
        <w:tc>
          <w:tcPr>
            <w:tcW w:w="0" w:type="auto"/>
            <w:vAlign w:val="center"/>
            <w:hideMark/>
          </w:tcPr>
          <w:p w14:paraId="6F33A8E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Lower risk</w:t>
            </w:r>
          </w:p>
        </w:tc>
      </w:tr>
      <w:tr w:rsidR="0011162A" w:rsidRPr="0011162A" w14:paraId="0D607437" w14:textId="77777777">
        <w:trPr>
          <w:tblCellSpacing w:w="15" w:type="dxa"/>
        </w:trPr>
        <w:tc>
          <w:tcPr>
            <w:tcW w:w="0" w:type="auto"/>
            <w:vAlign w:val="center"/>
            <w:hideMark/>
          </w:tcPr>
          <w:p w14:paraId="5D2882C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Parameter count</w:t>
            </w:r>
          </w:p>
        </w:tc>
        <w:tc>
          <w:tcPr>
            <w:tcW w:w="0" w:type="auto"/>
            <w:vAlign w:val="center"/>
            <w:hideMark/>
          </w:tcPr>
          <w:p w14:paraId="762E861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Can be high</w:t>
            </w:r>
          </w:p>
        </w:tc>
        <w:tc>
          <w:tcPr>
            <w:tcW w:w="0" w:type="auto"/>
            <w:vAlign w:val="center"/>
            <w:hideMark/>
          </w:tcPr>
          <w:p w14:paraId="71DB83E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Can also be very high</w:t>
            </w:r>
          </w:p>
        </w:tc>
      </w:tr>
    </w:tbl>
    <w:p w14:paraId="48570B1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Influence on Learning Performance</w:t>
      </w:r>
    </w:p>
    <w:p w14:paraId="4E524D0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Depth allows a model to learn hierarchical and increasingly abstract representations. This is particularly useful for images, speech, and language.</w:t>
      </w:r>
    </w:p>
    <w:p w14:paraId="4661B1D3"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Width increases the number of patterns that can be learned at a particular layer.</w:t>
      </w:r>
    </w:p>
    <w:p w14:paraId="2CEFD2E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However, simply increasing depth or width does not guarantee better performance. Excessive width can cause </w:t>
      </w:r>
      <w:r w:rsidRPr="0011162A">
        <w:rPr>
          <w:sz w:val="24"/>
          <w:lang w:val="en-IN"/>
        </w:rPr>
        <w:lastRenderedPageBreak/>
        <w:t>unnecessary parameters and overfitting, while excessive depth can make optimization difficult.</w:t>
      </w:r>
    </w:p>
    <w:p w14:paraId="077ACD4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Modern techniques such as </w:t>
      </w:r>
      <w:proofErr w:type="spellStart"/>
      <w:r w:rsidRPr="0011162A">
        <w:rPr>
          <w:sz w:val="24"/>
          <w:lang w:val="en-IN"/>
        </w:rPr>
        <w:t>ReLU</w:t>
      </w:r>
      <w:proofErr w:type="spellEnd"/>
      <w:r w:rsidRPr="0011162A">
        <w:rPr>
          <w:sz w:val="24"/>
          <w:lang w:val="en-IN"/>
        </w:rPr>
        <w:t>, residual connections, normalization, and appropriate initialization help deep networks train effectively.</w:t>
      </w:r>
    </w:p>
    <w:p w14:paraId="0D22AD3C"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065C9B5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For complex image classification, a properly designed deep architecture is generally more effective because it learns hierarchical representations. Width remains important, but depth often provides greater representational power for complex tasks.</w:t>
      </w:r>
    </w:p>
    <w:p w14:paraId="29C0D39E" w14:textId="12798D1A" w:rsidR="0011162A" w:rsidRPr="0011162A" w:rsidRDefault="0011162A" w:rsidP="0011162A">
      <w:pPr>
        <w:tabs>
          <w:tab w:val="left" w:pos="432"/>
          <w:tab w:val="center" w:pos="5400"/>
        </w:tabs>
        <w:spacing w:line="360" w:lineRule="auto"/>
        <w:jc w:val="both"/>
        <w:rPr>
          <w:b/>
          <w:bCs/>
          <w:sz w:val="24"/>
          <w:lang w:val="en-IN"/>
        </w:rPr>
      </w:pPr>
    </w:p>
    <w:p w14:paraId="65831AE7"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4. Sigmoid vs Tanh for the Vanishing Gradient Problem</w:t>
      </w:r>
    </w:p>
    <w:p w14:paraId="71AC0D32"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70832BF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A Deep Neural Network may learn very slowly when gradients become extremely small during backpropagation. This is called the vanishing gradient problem.</w:t>
      </w:r>
    </w:p>
    <w:p w14:paraId="733AF68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It is particularly common with traditional saturating activation functions such as Sigmoid and Tanh.</w:t>
      </w:r>
    </w:p>
    <w:p w14:paraId="38116C3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Sigmoid</w:t>
      </w:r>
    </w:p>
    <w:p w14:paraId="0F726B75"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The Sigmoid function produces values between 0 and 1.</w:t>
      </w:r>
    </w:p>
    <w:p w14:paraId="33910E51" w14:textId="2DA366B8" w:rsidR="0011162A" w:rsidRPr="0011162A" w:rsidRDefault="0011162A" w:rsidP="0011162A">
      <w:pPr>
        <w:tabs>
          <w:tab w:val="left" w:pos="432"/>
          <w:tab w:val="center" w:pos="5400"/>
        </w:tabs>
        <w:spacing w:line="360" w:lineRule="auto"/>
        <w:jc w:val="both"/>
        <w:rPr>
          <w:sz w:val="24"/>
          <w:lang w:val="en-IN"/>
        </w:rPr>
      </w:pPr>
      <m:oMathPara>
        <m:oMath>
          <m:r>
            <w:rPr>
              <w:rFonts w:ascii="Cambria Math" w:hAnsi="Cambria Math"/>
              <w:sz w:val="24"/>
              <w:lang w:val="en-IN"/>
            </w:rPr>
            <m:t>σ</m:t>
          </m:r>
          <m:d>
            <m:dPr>
              <m:ctrlPr>
                <w:rPr>
                  <w:rFonts w:ascii="Cambria Math" w:hAnsi="Cambria Math"/>
                  <w:sz w:val="24"/>
                  <w:lang w:val="en-IN"/>
                </w:rPr>
              </m:ctrlPr>
            </m:dPr>
            <m:e>
              <m:r>
                <w:rPr>
                  <w:rFonts w:ascii="Cambria Math" w:hAnsi="Cambria Math"/>
                  <w:sz w:val="24"/>
                  <w:lang w:val="en-IN"/>
                </w:rPr>
                <m:t>x</m:t>
              </m:r>
            </m:e>
          </m:d>
          <m:r>
            <w:rPr>
              <w:rFonts w:ascii="Cambria Math" w:hAnsi="Cambria Math"/>
              <w:sz w:val="24"/>
              <w:lang w:val="en-IN"/>
            </w:rPr>
            <m:t>=</m:t>
          </m:r>
          <m:f>
            <m:fPr>
              <m:ctrlPr>
                <w:rPr>
                  <w:rFonts w:ascii="Cambria Math" w:hAnsi="Cambria Math"/>
                  <w:sz w:val="24"/>
                  <w:lang w:val="en-IN"/>
                </w:rPr>
              </m:ctrlPr>
            </m:fPr>
            <m:num>
              <m:r>
                <w:rPr>
                  <w:rFonts w:ascii="Cambria Math" w:hAnsi="Cambria Math"/>
                  <w:sz w:val="24"/>
                  <w:lang w:val="en-IN"/>
                </w:rPr>
                <m:t>1</m:t>
              </m:r>
            </m:num>
            <m:den>
              <m:r>
                <w:rPr>
                  <w:rFonts w:ascii="Cambria Math" w:hAnsi="Cambria Math"/>
                  <w:sz w:val="24"/>
                  <w:lang w:val="en-IN"/>
                </w:rPr>
                <m:t>1+</m:t>
              </m:r>
              <m:sSup>
                <m:sSupPr>
                  <m:ctrlPr>
                    <w:rPr>
                      <w:rFonts w:ascii="Cambria Math" w:hAnsi="Cambria Math"/>
                      <w:sz w:val="24"/>
                      <w:lang w:val="en-IN"/>
                    </w:rPr>
                  </m:ctrlPr>
                </m:sSupPr>
                <m:e>
                  <m:r>
                    <w:rPr>
                      <w:rFonts w:ascii="Cambria Math" w:hAnsi="Cambria Math"/>
                      <w:sz w:val="24"/>
                      <w:lang w:val="en-IN"/>
                    </w:rPr>
                    <m:t>e</m:t>
                  </m:r>
                </m:e>
                <m:sup>
                  <m:r>
                    <w:rPr>
                      <w:rFonts w:ascii="Cambria Math" w:hAnsi="Cambria Math"/>
                      <w:sz w:val="24"/>
                      <w:lang w:val="en-IN"/>
                    </w:rPr>
                    <m:t>-x</m:t>
                  </m:r>
                </m:sup>
              </m:sSup>
            </m:den>
          </m:f>
          <m:r>
            <w:rPr>
              <w:sz w:val="24"/>
              <w:lang w:val="en-IN"/>
            </w:rPr>
            <w:br/>
          </m:r>
        </m:oMath>
      </m:oMathPara>
    </w:p>
    <w:p w14:paraId="5EDF16B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Its derivative reaches a maximum of only 0.25 and becomes very small when the input is strongly positive or negative.</w:t>
      </w:r>
    </w:p>
    <w:p w14:paraId="2F77236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Therefore, when many sigmoid layers are multiplied together during backpropagation, the gradient can become extremely small.</w:t>
      </w:r>
    </w:p>
    <w:p w14:paraId="0896E83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Tanh</w:t>
      </w:r>
    </w:p>
    <w:p w14:paraId="2058254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Tanh produces values between -1 and +1.</w:t>
      </w:r>
    </w:p>
    <w:p w14:paraId="709A182F" w14:textId="450F7E9D" w:rsidR="0011162A" w:rsidRPr="0011162A" w:rsidRDefault="0011162A" w:rsidP="0011162A">
      <w:pPr>
        <w:tabs>
          <w:tab w:val="left" w:pos="432"/>
          <w:tab w:val="center" w:pos="5400"/>
        </w:tabs>
        <w:spacing w:line="360" w:lineRule="auto"/>
        <w:jc w:val="both"/>
        <w:rPr>
          <w:sz w:val="24"/>
          <w:lang w:val="en-IN"/>
        </w:rPr>
      </w:pPr>
      <m:oMathPara>
        <m:oMath>
          <m:r>
            <m:rPr>
              <m:sty m:val="p"/>
            </m:rPr>
            <w:rPr>
              <w:rFonts w:ascii="Cambria Math" w:hAnsi="Cambria Math"/>
              <w:sz w:val="24"/>
              <w:lang w:val="en-IN"/>
            </w:rPr>
            <m:t>tanh</m:t>
          </m:r>
          <m:r>
            <w:rPr>
              <w:rFonts w:ascii="Cambria Math" w:hAnsi="Cambria Math"/>
              <w:sz w:val="24"/>
              <w:lang w:val="en-IN"/>
            </w:rPr>
            <m:t>⁡</m:t>
          </m:r>
          <m:d>
            <m:dPr>
              <m:ctrlPr>
                <w:rPr>
                  <w:rFonts w:ascii="Cambria Math" w:hAnsi="Cambria Math"/>
                  <w:sz w:val="24"/>
                  <w:lang w:val="en-IN"/>
                </w:rPr>
              </m:ctrlPr>
            </m:dPr>
            <m:e>
              <m:r>
                <w:rPr>
                  <w:rFonts w:ascii="Cambria Math" w:hAnsi="Cambria Math"/>
                  <w:sz w:val="24"/>
                  <w:lang w:val="en-IN"/>
                </w:rPr>
                <m:t>x</m:t>
              </m:r>
            </m:e>
          </m:d>
          <m:r>
            <w:rPr>
              <w:rFonts w:ascii="Cambria Math" w:hAnsi="Cambria Math"/>
              <w:sz w:val="24"/>
              <w:lang w:val="en-IN"/>
            </w:rPr>
            <m:t>=</m:t>
          </m:r>
          <m:f>
            <m:fPr>
              <m:ctrlPr>
                <w:rPr>
                  <w:rFonts w:ascii="Cambria Math" w:hAnsi="Cambria Math"/>
                  <w:sz w:val="24"/>
                  <w:lang w:val="en-IN"/>
                </w:rPr>
              </m:ctrlPr>
            </m:fPr>
            <m:num>
              <m:sSup>
                <m:sSupPr>
                  <m:ctrlPr>
                    <w:rPr>
                      <w:rFonts w:ascii="Cambria Math" w:hAnsi="Cambria Math"/>
                      <w:sz w:val="24"/>
                      <w:lang w:val="en-IN"/>
                    </w:rPr>
                  </m:ctrlPr>
                </m:sSupPr>
                <m:e>
                  <m:r>
                    <w:rPr>
                      <w:rFonts w:ascii="Cambria Math" w:hAnsi="Cambria Math"/>
                      <w:sz w:val="24"/>
                      <w:lang w:val="en-IN"/>
                    </w:rPr>
                    <m:t>e</m:t>
                  </m:r>
                </m:e>
                <m:sup>
                  <m:r>
                    <w:rPr>
                      <w:rFonts w:ascii="Cambria Math" w:hAnsi="Cambria Math"/>
                      <w:sz w:val="24"/>
                      <w:lang w:val="en-IN"/>
                    </w:rPr>
                    <m:t>x</m:t>
                  </m:r>
                </m:sup>
              </m:sSup>
              <m:r>
                <w:rPr>
                  <w:rFonts w:ascii="Cambria Math" w:hAnsi="Cambria Math"/>
                  <w:sz w:val="24"/>
                  <w:lang w:val="en-IN"/>
                </w:rPr>
                <m:t>-</m:t>
              </m:r>
              <m:sSup>
                <m:sSupPr>
                  <m:ctrlPr>
                    <w:rPr>
                      <w:rFonts w:ascii="Cambria Math" w:hAnsi="Cambria Math"/>
                      <w:sz w:val="24"/>
                      <w:lang w:val="en-IN"/>
                    </w:rPr>
                  </m:ctrlPr>
                </m:sSupPr>
                <m:e>
                  <m:r>
                    <w:rPr>
                      <w:rFonts w:ascii="Cambria Math" w:hAnsi="Cambria Math"/>
                      <w:sz w:val="24"/>
                      <w:lang w:val="en-IN"/>
                    </w:rPr>
                    <m:t>e</m:t>
                  </m:r>
                </m:e>
                <m:sup>
                  <m:r>
                    <w:rPr>
                      <w:rFonts w:ascii="Cambria Math" w:hAnsi="Cambria Math"/>
                      <w:sz w:val="24"/>
                      <w:lang w:val="en-IN"/>
                    </w:rPr>
                    <m:t>-x</m:t>
                  </m:r>
                </m:sup>
              </m:sSup>
            </m:num>
            <m:den>
              <m:sSup>
                <m:sSupPr>
                  <m:ctrlPr>
                    <w:rPr>
                      <w:rFonts w:ascii="Cambria Math" w:hAnsi="Cambria Math"/>
                      <w:sz w:val="24"/>
                      <w:lang w:val="en-IN"/>
                    </w:rPr>
                  </m:ctrlPr>
                </m:sSupPr>
                <m:e>
                  <m:r>
                    <w:rPr>
                      <w:rFonts w:ascii="Cambria Math" w:hAnsi="Cambria Math"/>
                      <w:sz w:val="24"/>
                      <w:lang w:val="en-IN"/>
                    </w:rPr>
                    <m:t>e</m:t>
                  </m:r>
                </m:e>
                <m:sup>
                  <m:r>
                    <w:rPr>
                      <w:rFonts w:ascii="Cambria Math" w:hAnsi="Cambria Math"/>
                      <w:sz w:val="24"/>
                      <w:lang w:val="en-IN"/>
                    </w:rPr>
                    <m:t>x</m:t>
                  </m:r>
                </m:sup>
              </m:sSup>
              <m:r>
                <w:rPr>
                  <w:rFonts w:ascii="Cambria Math" w:hAnsi="Cambria Math"/>
                  <w:sz w:val="24"/>
                  <w:lang w:val="en-IN"/>
                </w:rPr>
                <m:t>+</m:t>
              </m:r>
              <m:sSup>
                <m:sSupPr>
                  <m:ctrlPr>
                    <w:rPr>
                      <w:rFonts w:ascii="Cambria Math" w:hAnsi="Cambria Math"/>
                      <w:sz w:val="24"/>
                      <w:lang w:val="en-IN"/>
                    </w:rPr>
                  </m:ctrlPr>
                </m:sSupPr>
                <m:e>
                  <m:r>
                    <w:rPr>
                      <w:rFonts w:ascii="Cambria Math" w:hAnsi="Cambria Math"/>
                      <w:sz w:val="24"/>
                      <w:lang w:val="en-IN"/>
                    </w:rPr>
                    <m:t>e</m:t>
                  </m:r>
                </m:e>
                <m:sup>
                  <m:r>
                    <w:rPr>
                      <w:rFonts w:ascii="Cambria Math" w:hAnsi="Cambria Math"/>
                      <w:sz w:val="24"/>
                      <w:lang w:val="en-IN"/>
                    </w:rPr>
                    <m:t>-x</m:t>
                  </m:r>
                </m:sup>
              </m:sSup>
            </m:den>
          </m:f>
          <m:r>
            <w:rPr>
              <w:sz w:val="24"/>
              <w:lang w:val="en-IN"/>
            </w:rPr>
            <w:br/>
          </m:r>
        </m:oMath>
      </m:oMathPara>
    </w:p>
    <w:p w14:paraId="629EC0A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Its derivative can reach 1, which gives it stronger gradient flow around zero compared with Sigmoid.</w:t>
      </w:r>
    </w:p>
    <w:p w14:paraId="7F51B0FD"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1639"/>
        <w:gridCol w:w="4668"/>
      </w:tblGrid>
      <w:tr w:rsidR="0011162A" w:rsidRPr="0011162A" w14:paraId="79956FA9" w14:textId="77777777">
        <w:trPr>
          <w:tblHeader/>
          <w:tblCellSpacing w:w="15" w:type="dxa"/>
        </w:trPr>
        <w:tc>
          <w:tcPr>
            <w:tcW w:w="0" w:type="auto"/>
            <w:vAlign w:val="center"/>
            <w:hideMark/>
          </w:tcPr>
          <w:p w14:paraId="7BFFD07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Property</w:t>
            </w:r>
          </w:p>
        </w:tc>
        <w:tc>
          <w:tcPr>
            <w:tcW w:w="0" w:type="auto"/>
            <w:vAlign w:val="center"/>
            <w:hideMark/>
          </w:tcPr>
          <w:p w14:paraId="1FEC8D0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Sigmoid</w:t>
            </w:r>
          </w:p>
        </w:tc>
        <w:tc>
          <w:tcPr>
            <w:tcW w:w="0" w:type="auto"/>
            <w:vAlign w:val="center"/>
            <w:hideMark/>
          </w:tcPr>
          <w:p w14:paraId="50EB9A9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Tanh</w:t>
            </w:r>
          </w:p>
        </w:tc>
      </w:tr>
      <w:tr w:rsidR="0011162A" w:rsidRPr="0011162A" w14:paraId="07AEEEAF" w14:textId="77777777">
        <w:trPr>
          <w:tblCellSpacing w:w="15" w:type="dxa"/>
        </w:trPr>
        <w:tc>
          <w:tcPr>
            <w:tcW w:w="0" w:type="auto"/>
            <w:vAlign w:val="center"/>
            <w:hideMark/>
          </w:tcPr>
          <w:p w14:paraId="74E98F11"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Output range</w:t>
            </w:r>
          </w:p>
        </w:tc>
        <w:tc>
          <w:tcPr>
            <w:tcW w:w="0" w:type="auto"/>
            <w:vAlign w:val="center"/>
            <w:hideMark/>
          </w:tcPr>
          <w:p w14:paraId="3F2275F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0 to 1</w:t>
            </w:r>
          </w:p>
        </w:tc>
        <w:tc>
          <w:tcPr>
            <w:tcW w:w="0" w:type="auto"/>
            <w:vAlign w:val="center"/>
            <w:hideMark/>
          </w:tcPr>
          <w:p w14:paraId="28134E4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-1 to +1</w:t>
            </w:r>
          </w:p>
        </w:tc>
      </w:tr>
      <w:tr w:rsidR="0011162A" w:rsidRPr="0011162A" w14:paraId="0B44F82B" w14:textId="77777777">
        <w:trPr>
          <w:tblCellSpacing w:w="15" w:type="dxa"/>
        </w:trPr>
        <w:tc>
          <w:tcPr>
            <w:tcW w:w="0" w:type="auto"/>
            <w:vAlign w:val="center"/>
            <w:hideMark/>
          </w:tcPr>
          <w:p w14:paraId="5D0770D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Zero-</w:t>
            </w:r>
            <w:proofErr w:type="spellStart"/>
            <w:r w:rsidRPr="0011162A">
              <w:rPr>
                <w:sz w:val="24"/>
                <w:lang w:val="en-IN"/>
              </w:rPr>
              <w:t>centered</w:t>
            </w:r>
            <w:proofErr w:type="spellEnd"/>
          </w:p>
        </w:tc>
        <w:tc>
          <w:tcPr>
            <w:tcW w:w="0" w:type="auto"/>
            <w:vAlign w:val="center"/>
            <w:hideMark/>
          </w:tcPr>
          <w:p w14:paraId="0180A39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No</w:t>
            </w:r>
          </w:p>
        </w:tc>
        <w:tc>
          <w:tcPr>
            <w:tcW w:w="0" w:type="auto"/>
            <w:vAlign w:val="center"/>
            <w:hideMark/>
          </w:tcPr>
          <w:p w14:paraId="3F1106F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Yes</w:t>
            </w:r>
          </w:p>
        </w:tc>
      </w:tr>
      <w:tr w:rsidR="0011162A" w:rsidRPr="0011162A" w14:paraId="4A7F6938" w14:textId="77777777">
        <w:trPr>
          <w:tblCellSpacing w:w="15" w:type="dxa"/>
        </w:trPr>
        <w:tc>
          <w:tcPr>
            <w:tcW w:w="0" w:type="auto"/>
            <w:vAlign w:val="center"/>
            <w:hideMark/>
          </w:tcPr>
          <w:p w14:paraId="6FF13EA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Maximum derivative</w:t>
            </w:r>
          </w:p>
        </w:tc>
        <w:tc>
          <w:tcPr>
            <w:tcW w:w="0" w:type="auto"/>
            <w:vAlign w:val="center"/>
            <w:hideMark/>
          </w:tcPr>
          <w:p w14:paraId="14FE170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0.25</w:t>
            </w:r>
          </w:p>
        </w:tc>
        <w:tc>
          <w:tcPr>
            <w:tcW w:w="0" w:type="auto"/>
            <w:vAlign w:val="center"/>
            <w:hideMark/>
          </w:tcPr>
          <w:p w14:paraId="72C6AA4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1</w:t>
            </w:r>
          </w:p>
        </w:tc>
      </w:tr>
      <w:tr w:rsidR="0011162A" w:rsidRPr="0011162A" w14:paraId="7F5CFA3A" w14:textId="77777777">
        <w:trPr>
          <w:tblCellSpacing w:w="15" w:type="dxa"/>
        </w:trPr>
        <w:tc>
          <w:tcPr>
            <w:tcW w:w="0" w:type="auto"/>
            <w:vAlign w:val="center"/>
            <w:hideMark/>
          </w:tcPr>
          <w:p w14:paraId="14F453E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Gradient flow</w:t>
            </w:r>
          </w:p>
        </w:tc>
        <w:tc>
          <w:tcPr>
            <w:tcW w:w="0" w:type="auto"/>
            <w:vAlign w:val="center"/>
            <w:hideMark/>
          </w:tcPr>
          <w:p w14:paraId="7C436E2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Poorer</w:t>
            </w:r>
          </w:p>
        </w:tc>
        <w:tc>
          <w:tcPr>
            <w:tcW w:w="0" w:type="auto"/>
            <w:vAlign w:val="center"/>
            <w:hideMark/>
          </w:tcPr>
          <w:p w14:paraId="41E4BE15"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Better</w:t>
            </w:r>
          </w:p>
        </w:tc>
      </w:tr>
      <w:tr w:rsidR="0011162A" w:rsidRPr="0011162A" w14:paraId="513ADC51" w14:textId="77777777">
        <w:trPr>
          <w:tblCellSpacing w:w="15" w:type="dxa"/>
        </w:trPr>
        <w:tc>
          <w:tcPr>
            <w:tcW w:w="0" w:type="auto"/>
            <w:vAlign w:val="center"/>
            <w:hideMark/>
          </w:tcPr>
          <w:p w14:paraId="2CF871A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lastRenderedPageBreak/>
              <w:t>Vanishing gradient</w:t>
            </w:r>
          </w:p>
        </w:tc>
        <w:tc>
          <w:tcPr>
            <w:tcW w:w="0" w:type="auto"/>
            <w:vAlign w:val="center"/>
            <w:hideMark/>
          </w:tcPr>
          <w:p w14:paraId="522D647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Strong</w:t>
            </w:r>
          </w:p>
        </w:tc>
        <w:tc>
          <w:tcPr>
            <w:tcW w:w="0" w:type="auto"/>
            <w:vAlign w:val="center"/>
            <w:hideMark/>
          </w:tcPr>
          <w:p w14:paraId="3275188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Reduced but still present</w:t>
            </w:r>
          </w:p>
        </w:tc>
      </w:tr>
      <w:tr w:rsidR="0011162A" w:rsidRPr="0011162A" w14:paraId="2C71CF38" w14:textId="77777777">
        <w:trPr>
          <w:tblCellSpacing w:w="15" w:type="dxa"/>
        </w:trPr>
        <w:tc>
          <w:tcPr>
            <w:tcW w:w="0" w:type="auto"/>
            <w:vAlign w:val="center"/>
            <w:hideMark/>
          </w:tcPr>
          <w:p w14:paraId="5A22F12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Convergence</w:t>
            </w:r>
          </w:p>
        </w:tc>
        <w:tc>
          <w:tcPr>
            <w:tcW w:w="0" w:type="auto"/>
            <w:vAlign w:val="center"/>
            <w:hideMark/>
          </w:tcPr>
          <w:p w14:paraId="098979C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Often slower</w:t>
            </w:r>
          </w:p>
        </w:tc>
        <w:tc>
          <w:tcPr>
            <w:tcW w:w="0" w:type="auto"/>
            <w:vAlign w:val="center"/>
            <w:hideMark/>
          </w:tcPr>
          <w:p w14:paraId="7A1255C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Usually faster than Sigmoid</w:t>
            </w:r>
          </w:p>
        </w:tc>
      </w:tr>
      <w:tr w:rsidR="0011162A" w:rsidRPr="0011162A" w14:paraId="57838930" w14:textId="77777777">
        <w:trPr>
          <w:tblCellSpacing w:w="15" w:type="dxa"/>
        </w:trPr>
        <w:tc>
          <w:tcPr>
            <w:tcW w:w="0" w:type="auto"/>
            <w:vAlign w:val="center"/>
            <w:hideMark/>
          </w:tcPr>
          <w:p w14:paraId="2527710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Modern hidden layers</w:t>
            </w:r>
          </w:p>
        </w:tc>
        <w:tc>
          <w:tcPr>
            <w:tcW w:w="0" w:type="auto"/>
            <w:vAlign w:val="center"/>
            <w:hideMark/>
          </w:tcPr>
          <w:p w14:paraId="75282A0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Rarely preferred</w:t>
            </w:r>
          </w:p>
        </w:tc>
        <w:tc>
          <w:tcPr>
            <w:tcW w:w="0" w:type="auto"/>
            <w:vAlign w:val="center"/>
            <w:hideMark/>
          </w:tcPr>
          <w:p w14:paraId="20E049FF"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Better historically, but less common than </w:t>
            </w:r>
            <w:proofErr w:type="spellStart"/>
            <w:r w:rsidRPr="0011162A">
              <w:rPr>
                <w:sz w:val="24"/>
                <w:lang w:val="en-IN"/>
              </w:rPr>
              <w:t>ReLU</w:t>
            </w:r>
            <w:proofErr w:type="spellEnd"/>
          </w:p>
        </w:tc>
      </w:tr>
    </w:tbl>
    <w:p w14:paraId="6C32D03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Impact on Network Performance</w:t>
      </w:r>
    </w:p>
    <w:p w14:paraId="746A259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Tanh is generally better than Sigmoid for hidden layers because it is zero-</w:t>
      </w:r>
      <w:proofErr w:type="spellStart"/>
      <w:r w:rsidRPr="0011162A">
        <w:rPr>
          <w:sz w:val="24"/>
          <w:lang w:val="en-IN"/>
        </w:rPr>
        <w:t>centered</w:t>
      </w:r>
      <w:proofErr w:type="spellEnd"/>
      <w:r w:rsidRPr="0011162A">
        <w:rPr>
          <w:sz w:val="24"/>
          <w:lang w:val="en-IN"/>
        </w:rPr>
        <w:t xml:space="preserve"> and has stronger gradients near zero.</w:t>
      </w:r>
    </w:p>
    <w:p w14:paraId="273115C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However, both functions saturate for large positive or negative inputs. Therefore, modern deep networks commonly use </w:t>
      </w:r>
      <w:proofErr w:type="spellStart"/>
      <w:r w:rsidRPr="0011162A">
        <w:rPr>
          <w:sz w:val="24"/>
          <w:lang w:val="en-IN"/>
        </w:rPr>
        <w:t>ReLU</w:t>
      </w:r>
      <w:proofErr w:type="spellEnd"/>
      <w:r w:rsidRPr="0011162A">
        <w:rPr>
          <w:sz w:val="24"/>
          <w:lang w:val="en-IN"/>
        </w:rPr>
        <w:t>-family activations instead of Sigmoid or Tanh in hidden layers.</w:t>
      </w:r>
    </w:p>
    <w:p w14:paraId="211E54B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23A55C0F"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If the choice is only between Sigmoid and Tanh, Tanh is generally preferable for hidden layers because it provides better gradient flow and often faster convergence. For modern deep networks, </w:t>
      </w:r>
      <w:proofErr w:type="spellStart"/>
      <w:r w:rsidRPr="0011162A">
        <w:rPr>
          <w:sz w:val="24"/>
          <w:lang w:val="en-IN"/>
        </w:rPr>
        <w:t>ReLU</w:t>
      </w:r>
      <w:proofErr w:type="spellEnd"/>
      <w:r w:rsidRPr="0011162A">
        <w:rPr>
          <w:sz w:val="24"/>
          <w:lang w:val="en-IN"/>
        </w:rPr>
        <w:t xml:space="preserve"> and its variants are usually more suitable.</w:t>
      </w:r>
    </w:p>
    <w:p w14:paraId="19C961ED" w14:textId="7E792047" w:rsidR="0011162A" w:rsidRPr="0011162A" w:rsidRDefault="0011162A" w:rsidP="0011162A">
      <w:pPr>
        <w:tabs>
          <w:tab w:val="left" w:pos="432"/>
          <w:tab w:val="center" w:pos="5400"/>
        </w:tabs>
        <w:spacing w:line="360" w:lineRule="auto"/>
        <w:jc w:val="both"/>
        <w:rPr>
          <w:sz w:val="24"/>
          <w:lang w:val="en-IN"/>
        </w:rPr>
      </w:pPr>
    </w:p>
    <w:p w14:paraId="5DBE7698"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5. </w:t>
      </w:r>
      <w:proofErr w:type="spellStart"/>
      <w:r w:rsidRPr="0011162A">
        <w:rPr>
          <w:b/>
          <w:bCs/>
          <w:sz w:val="24"/>
          <w:lang w:val="en-IN"/>
        </w:rPr>
        <w:t>ReLU</w:t>
      </w:r>
      <w:proofErr w:type="spellEnd"/>
      <w:r w:rsidRPr="0011162A">
        <w:rPr>
          <w:b/>
          <w:bCs/>
          <w:sz w:val="24"/>
          <w:lang w:val="en-IN"/>
        </w:rPr>
        <w:t xml:space="preserve"> vs Leaky </w:t>
      </w:r>
      <w:proofErr w:type="spellStart"/>
      <w:r w:rsidRPr="0011162A">
        <w:rPr>
          <w:b/>
          <w:bCs/>
          <w:sz w:val="24"/>
          <w:lang w:val="en-IN"/>
        </w:rPr>
        <w:t>ReLU</w:t>
      </w:r>
      <w:proofErr w:type="spellEnd"/>
      <w:r w:rsidRPr="0011162A">
        <w:rPr>
          <w:b/>
          <w:bCs/>
          <w:sz w:val="24"/>
          <w:lang w:val="en-IN"/>
        </w:rPr>
        <w:t xml:space="preserve"> vs ELU for Inactive Neurons</w:t>
      </w:r>
    </w:p>
    <w:p w14:paraId="6ED8999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0688C65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The model suffers from inactive neurons. This is commonly associated with the dying </w:t>
      </w:r>
      <w:proofErr w:type="spellStart"/>
      <w:r w:rsidRPr="0011162A">
        <w:rPr>
          <w:sz w:val="24"/>
          <w:lang w:val="en-IN"/>
        </w:rPr>
        <w:t>ReLU</w:t>
      </w:r>
      <w:proofErr w:type="spellEnd"/>
      <w:r w:rsidRPr="0011162A">
        <w:rPr>
          <w:sz w:val="24"/>
          <w:lang w:val="en-IN"/>
        </w:rPr>
        <w:t xml:space="preserve"> problem, where neurons can produce zero output for many or all inputs and stop receiving useful gradients.</w:t>
      </w:r>
    </w:p>
    <w:p w14:paraId="482DCFF2"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1. </w:t>
      </w:r>
      <w:proofErr w:type="spellStart"/>
      <w:r w:rsidRPr="0011162A">
        <w:rPr>
          <w:b/>
          <w:bCs/>
          <w:sz w:val="24"/>
          <w:lang w:val="en-IN"/>
        </w:rPr>
        <w:t>ReLU</w:t>
      </w:r>
      <w:proofErr w:type="spellEnd"/>
    </w:p>
    <w:p w14:paraId="208F56AD" w14:textId="4D052D6A" w:rsidR="0011162A" w:rsidRPr="0011162A" w:rsidRDefault="0011162A" w:rsidP="0011162A">
      <w:pPr>
        <w:tabs>
          <w:tab w:val="left" w:pos="432"/>
          <w:tab w:val="center" w:pos="5400"/>
        </w:tabs>
        <w:spacing w:line="360" w:lineRule="auto"/>
        <w:jc w:val="both"/>
        <w:rPr>
          <w:sz w:val="24"/>
          <w:lang w:val="en-IN"/>
        </w:rPr>
      </w:pPr>
      <m:oMathPara>
        <m:oMath>
          <m:r>
            <w:rPr>
              <w:rFonts w:ascii="Cambria Math" w:hAnsi="Cambria Math"/>
              <w:sz w:val="24"/>
              <w:lang w:val="en-IN"/>
            </w:rPr>
            <m:t>f</m:t>
          </m:r>
          <m:d>
            <m:dPr>
              <m:ctrlPr>
                <w:rPr>
                  <w:rFonts w:ascii="Cambria Math" w:hAnsi="Cambria Math"/>
                  <w:sz w:val="24"/>
                  <w:lang w:val="en-IN"/>
                </w:rPr>
              </m:ctrlPr>
            </m:dPr>
            <m:e>
              <m:r>
                <w:rPr>
                  <w:rFonts w:ascii="Cambria Math" w:hAnsi="Cambria Math"/>
                  <w:sz w:val="24"/>
                  <w:lang w:val="en-IN"/>
                </w:rPr>
                <m:t>x</m:t>
              </m:r>
            </m:e>
          </m:d>
          <m:r>
            <w:rPr>
              <w:rFonts w:ascii="Cambria Math" w:hAnsi="Cambria Math"/>
              <w:sz w:val="24"/>
              <w:lang w:val="en-IN"/>
            </w:rPr>
            <m:t>=</m:t>
          </m:r>
          <m:r>
            <m:rPr>
              <m:sty m:val="p"/>
            </m:rPr>
            <w:rPr>
              <w:rFonts w:ascii="Cambria Math" w:hAnsi="Cambria Math"/>
              <w:sz w:val="24"/>
              <w:lang w:val="en-IN"/>
            </w:rPr>
            <m:t>max</m:t>
          </m:r>
          <m:r>
            <w:rPr>
              <w:rFonts w:ascii="Cambria Math" w:hAnsi="Cambria Math"/>
              <w:sz w:val="24"/>
              <w:lang w:val="en-IN"/>
            </w:rPr>
            <m:t>⁡</m:t>
          </m:r>
          <m:d>
            <m:dPr>
              <m:sepChr m:val=","/>
              <m:ctrlPr>
                <w:rPr>
                  <w:rFonts w:ascii="Cambria Math" w:hAnsi="Cambria Math"/>
                  <w:sz w:val="24"/>
                  <w:lang w:val="en-IN"/>
                </w:rPr>
              </m:ctrlPr>
            </m:dPr>
            <m:e>
              <m:r>
                <w:rPr>
                  <w:rFonts w:ascii="Cambria Math" w:hAnsi="Cambria Math"/>
                  <w:sz w:val="24"/>
                  <w:lang w:val="en-IN"/>
                </w:rPr>
                <m:t>0</m:t>
              </m:r>
            </m:e>
            <m:e>
              <m:r>
                <w:rPr>
                  <w:rFonts w:ascii="Cambria Math" w:hAnsi="Cambria Math"/>
                  <w:sz w:val="24"/>
                  <w:lang w:val="en-IN"/>
                </w:rPr>
                <m:t>x</m:t>
              </m:r>
            </m:e>
          </m:d>
          <m:r>
            <w:rPr>
              <w:sz w:val="24"/>
              <w:lang w:val="en-IN"/>
            </w:rPr>
            <w:br/>
          </m:r>
        </m:oMath>
      </m:oMathPara>
    </w:p>
    <w:p w14:paraId="35FCE392" w14:textId="77777777" w:rsidR="0011162A" w:rsidRPr="0011162A" w:rsidRDefault="0011162A" w:rsidP="0011162A">
      <w:pPr>
        <w:numPr>
          <w:ilvl w:val="0"/>
          <w:numId w:val="6"/>
        </w:numPr>
        <w:tabs>
          <w:tab w:val="left" w:pos="432"/>
          <w:tab w:val="center" w:pos="5400"/>
        </w:tabs>
        <w:spacing w:line="360" w:lineRule="auto"/>
        <w:jc w:val="both"/>
        <w:rPr>
          <w:sz w:val="24"/>
          <w:lang w:val="en-IN"/>
        </w:rPr>
      </w:pPr>
      <w:r w:rsidRPr="0011162A">
        <w:rPr>
          <w:sz w:val="24"/>
          <w:lang w:val="en-IN"/>
        </w:rPr>
        <w:t xml:space="preserve">Positive input → output is positive. </w:t>
      </w:r>
    </w:p>
    <w:p w14:paraId="41B31EC6" w14:textId="77777777" w:rsidR="0011162A" w:rsidRPr="0011162A" w:rsidRDefault="0011162A" w:rsidP="0011162A">
      <w:pPr>
        <w:numPr>
          <w:ilvl w:val="0"/>
          <w:numId w:val="6"/>
        </w:numPr>
        <w:tabs>
          <w:tab w:val="left" w:pos="432"/>
          <w:tab w:val="center" w:pos="5400"/>
        </w:tabs>
        <w:spacing w:line="360" w:lineRule="auto"/>
        <w:jc w:val="both"/>
        <w:rPr>
          <w:sz w:val="24"/>
          <w:lang w:val="en-IN"/>
        </w:rPr>
      </w:pPr>
      <w:r w:rsidRPr="0011162A">
        <w:rPr>
          <w:sz w:val="24"/>
          <w:lang w:val="en-IN"/>
        </w:rPr>
        <w:t xml:space="preserve">Negative input → output is zero. </w:t>
      </w:r>
    </w:p>
    <w:p w14:paraId="0FB05764" w14:textId="77777777" w:rsidR="0011162A" w:rsidRPr="0011162A" w:rsidRDefault="0011162A" w:rsidP="0011162A">
      <w:pPr>
        <w:numPr>
          <w:ilvl w:val="0"/>
          <w:numId w:val="6"/>
        </w:numPr>
        <w:tabs>
          <w:tab w:val="left" w:pos="432"/>
          <w:tab w:val="center" w:pos="5400"/>
        </w:tabs>
        <w:spacing w:line="360" w:lineRule="auto"/>
        <w:jc w:val="both"/>
        <w:rPr>
          <w:sz w:val="24"/>
          <w:lang w:val="en-IN"/>
        </w:rPr>
      </w:pPr>
      <w:r w:rsidRPr="0011162A">
        <w:rPr>
          <w:sz w:val="24"/>
          <w:lang w:val="en-IN"/>
        </w:rPr>
        <w:t xml:space="preserve">Simple and computationally efficient. </w:t>
      </w:r>
    </w:p>
    <w:p w14:paraId="7B155969" w14:textId="77777777" w:rsidR="0011162A" w:rsidRPr="0011162A" w:rsidRDefault="0011162A" w:rsidP="0011162A">
      <w:pPr>
        <w:numPr>
          <w:ilvl w:val="0"/>
          <w:numId w:val="6"/>
        </w:numPr>
        <w:tabs>
          <w:tab w:val="left" w:pos="432"/>
          <w:tab w:val="center" w:pos="5400"/>
        </w:tabs>
        <w:spacing w:line="360" w:lineRule="auto"/>
        <w:jc w:val="both"/>
        <w:rPr>
          <w:sz w:val="24"/>
          <w:lang w:val="en-IN"/>
        </w:rPr>
      </w:pPr>
      <w:r w:rsidRPr="0011162A">
        <w:rPr>
          <w:sz w:val="24"/>
          <w:lang w:val="en-IN"/>
        </w:rPr>
        <w:t xml:space="preserve">Can suffer from dying neurons. </w:t>
      </w:r>
    </w:p>
    <w:p w14:paraId="7D14194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2. Leaky </w:t>
      </w:r>
      <w:proofErr w:type="spellStart"/>
      <w:r w:rsidRPr="0011162A">
        <w:rPr>
          <w:b/>
          <w:bCs/>
          <w:sz w:val="24"/>
          <w:lang w:val="en-IN"/>
        </w:rPr>
        <w:t>ReLU</w:t>
      </w:r>
      <w:proofErr w:type="spellEnd"/>
    </w:p>
    <w:p w14:paraId="071B0760" w14:textId="673A53CE" w:rsidR="0011162A" w:rsidRPr="0011162A" w:rsidRDefault="0011162A" w:rsidP="0011162A">
      <w:pPr>
        <w:tabs>
          <w:tab w:val="left" w:pos="432"/>
          <w:tab w:val="center" w:pos="5400"/>
        </w:tabs>
        <w:spacing w:line="360" w:lineRule="auto"/>
        <w:jc w:val="both"/>
        <w:rPr>
          <w:sz w:val="24"/>
          <w:lang w:val="en-IN"/>
        </w:rPr>
      </w:pPr>
      <m:oMathPara>
        <m:oMath>
          <m:r>
            <w:rPr>
              <w:rFonts w:ascii="Cambria Math" w:hAnsi="Cambria Math"/>
              <w:sz w:val="24"/>
              <w:lang w:val="en-IN"/>
            </w:rPr>
            <m:t>f</m:t>
          </m:r>
          <m:d>
            <m:dPr>
              <m:ctrlPr>
                <w:rPr>
                  <w:rFonts w:ascii="Cambria Math" w:hAnsi="Cambria Math"/>
                  <w:sz w:val="24"/>
                  <w:lang w:val="en-IN"/>
                </w:rPr>
              </m:ctrlPr>
            </m:dPr>
            <m:e>
              <m:r>
                <w:rPr>
                  <w:rFonts w:ascii="Cambria Math" w:hAnsi="Cambria Math"/>
                  <w:sz w:val="24"/>
                  <w:lang w:val="en-IN"/>
                </w:rPr>
                <m:t>x</m:t>
              </m:r>
            </m:e>
          </m:d>
          <m:r>
            <w:rPr>
              <w:rFonts w:ascii="Cambria Math" w:hAnsi="Cambria Math"/>
              <w:sz w:val="24"/>
              <w:lang w:val="en-IN"/>
            </w:rPr>
            <m:t>=</m:t>
          </m:r>
          <m:d>
            <m:dPr>
              <m:begChr m:val="{"/>
              <m:endChr m:val=""/>
              <m:ctrlPr>
                <w:rPr>
                  <w:rFonts w:ascii="Cambria Math" w:hAnsi="Cambria Math"/>
                  <w:sz w:val="24"/>
                  <w:lang w:val="en-IN"/>
                </w:rPr>
              </m:ctrlPr>
            </m:dPr>
            <m:e>
              <m:m>
                <m:mPr>
                  <m:plcHide m:val="1"/>
                  <m:mcs>
                    <m:mc>
                      <m:mcPr>
                        <m:count m:val="2"/>
                        <m:mcJc m:val="center"/>
                      </m:mcPr>
                    </m:mc>
                  </m:mcs>
                  <m:ctrlPr>
                    <w:rPr>
                      <w:rFonts w:ascii="Cambria Math" w:hAnsi="Cambria Math"/>
                      <w:sz w:val="24"/>
                      <w:lang w:val="en-IN"/>
                    </w:rPr>
                  </m:ctrlPr>
                </m:mPr>
                <m:mr>
                  <m:e>
                    <m:r>
                      <w:rPr>
                        <w:rFonts w:ascii="Cambria Math" w:hAnsi="Cambria Math"/>
                        <w:sz w:val="24"/>
                        <w:lang w:val="en-IN"/>
                      </w:rPr>
                      <m:t>x,</m:t>
                    </m:r>
                  </m:e>
                  <m:e>
                    <m:r>
                      <w:rPr>
                        <w:rFonts w:ascii="Cambria Math" w:hAnsi="Cambria Math"/>
                        <w:sz w:val="24"/>
                        <w:lang w:val="en-IN"/>
                      </w:rPr>
                      <m:t>x&gt;0</m:t>
                    </m:r>
                  </m:e>
                </m:mr>
                <m:mr>
                  <m:e>
                    <m:r>
                      <w:rPr>
                        <w:rFonts w:ascii="Cambria Math" w:hAnsi="Cambria Math"/>
                        <w:sz w:val="24"/>
                        <w:lang w:val="en-IN"/>
                      </w:rPr>
                      <m:t>αx,</m:t>
                    </m:r>
                  </m:e>
                  <m:e>
                    <m:r>
                      <w:rPr>
                        <w:rFonts w:ascii="Cambria Math" w:hAnsi="Cambria Math"/>
                        <w:sz w:val="24"/>
                        <w:lang w:val="en-IN"/>
                      </w:rPr>
                      <m:t>x≤0</m:t>
                    </m:r>
                  </m:e>
                </m:mr>
              </m:m>
            </m:e>
          </m:d>
          <m:r>
            <w:rPr>
              <w:sz w:val="24"/>
              <w:lang w:val="en-IN"/>
            </w:rPr>
            <w:br/>
          </m:r>
        </m:oMath>
      </m:oMathPara>
    </w:p>
    <w:p w14:paraId="32F6991C" w14:textId="0323D220"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where </w:t>
      </w:r>
      <m:oMath>
        <m:r>
          <w:rPr>
            <w:rFonts w:ascii="Cambria Math" w:hAnsi="Cambria Math"/>
            <w:sz w:val="24"/>
            <w:lang w:val="en-IN"/>
          </w:rPr>
          <m:t>α</m:t>
        </m:r>
      </m:oMath>
      <w:r w:rsidRPr="0011162A">
        <w:rPr>
          <w:sz w:val="24"/>
          <w:lang w:val="en-IN"/>
        </w:rPr>
        <w:t>is a small positive value.</w:t>
      </w:r>
    </w:p>
    <w:p w14:paraId="395C999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Instead of producing exactly zero for negative inputs, it allows a small gradient to pass.</w:t>
      </w:r>
    </w:p>
    <w:p w14:paraId="307D2E9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3. ELU</w:t>
      </w:r>
    </w:p>
    <w:p w14:paraId="4D703C0E" w14:textId="38C15B19" w:rsidR="0011162A" w:rsidRPr="0011162A" w:rsidRDefault="0011162A" w:rsidP="0011162A">
      <w:pPr>
        <w:tabs>
          <w:tab w:val="left" w:pos="432"/>
          <w:tab w:val="center" w:pos="5400"/>
        </w:tabs>
        <w:spacing w:line="360" w:lineRule="auto"/>
        <w:jc w:val="both"/>
        <w:rPr>
          <w:sz w:val="24"/>
          <w:lang w:val="en-IN"/>
        </w:rPr>
      </w:pPr>
      <m:oMathPara>
        <m:oMath>
          <m:r>
            <w:rPr>
              <w:rFonts w:ascii="Cambria Math" w:hAnsi="Cambria Math"/>
              <w:sz w:val="24"/>
              <w:lang w:val="en-IN"/>
            </w:rPr>
            <m:t>f</m:t>
          </m:r>
          <m:d>
            <m:dPr>
              <m:ctrlPr>
                <w:rPr>
                  <w:rFonts w:ascii="Cambria Math" w:hAnsi="Cambria Math"/>
                  <w:sz w:val="24"/>
                  <w:lang w:val="en-IN"/>
                </w:rPr>
              </m:ctrlPr>
            </m:dPr>
            <m:e>
              <m:r>
                <w:rPr>
                  <w:rFonts w:ascii="Cambria Math" w:hAnsi="Cambria Math"/>
                  <w:sz w:val="24"/>
                  <w:lang w:val="en-IN"/>
                </w:rPr>
                <m:t>x</m:t>
              </m:r>
            </m:e>
          </m:d>
          <m:r>
            <w:rPr>
              <w:rFonts w:ascii="Cambria Math" w:hAnsi="Cambria Math"/>
              <w:sz w:val="24"/>
              <w:lang w:val="en-IN"/>
            </w:rPr>
            <m:t>=</m:t>
          </m:r>
          <m:d>
            <m:dPr>
              <m:begChr m:val="{"/>
              <m:endChr m:val=""/>
              <m:ctrlPr>
                <w:rPr>
                  <w:rFonts w:ascii="Cambria Math" w:hAnsi="Cambria Math"/>
                  <w:sz w:val="24"/>
                  <w:lang w:val="en-IN"/>
                </w:rPr>
              </m:ctrlPr>
            </m:dPr>
            <m:e>
              <m:m>
                <m:mPr>
                  <m:plcHide m:val="1"/>
                  <m:mcs>
                    <m:mc>
                      <m:mcPr>
                        <m:count m:val="2"/>
                        <m:mcJc m:val="center"/>
                      </m:mcPr>
                    </m:mc>
                  </m:mcs>
                  <m:ctrlPr>
                    <w:rPr>
                      <w:rFonts w:ascii="Cambria Math" w:hAnsi="Cambria Math"/>
                      <w:sz w:val="24"/>
                      <w:lang w:val="en-IN"/>
                    </w:rPr>
                  </m:ctrlPr>
                </m:mPr>
                <m:mr>
                  <m:e>
                    <m:r>
                      <w:rPr>
                        <w:rFonts w:ascii="Cambria Math" w:hAnsi="Cambria Math"/>
                        <w:sz w:val="24"/>
                        <w:lang w:val="en-IN"/>
                      </w:rPr>
                      <m:t>x,</m:t>
                    </m:r>
                  </m:e>
                  <m:e>
                    <m:r>
                      <w:rPr>
                        <w:rFonts w:ascii="Cambria Math" w:hAnsi="Cambria Math"/>
                        <w:sz w:val="24"/>
                        <w:lang w:val="en-IN"/>
                      </w:rPr>
                      <m:t>x&gt;0</m:t>
                    </m:r>
                  </m:e>
                </m:mr>
                <m:mr>
                  <m:e>
                    <m:r>
                      <w:rPr>
                        <w:rFonts w:ascii="Cambria Math" w:hAnsi="Cambria Math"/>
                        <w:sz w:val="24"/>
                        <w:lang w:val="en-IN"/>
                      </w:rPr>
                      <m:t>α</m:t>
                    </m:r>
                    <m:d>
                      <m:dPr>
                        <m:ctrlPr>
                          <w:rPr>
                            <w:rFonts w:ascii="Cambria Math" w:hAnsi="Cambria Math"/>
                            <w:sz w:val="24"/>
                            <w:lang w:val="en-IN"/>
                          </w:rPr>
                        </m:ctrlPr>
                      </m:dPr>
                      <m:e>
                        <m:sSup>
                          <m:sSupPr>
                            <m:ctrlPr>
                              <w:rPr>
                                <w:rFonts w:ascii="Cambria Math" w:hAnsi="Cambria Math"/>
                                <w:sz w:val="24"/>
                                <w:lang w:val="en-IN"/>
                              </w:rPr>
                            </m:ctrlPr>
                          </m:sSupPr>
                          <m:e>
                            <m:r>
                              <w:rPr>
                                <w:rFonts w:ascii="Cambria Math" w:hAnsi="Cambria Math"/>
                                <w:sz w:val="24"/>
                                <w:lang w:val="en-IN"/>
                              </w:rPr>
                              <m:t>e</m:t>
                            </m:r>
                          </m:e>
                          <m:sup>
                            <m:r>
                              <w:rPr>
                                <w:rFonts w:ascii="Cambria Math" w:hAnsi="Cambria Math"/>
                                <w:sz w:val="24"/>
                                <w:lang w:val="en-IN"/>
                              </w:rPr>
                              <m:t>x</m:t>
                            </m:r>
                          </m:sup>
                        </m:sSup>
                        <m:r>
                          <w:rPr>
                            <w:rFonts w:ascii="Cambria Math" w:hAnsi="Cambria Math"/>
                            <w:sz w:val="24"/>
                            <w:lang w:val="en-IN"/>
                          </w:rPr>
                          <m:t>-1</m:t>
                        </m:r>
                      </m:e>
                    </m:d>
                    <m:r>
                      <w:rPr>
                        <w:rFonts w:ascii="Cambria Math" w:hAnsi="Cambria Math"/>
                        <w:sz w:val="24"/>
                        <w:lang w:val="en-IN"/>
                      </w:rPr>
                      <m:t>,</m:t>
                    </m:r>
                  </m:e>
                  <m:e>
                    <m:r>
                      <w:rPr>
                        <w:rFonts w:ascii="Cambria Math" w:hAnsi="Cambria Math"/>
                        <w:sz w:val="24"/>
                        <w:lang w:val="en-IN"/>
                      </w:rPr>
                      <m:t>x≤0</m:t>
                    </m:r>
                  </m:e>
                </m:mr>
              </m:m>
            </m:e>
          </m:d>
          <m:r>
            <w:rPr>
              <w:sz w:val="24"/>
              <w:lang w:val="en-IN"/>
            </w:rPr>
            <w:br/>
          </m:r>
        </m:oMath>
      </m:oMathPara>
    </w:p>
    <w:p w14:paraId="65BCB495"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lastRenderedPageBreak/>
        <w:t>ELU provides a smooth negative region and can produce negative outputs.</w:t>
      </w:r>
    </w:p>
    <w:p w14:paraId="1368AD9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240"/>
        <w:gridCol w:w="1493"/>
        <w:gridCol w:w="1762"/>
      </w:tblGrid>
      <w:tr w:rsidR="0011162A" w:rsidRPr="0011162A" w14:paraId="2A5687F3" w14:textId="77777777">
        <w:trPr>
          <w:tblHeader/>
          <w:tblCellSpacing w:w="15" w:type="dxa"/>
        </w:trPr>
        <w:tc>
          <w:tcPr>
            <w:tcW w:w="0" w:type="auto"/>
            <w:vAlign w:val="center"/>
            <w:hideMark/>
          </w:tcPr>
          <w:p w14:paraId="31D9590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Feature</w:t>
            </w:r>
          </w:p>
        </w:tc>
        <w:tc>
          <w:tcPr>
            <w:tcW w:w="0" w:type="auto"/>
            <w:vAlign w:val="center"/>
            <w:hideMark/>
          </w:tcPr>
          <w:p w14:paraId="7A39E23E" w14:textId="77777777" w:rsidR="0011162A" w:rsidRPr="0011162A" w:rsidRDefault="0011162A" w:rsidP="0011162A">
            <w:pPr>
              <w:tabs>
                <w:tab w:val="left" w:pos="432"/>
                <w:tab w:val="center" w:pos="5400"/>
              </w:tabs>
              <w:spacing w:line="360" w:lineRule="auto"/>
              <w:jc w:val="both"/>
              <w:rPr>
                <w:sz w:val="24"/>
                <w:lang w:val="en-IN"/>
              </w:rPr>
            </w:pPr>
            <w:proofErr w:type="spellStart"/>
            <w:r w:rsidRPr="0011162A">
              <w:rPr>
                <w:sz w:val="24"/>
                <w:lang w:val="en-IN"/>
              </w:rPr>
              <w:t>ReLU</w:t>
            </w:r>
            <w:proofErr w:type="spellEnd"/>
          </w:p>
        </w:tc>
        <w:tc>
          <w:tcPr>
            <w:tcW w:w="0" w:type="auto"/>
            <w:vAlign w:val="center"/>
            <w:hideMark/>
          </w:tcPr>
          <w:p w14:paraId="19A97044"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Leaky </w:t>
            </w:r>
            <w:proofErr w:type="spellStart"/>
            <w:r w:rsidRPr="0011162A">
              <w:rPr>
                <w:sz w:val="24"/>
                <w:lang w:val="en-IN"/>
              </w:rPr>
              <w:t>ReLU</w:t>
            </w:r>
            <w:proofErr w:type="spellEnd"/>
          </w:p>
        </w:tc>
        <w:tc>
          <w:tcPr>
            <w:tcW w:w="0" w:type="auto"/>
            <w:vAlign w:val="center"/>
            <w:hideMark/>
          </w:tcPr>
          <w:p w14:paraId="1444B16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ELU</w:t>
            </w:r>
          </w:p>
        </w:tc>
      </w:tr>
      <w:tr w:rsidR="0011162A" w:rsidRPr="0011162A" w14:paraId="046D9CFB" w14:textId="77777777">
        <w:trPr>
          <w:tblCellSpacing w:w="15" w:type="dxa"/>
        </w:trPr>
        <w:tc>
          <w:tcPr>
            <w:tcW w:w="0" w:type="auto"/>
            <w:vAlign w:val="center"/>
            <w:hideMark/>
          </w:tcPr>
          <w:p w14:paraId="54AA2C5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Negative output</w:t>
            </w:r>
          </w:p>
        </w:tc>
        <w:tc>
          <w:tcPr>
            <w:tcW w:w="0" w:type="auto"/>
            <w:vAlign w:val="center"/>
            <w:hideMark/>
          </w:tcPr>
          <w:p w14:paraId="1F743F94"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0</w:t>
            </w:r>
          </w:p>
        </w:tc>
        <w:tc>
          <w:tcPr>
            <w:tcW w:w="0" w:type="auto"/>
            <w:vAlign w:val="center"/>
            <w:hideMark/>
          </w:tcPr>
          <w:p w14:paraId="49B7E42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Small negative</w:t>
            </w:r>
          </w:p>
        </w:tc>
        <w:tc>
          <w:tcPr>
            <w:tcW w:w="0" w:type="auto"/>
            <w:vAlign w:val="center"/>
            <w:hideMark/>
          </w:tcPr>
          <w:p w14:paraId="2EB8D91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Negative</w:t>
            </w:r>
          </w:p>
        </w:tc>
      </w:tr>
      <w:tr w:rsidR="0011162A" w:rsidRPr="0011162A" w14:paraId="7EEE939F" w14:textId="77777777">
        <w:trPr>
          <w:tblCellSpacing w:w="15" w:type="dxa"/>
        </w:trPr>
        <w:tc>
          <w:tcPr>
            <w:tcW w:w="0" w:type="auto"/>
            <w:vAlign w:val="center"/>
            <w:hideMark/>
          </w:tcPr>
          <w:p w14:paraId="7C2BF73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Dying neuron problem</w:t>
            </w:r>
          </w:p>
        </w:tc>
        <w:tc>
          <w:tcPr>
            <w:tcW w:w="0" w:type="auto"/>
            <w:vAlign w:val="center"/>
            <w:hideMark/>
          </w:tcPr>
          <w:p w14:paraId="3DB6DA82"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High</w:t>
            </w:r>
          </w:p>
        </w:tc>
        <w:tc>
          <w:tcPr>
            <w:tcW w:w="0" w:type="auto"/>
            <w:vAlign w:val="center"/>
            <w:hideMark/>
          </w:tcPr>
          <w:p w14:paraId="2AE980A0"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Reduced</w:t>
            </w:r>
          </w:p>
        </w:tc>
        <w:tc>
          <w:tcPr>
            <w:tcW w:w="0" w:type="auto"/>
            <w:vAlign w:val="center"/>
            <w:hideMark/>
          </w:tcPr>
          <w:p w14:paraId="5AF833F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Reduced</w:t>
            </w:r>
          </w:p>
        </w:tc>
      </w:tr>
      <w:tr w:rsidR="0011162A" w:rsidRPr="0011162A" w14:paraId="009B09D3" w14:textId="77777777">
        <w:trPr>
          <w:tblCellSpacing w:w="15" w:type="dxa"/>
        </w:trPr>
        <w:tc>
          <w:tcPr>
            <w:tcW w:w="0" w:type="auto"/>
            <w:vAlign w:val="center"/>
            <w:hideMark/>
          </w:tcPr>
          <w:p w14:paraId="21A2357F"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Computation</w:t>
            </w:r>
          </w:p>
        </w:tc>
        <w:tc>
          <w:tcPr>
            <w:tcW w:w="0" w:type="auto"/>
            <w:vAlign w:val="center"/>
            <w:hideMark/>
          </w:tcPr>
          <w:p w14:paraId="66EB10F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Very simple</w:t>
            </w:r>
          </w:p>
        </w:tc>
        <w:tc>
          <w:tcPr>
            <w:tcW w:w="0" w:type="auto"/>
            <w:vAlign w:val="center"/>
            <w:hideMark/>
          </w:tcPr>
          <w:p w14:paraId="62F7C18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Simple</w:t>
            </w:r>
          </w:p>
        </w:tc>
        <w:tc>
          <w:tcPr>
            <w:tcW w:w="0" w:type="auto"/>
            <w:vAlign w:val="center"/>
            <w:hideMark/>
          </w:tcPr>
          <w:p w14:paraId="55C84F67"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More expensive</w:t>
            </w:r>
          </w:p>
        </w:tc>
      </w:tr>
      <w:tr w:rsidR="0011162A" w:rsidRPr="0011162A" w14:paraId="0D568D72" w14:textId="77777777">
        <w:trPr>
          <w:tblCellSpacing w:w="15" w:type="dxa"/>
        </w:trPr>
        <w:tc>
          <w:tcPr>
            <w:tcW w:w="0" w:type="auto"/>
            <w:vAlign w:val="center"/>
            <w:hideMark/>
          </w:tcPr>
          <w:p w14:paraId="56D48A3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Negative gradient</w:t>
            </w:r>
          </w:p>
        </w:tc>
        <w:tc>
          <w:tcPr>
            <w:tcW w:w="0" w:type="auto"/>
            <w:vAlign w:val="center"/>
            <w:hideMark/>
          </w:tcPr>
          <w:p w14:paraId="32C834E8"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None</w:t>
            </w:r>
          </w:p>
        </w:tc>
        <w:tc>
          <w:tcPr>
            <w:tcW w:w="0" w:type="auto"/>
            <w:vAlign w:val="center"/>
            <w:hideMark/>
          </w:tcPr>
          <w:p w14:paraId="45A2790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Small</w:t>
            </w:r>
          </w:p>
        </w:tc>
        <w:tc>
          <w:tcPr>
            <w:tcW w:w="0" w:type="auto"/>
            <w:vAlign w:val="center"/>
            <w:hideMark/>
          </w:tcPr>
          <w:p w14:paraId="050AE09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Smooth</w:t>
            </w:r>
          </w:p>
        </w:tc>
      </w:tr>
      <w:tr w:rsidR="0011162A" w:rsidRPr="0011162A" w14:paraId="42868F20" w14:textId="77777777">
        <w:trPr>
          <w:tblCellSpacing w:w="15" w:type="dxa"/>
        </w:trPr>
        <w:tc>
          <w:tcPr>
            <w:tcW w:w="0" w:type="auto"/>
            <w:vAlign w:val="center"/>
            <w:hideMark/>
          </w:tcPr>
          <w:p w14:paraId="4C7D15A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Training stability</w:t>
            </w:r>
          </w:p>
        </w:tc>
        <w:tc>
          <w:tcPr>
            <w:tcW w:w="0" w:type="auto"/>
            <w:vAlign w:val="center"/>
            <w:hideMark/>
          </w:tcPr>
          <w:p w14:paraId="75B5375B"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Good</w:t>
            </w:r>
          </w:p>
        </w:tc>
        <w:tc>
          <w:tcPr>
            <w:tcW w:w="0" w:type="auto"/>
            <w:vAlign w:val="center"/>
            <w:hideMark/>
          </w:tcPr>
          <w:p w14:paraId="4419900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Very good</w:t>
            </w:r>
          </w:p>
        </w:tc>
        <w:tc>
          <w:tcPr>
            <w:tcW w:w="0" w:type="auto"/>
            <w:vAlign w:val="center"/>
            <w:hideMark/>
          </w:tcPr>
          <w:p w14:paraId="23B71AA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Very good</w:t>
            </w:r>
          </w:p>
        </w:tc>
      </w:tr>
      <w:tr w:rsidR="0011162A" w:rsidRPr="0011162A" w14:paraId="79D33EAA" w14:textId="77777777">
        <w:trPr>
          <w:tblCellSpacing w:w="15" w:type="dxa"/>
        </w:trPr>
        <w:tc>
          <w:tcPr>
            <w:tcW w:w="0" w:type="auto"/>
            <w:vAlign w:val="center"/>
            <w:hideMark/>
          </w:tcPr>
          <w:p w14:paraId="3F2D8E46"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Speed</w:t>
            </w:r>
          </w:p>
        </w:tc>
        <w:tc>
          <w:tcPr>
            <w:tcW w:w="0" w:type="auto"/>
            <w:vAlign w:val="center"/>
            <w:hideMark/>
          </w:tcPr>
          <w:p w14:paraId="51B7F07D"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Fast</w:t>
            </w:r>
          </w:p>
        </w:tc>
        <w:tc>
          <w:tcPr>
            <w:tcW w:w="0" w:type="auto"/>
            <w:vAlign w:val="center"/>
            <w:hideMark/>
          </w:tcPr>
          <w:p w14:paraId="1891DC2E"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Fast</w:t>
            </w:r>
          </w:p>
        </w:tc>
        <w:tc>
          <w:tcPr>
            <w:tcW w:w="0" w:type="auto"/>
            <w:vAlign w:val="center"/>
            <w:hideMark/>
          </w:tcPr>
          <w:p w14:paraId="2EB89259"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Relatively slower</w:t>
            </w:r>
          </w:p>
        </w:tc>
      </w:tr>
    </w:tbl>
    <w:p w14:paraId="3817F3E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Recommendation</w:t>
      </w:r>
    </w:p>
    <w:p w14:paraId="09F48704"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Leaky </w:t>
      </w:r>
      <w:proofErr w:type="spellStart"/>
      <w:r w:rsidRPr="0011162A">
        <w:rPr>
          <w:sz w:val="24"/>
          <w:lang w:val="en-IN"/>
        </w:rPr>
        <w:t>ReLU</w:t>
      </w:r>
      <w:proofErr w:type="spellEnd"/>
      <w:r w:rsidRPr="0011162A">
        <w:rPr>
          <w:sz w:val="24"/>
          <w:lang w:val="en-IN"/>
        </w:rPr>
        <w:t xml:space="preserve"> is the most suitable direct replacement for </w:t>
      </w:r>
      <w:proofErr w:type="spellStart"/>
      <w:r w:rsidRPr="0011162A">
        <w:rPr>
          <w:sz w:val="24"/>
          <w:lang w:val="en-IN"/>
        </w:rPr>
        <w:t>ReLU</w:t>
      </w:r>
      <w:proofErr w:type="spellEnd"/>
      <w:r w:rsidRPr="0011162A">
        <w:rPr>
          <w:sz w:val="24"/>
          <w:lang w:val="en-IN"/>
        </w:rPr>
        <w:t xml:space="preserve"> in this situation.</w:t>
      </w:r>
    </w:p>
    <w:p w14:paraId="04EC4A5F"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The reason is that it maintains a small gradient for negative inputs, preventing neurons from becoming permanently inactive while retaining the computational simplicity of </w:t>
      </w:r>
      <w:proofErr w:type="spellStart"/>
      <w:r w:rsidRPr="0011162A">
        <w:rPr>
          <w:sz w:val="24"/>
          <w:lang w:val="en-IN"/>
        </w:rPr>
        <w:t>ReLU</w:t>
      </w:r>
      <w:proofErr w:type="spellEnd"/>
      <w:r w:rsidRPr="0011162A">
        <w:rPr>
          <w:sz w:val="24"/>
          <w:lang w:val="en-IN"/>
        </w:rPr>
        <w:t>.</w:t>
      </w:r>
    </w:p>
    <w:p w14:paraId="77EDCE8A"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ELU is also an excellent option when smoother negative activation and potentially better optimization are desirable, but it is computationally more expensive.</w:t>
      </w:r>
    </w:p>
    <w:p w14:paraId="79196E87"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5FB22E8C" w14:textId="77777777" w:rsidR="0011162A" w:rsidRPr="0011162A" w:rsidRDefault="0011162A" w:rsidP="0011162A">
      <w:pPr>
        <w:tabs>
          <w:tab w:val="left" w:pos="432"/>
          <w:tab w:val="center" w:pos="5400"/>
        </w:tabs>
        <w:spacing w:line="360" w:lineRule="auto"/>
        <w:jc w:val="both"/>
        <w:rPr>
          <w:sz w:val="24"/>
          <w:lang w:val="en-IN"/>
        </w:rPr>
      </w:pPr>
      <w:r w:rsidRPr="0011162A">
        <w:rPr>
          <w:sz w:val="24"/>
          <w:lang w:val="en-IN"/>
        </w:rPr>
        <w:t xml:space="preserve">For a model specifically suffering from inactive neurons, Leaky </w:t>
      </w:r>
      <w:proofErr w:type="spellStart"/>
      <w:r w:rsidRPr="0011162A">
        <w:rPr>
          <w:sz w:val="24"/>
          <w:lang w:val="en-IN"/>
        </w:rPr>
        <w:t>ReLU</w:t>
      </w:r>
      <w:proofErr w:type="spellEnd"/>
      <w:r w:rsidRPr="0011162A">
        <w:rPr>
          <w:sz w:val="24"/>
          <w:lang w:val="en-IN"/>
        </w:rPr>
        <w:t xml:space="preserve"> is a strong practical choice because it directly addresses the dying </w:t>
      </w:r>
      <w:proofErr w:type="spellStart"/>
      <w:r w:rsidRPr="0011162A">
        <w:rPr>
          <w:sz w:val="24"/>
          <w:lang w:val="en-IN"/>
        </w:rPr>
        <w:t>ReLU</w:t>
      </w:r>
      <w:proofErr w:type="spellEnd"/>
      <w:r w:rsidRPr="0011162A">
        <w:rPr>
          <w:sz w:val="24"/>
          <w:lang w:val="en-IN"/>
        </w:rPr>
        <w:t xml:space="preserve"> problem with minimal additional complexity.</w:t>
      </w:r>
    </w:p>
    <w:p w14:paraId="51B0944A" w14:textId="6CD0988F" w:rsidR="0011162A" w:rsidRPr="0011162A" w:rsidRDefault="0011162A" w:rsidP="0011162A">
      <w:pPr>
        <w:tabs>
          <w:tab w:val="left" w:pos="432"/>
          <w:tab w:val="center" w:pos="5400"/>
        </w:tabs>
        <w:spacing w:line="360" w:lineRule="auto"/>
        <w:jc w:val="both"/>
        <w:rPr>
          <w:b/>
          <w:bCs/>
          <w:sz w:val="24"/>
          <w:lang w:val="en-IN"/>
        </w:rPr>
      </w:pPr>
    </w:p>
    <w:p w14:paraId="7E35B62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6. </w:t>
      </w:r>
      <w:proofErr w:type="spellStart"/>
      <w:r w:rsidRPr="0011162A">
        <w:rPr>
          <w:b/>
          <w:bCs/>
          <w:sz w:val="24"/>
          <w:lang w:val="en-IN"/>
        </w:rPr>
        <w:t>Softmax</w:t>
      </w:r>
      <w:proofErr w:type="spellEnd"/>
      <w:r w:rsidRPr="0011162A">
        <w:rPr>
          <w:b/>
          <w:bCs/>
          <w:sz w:val="24"/>
          <w:lang w:val="en-IN"/>
        </w:rPr>
        <w:t xml:space="preserve"> for Multiclass Image Classification</w:t>
      </w:r>
    </w:p>
    <w:p w14:paraId="6D998C6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Problem Identification</w:t>
      </w:r>
    </w:p>
    <w:p w14:paraId="36ACE32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animal classification system must distinguish between multiple classes such as:</w:t>
      </w:r>
    </w:p>
    <w:p w14:paraId="21921F04" w14:textId="77777777" w:rsidR="0011162A" w:rsidRPr="00FB639B" w:rsidRDefault="0011162A" w:rsidP="0011162A">
      <w:pPr>
        <w:numPr>
          <w:ilvl w:val="0"/>
          <w:numId w:val="7"/>
        </w:numPr>
        <w:tabs>
          <w:tab w:val="left" w:pos="432"/>
          <w:tab w:val="center" w:pos="5400"/>
        </w:tabs>
        <w:spacing w:line="360" w:lineRule="auto"/>
        <w:jc w:val="both"/>
        <w:rPr>
          <w:sz w:val="24"/>
          <w:lang w:val="en-IN"/>
        </w:rPr>
      </w:pPr>
      <w:r w:rsidRPr="00FB639B">
        <w:rPr>
          <w:sz w:val="24"/>
          <w:lang w:val="en-IN"/>
        </w:rPr>
        <w:t xml:space="preserve">Cat </w:t>
      </w:r>
    </w:p>
    <w:p w14:paraId="7DBC8E80" w14:textId="77777777" w:rsidR="0011162A" w:rsidRPr="00FB639B" w:rsidRDefault="0011162A" w:rsidP="0011162A">
      <w:pPr>
        <w:numPr>
          <w:ilvl w:val="0"/>
          <w:numId w:val="7"/>
        </w:numPr>
        <w:tabs>
          <w:tab w:val="left" w:pos="432"/>
          <w:tab w:val="center" w:pos="5400"/>
        </w:tabs>
        <w:spacing w:line="360" w:lineRule="auto"/>
        <w:jc w:val="both"/>
        <w:rPr>
          <w:sz w:val="24"/>
          <w:lang w:val="en-IN"/>
        </w:rPr>
      </w:pPr>
      <w:r w:rsidRPr="00FB639B">
        <w:rPr>
          <w:sz w:val="24"/>
          <w:lang w:val="en-IN"/>
        </w:rPr>
        <w:t xml:space="preserve">Dog </w:t>
      </w:r>
    </w:p>
    <w:p w14:paraId="45B3D197" w14:textId="77777777" w:rsidR="0011162A" w:rsidRPr="00FB639B" w:rsidRDefault="0011162A" w:rsidP="0011162A">
      <w:pPr>
        <w:numPr>
          <w:ilvl w:val="0"/>
          <w:numId w:val="7"/>
        </w:numPr>
        <w:tabs>
          <w:tab w:val="left" w:pos="432"/>
          <w:tab w:val="center" w:pos="5400"/>
        </w:tabs>
        <w:spacing w:line="360" w:lineRule="auto"/>
        <w:jc w:val="both"/>
        <w:rPr>
          <w:sz w:val="24"/>
          <w:lang w:val="en-IN"/>
        </w:rPr>
      </w:pPr>
      <w:r w:rsidRPr="00FB639B">
        <w:rPr>
          <w:sz w:val="24"/>
          <w:lang w:val="en-IN"/>
        </w:rPr>
        <w:t xml:space="preserve">Bird </w:t>
      </w:r>
    </w:p>
    <w:p w14:paraId="1E7C68E5" w14:textId="77777777" w:rsidR="0011162A" w:rsidRPr="00FB639B" w:rsidRDefault="0011162A" w:rsidP="0011162A">
      <w:pPr>
        <w:numPr>
          <w:ilvl w:val="0"/>
          <w:numId w:val="7"/>
        </w:numPr>
        <w:tabs>
          <w:tab w:val="left" w:pos="432"/>
          <w:tab w:val="center" w:pos="5400"/>
        </w:tabs>
        <w:spacing w:line="360" w:lineRule="auto"/>
        <w:jc w:val="both"/>
        <w:rPr>
          <w:sz w:val="24"/>
          <w:lang w:val="en-IN"/>
        </w:rPr>
      </w:pPr>
      <w:r w:rsidRPr="00FB639B">
        <w:rPr>
          <w:sz w:val="24"/>
          <w:lang w:val="en-IN"/>
        </w:rPr>
        <w:t xml:space="preserve">Horse </w:t>
      </w:r>
    </w:p>
    <w:p w14:paraId="25D0E74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final neural network layer produces one numerical score for each class.</w:t>
      </w:r>
    </w:p>
    <w:p w14:paraId="5A44FFE2"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Suppose the network produces:</w:t>
      </w:r>
    </w:p>
    <w:p w14:paraId="2419555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[2.5, 1.2, 0.5, 0.8]</w:t>
      </w:r>
    </w:p>
    <w:p w14:paraId="7AEB0AE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These are called logits and are not probabilities.</w:t>
      </w:r>
    </w:p>
    <w:p w14:paraId="260EDB4C" w14:textId="77777777" w:rsidR="0011162A" w:rsidRPr="00FB639B" w:rsidRDefault="0011162A" w:rsidP="0011162A">
      <w:pPr>
        <w:tabs>
          <w:tab w:val="left" w:pos="432"/>
          <w:tab w:val="center" w:pos="5400"/>
        </w:tabs>
        <w:spacing w:line="360" w:lineRule="auto"/>
        <w:jc w:val="both"/>
        <w:rPr>
          <w:sz w:val="24"/>
          <w:lang w:val="en-IN"/>
        </w:rPr>
      </w:pPr>
      <w:proofErr w:type="spellStart"/>
      <w:r w:rsidRPr="00FB639B">
        <w:rPr>
          <w:sz w:val="24"/>
          <w:lang w:val="en-IN"/>
        </w:rPr>
        <w:t>Softmax</w:t>
      </w:r>
      <w:proofErr w:type="spellEnd"/>
      <w:r w:rsidRPr="00FB639B">
        <w:rPr>
          <w:sz w:val="24"/>
          <w:lang w:val="en-IN"/>
        </w:rPr>
        <w:t xml:space="preserve"> Function</w:t>
      </w:r>
    </w:p>
    <w:p w14:paraId="22FFCB40" w14:textId="77777777" w:rsidR="0011162A" w:rsidRPr="00FB639B" w:rsidRDefault="0011162A" w:rsidP="0011162A">
      <w:pPr>
        <w:tabs>
          <w:tab w:val="left" w:pos="432"/>
          <w:tab w:val="center" w:pos="5400"/>
        </w:tabs>
        <w:spacing w:line="360" w:lineRule="auto"/>
        <w:jc w:val="both"/>
        <w:rPr>
          <w:sz w:val="24"/>
          <w:lang w:val="en-IN"/>
        </w:rPr>
      </w:pPr>
      <w:proofErr w:type="spellStart"/>
      <w:r w:rsidRPr="00FB639B">
        <w:rPr>
          <w:sz w:val="24"/>
          <w:lang w:val="en-IN"/>
        </w:rPr>
        <w:t>Softmax</w:t>
      </w:r>
      <w:proofErr w:type="spellEnd"/>
      <w:r w:rsidRPr="00FB639B">
        <w:rPr>
          <w:sz w:val="24"/>
          <w:lang w:val="en-IN"/>
        </w:rPr>
        <w:t xml:space="preserve"> converts these scores into probabilities:</w:t>
      </w:r>
    </w:p>
    <w:p w14:paraId="4A252B85" w14:textId="719278FA" w:rsidR="0011162A" w:rsidRPr="00FB639B" w:rsidRDefault="00FB639B" w:rsidP="0011162A">
      <w:pPr>
        <w:tabs>
          <w:tab w:val="left" w:pos="432"/>
          <w:tab w:val="center" w:pos="5400"/>
        </w:tabs>
        <w:spacing w:line="360" w:lineRule="auto"/>
        <w:jc w:val="both"/>
        <w:rPr>
          <w:sz w:val="24"/>
          <w:lang w:val="en-IN"/>
        </w:rPr>
      </w:pPr>
      <m:oMathPara>
        <m:oMath>
          <m:r>
            <w:rPr>
              <w:rFonts w:ascii="Cambria Math" w:hAnsi="Cambria Math"/>
              <w:sz w:val="24"/>
              <w:lang w:val="en-IN"/>
            </w:rPr>
            <w:lastRenderedPageBreak/>
            <m:t>P</m:t>
          </m:r>
          <m:d>
            <m:dPr>
              <m:ctrlPr>
                <w:rPr>
                  <w:rFonts w:ascii="Cambria Math" w:hAnsi="Cambria Math"/>
                  <w:sz w:val="24"/>
                  <w:lang w:val="en-IN"/>
                </w:rPr>
              </m:ctrlPr>
            </m:dPr>
            <m:e>
              <m:r>
                <w:rPr>
                  <w:rFonts w:ascii="Cambria Math" w:hAnsi="Cambria Math"/>
                  <w:sz w:val="24"/>
                  <w:lang w:val="en-IN"/>
                </w:rPr>
                <m:t>y=i</m:t>
              </m:r>
            </m:e>
          </m:d>
          <m:r>
            <w:rPr>
              <w:rFonts w:ascii="Cambria Math" w:hAnsi="Cambria Math"/>
              <w:sz w:val="24"/>
              <w:lang w:val="en-IN"/>
            </w:rPr>
            <m:t>=</m:t>
          </m:r>
          <m:f>
            <m:fPr>
              <m:ctrlPr>
                <w:rPr>
                  <w:rFonts w:ascii="Cambria Math" w:hAnsi="Cambria Math"/>
                  <w:sz w:val="24"/>
                  <w:lang w:val="en-IN"/>
                </w:rPr>
              </m:ctrlPr>
            </m:fPr>
            <m:num>
              <m:sSup>
                <m:sSupPr>
                  <m:ctrlPr>
                    <w:rPr>
                      <w:rFonts w:ascii="Cambria Math" w:hAnsi="Cambria Math"/>
                      <w:sz w:val="24"/>
                      <w:lang w:val="en-IN"/>
                    </w:rPr>
                  </m:ctrlPr>
                </m:sSupPr>
                <m:e>
                  <m:r>
                    <w:rPr>
                      <w:rFonts w:ascii="Cambria Math" w:hAnsi="Cambria Math"/>
                      <w:sz w:val="24"/>
                      <w:lang w:val="en-IN"/>
                    </w:rPr>
                    <m:t>e</m:t>
                  </m:r>
                </m:e>
                <m:sup>
                  <m:sSub>
                    <m:sSubPr>
                      <m:ctrlPr>
                        <w:rPr>
                          <w:rFonts w:ascii="Cambria Math" w:hAnsi="Cambria Math"/>
                          <w:sz w:val="24"/>
                          <w:lang w:val="en-IN"/>
                        </w:rPr>
                      </m:ctrlPr>
                    </m:sSubPr>
                    <m:e>
                      <m:r>
                        <w:rPr>
                          <w:rFonts w:ascii="Cambria Math" w:hAnsi="Cambria Math"/>
                          <w:sz w:val="24"/>
                          <w:lang w:val="en-IN"/>
                        </w:rPr>
                        <m:t>z</m:t>
                      </m:r>
                    </m:e>
                    <m:sub>
                      <m:r>
                        <w:rPr>
                          <w:rFonts w:ascii="Cambria Math" w:hAnsi="Cambria Math"/>
                          <w:sz w:val="24"/>
                          <w:lang w:val="en-IN"/>
                        </w:rPr>
                        <m:t>i</m:t>
                      </m:r>
                    </m:sub>
                  </m:sSub>
                </m:sup>
              </m:sSup>
            </m:num>
            <m:den>
              <m:nary>
                <m:naryPr>
                  <m:chr m:val="∑"/>
                  <m:limLoc m:val="undOvr"/>
                  <m:grow m:val="1"/>
                  <m:ctrlPr>
                    <w:rPr>
                      <w:rFonts w:ascii="Cambria Math" w:hAnsi="Cambria Math"/>
                      <w:sz w:val="24"/>
                      <w:lang w:val="en-IN"/>
                    </w:rPr>
                  </m:ctrlPr>
                </m:naryPr>
                <m:sub>
                  <m:r>
                    <w:rPr>
                      <w:rFonts w:ascii="Cambria Math" w:hAnsi="Cambria Math"/>
                      <w:sz w:val="24"/>
                      <w:lang w:val="en-IN"/>
                    </w:rPr>
                    <m:t>j=1</m:t>
                  </m:r>
                </m:sub>
                <m:sup>
                  <m:r>
                    <w:rPr>
                      <w:rFonts w:ascii="Cambria Math" w:hAnsi="Cambria Math"/>
                      <w:sz w:val="24"/>
                      <w:lang w:val="en-IN"/>
                    </w:rPr>
                    <m:t>K</m:t>
                  </m:r>
                </m:sup>
                <m:e>
                  <m:sSup>
                    <m:sSupPr>
                      <m:ctrlPr>
                        <w:rPr>
                          <w:rFonts w:ascii="Cambria Math" w:hAnsi="Cambria Math"/>
                          <w:sz w:val="24"/>
                          <w:lang w:val="en-IN"/>
                        </w:rPr>
                      </m:ctrlPr>
                    </m:sSupPr>
                    <m:e>
                      <m:r>
                        <w:rPr>
                          <w:rFonts w:ascii="Cambria Math" w:hAnsi="Cambria Math"/>
                          <w:sz w:val="24"/>
                          <w:lang w:val="en-IN"/>
                        </w:rPr>
                        <m:t>e</m:t>
                      </m:r>
                    </m:e>
                    <m:sup>
                      <m:sSub>
                        <m:sSubPr>
                          <m:ctrlPr>
                            <w:rPr>
                              <w:rFonts w:ascii="Cambria Math" w:hAnsi="Cambria Math"/>
                              <w:sz w:val="24"/>
                              <w:lang w:val="en-IN"/>
                            </w:rPr>
                          </m:ctrlPr>
                        </m:sSubPr>
                        <m:e>
                          <m:r>
                            <w:rPr>
                              <w:rFonts w:ascii="Cambria Math" w:hAnsi="Cambria Math"/>
                              <w:sz w:val="24"/>
                              <w:lang w:val="en-IN"/>
                            </w:rPr>
                            <m:t>z</m:t>
                          </m:r>
                        </m:e>
                        <m:sub>
                          <m:r>
                            <w:rPr>
                              <w:rFonts w:ascii="Cambria Math" w:hAnsi="Cambria Math"/>
                              <w:sz w:val="24"/>
                              <w:lang w:val="en-IN"/>
                            </w:rPr>
                            <m:t>j</m:t>
                          </m:r>
                        </m:sub>
                      </m:sSub>
                    </m:sup>
                  </m:sSup>
                </m:e>
              </m:nary>
            </m:den>
          </m:f>
          <m:r>
            <w:rPr>
              <w:sz w:val="24"/>
              <w:lang w:val="en-IN"/>
            </w:rPr>
            <w:br/>
          </m:r>
        </m:oMath>
      </m:oMathPara>
    </w:p>
    <w:p w14:paraId="0F035BE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where:</w:t>
      </w:r>
    </w:p>
    <w:p w14:paraId="0EEA0E9B" w14:textId="7399A590" w:rsidR="0011162A" w:rsidRPr="00FB639B" w:rsidRDefault="0011162A" w:rsidP="0011162A">
      <w:pPr>
        <w:numPr>
          <w:ilvl w:val="0"/>
          <w:numId w:val="8"/>
        </w:numPr>
        <w:tabs>
          <w:tab w:val="left" w:pos="432"/>
          <w:tab w:val="center" w:pos="5400"/>
        </w:tabs>
        <w:spacing w:line="360" w:lineRule="auto"/>
        <w:jc w:val="both"/>
        <w:rPr>
          <w:sz w:val="24"/>
          <w:lang w:val="en-IN"/>
        </w:rPr>
      </w:pPr>
      <m:oMath>
        <m:sSub>
          <m:sSubPr>
            <m:ctrlPr>
              <w:rPr>
                <w:rFonts w:ascii="Cambria Math" w:hAnsi="Cambria Math"/>
                <w:sz w:val="24"/>
                <w:lang w:val="en-IN"/>
              </w:rPr>
            </m:ctrlPr>
          </m:sSubPr>
          <m:e>
            <m:r>
              <w:rPr>
                <w:rFonts w:ascii="Cambria Math" w:hAnsi="Cambria Math"/>
                <w:sz w:val="24"/>
                <w:lang w:val="en-IN"/>
              </w:rPr>
              <m:t>z</m:t>
            </m:r>
          </m:e>
          <m:sub>
            <m:r>
              <w:rPr>
                <w:rFonts w:ascii="Cambria Math" w:hAnsi="Cambria Math"/>
                <w:sz w:val="24"/>
                <w:lang w:val="en-IN"/>
              </w:rPr>
              <m:t>i</m:t>
            </m:r>
          </m:sub>
        </m:sSub>
      </m:oMath>
      <w:r w:rsidRPr="00FB639B">
        <w:rPr>
          <w:sz w:val="24"/>
          <w:lang w:val="en-IN"/>
        </w:rPr>
        <w:t xml:space="preserve">= output score for class </w:t>
      </w:r>
      <m:oMath>
        <m:r>
          <w:rPr>
            <w:rFonts w:ascii="Cambria Math" w:hAnsi="Cambria Math"/>
            <w:sz w:val="24"/>
            <w:lang w:val="en-IN"/>
          </w:rPr>
          <m:t>i</m:t>
        </m:r>
      </m:oMath>
    </w:p>
    <w:p w14:paraId="443F07AE" w14:textId="62AF3238" w:rsidR="0011162A" w:rsidRPr="00FB639B" w:rsidRDefault="00FB639B" w:rsidP="0011162A">
      <w:pPr>
        <w:numPr>
          <w:ilvl w:val="0"/>
          <w:numId w:val="8"/>
        </w:numPr>
        <w:tabs>
          <w:tab w:val="left" w:pos="432"/>
          <w:tab w:val="center" w:pos="5400"/>
        </w:tabs>
        <w:spacing w:line="360" w:lineRule="auto"/>
        <w:jc w:val="both"/>
        <w:rPr>
          <w:sz w:val="24"/>
          <w:lang w:val="en-IN"/>
        </w:rPr>
      </w:pPr>
      <m:oMath>
        <m:r>
          <w:rPr>
            <w:rFonts w:ascii="Cambria Math" w:hAnsi="Cambria Math"/>
            <w:sz w:val="24"/>
            <w:lang w:val="en-IN"/>
          </w:rPr>
          <m:t>K</m:t>
        </m:r>
      </m:oMath>
      <w:r w:rsidR="0011162A" w:rsidRPr="00FB639B">
        <w:rPr>
          <w:sz w:val="24"/>
          <w:lang w:val="en-IN"/>
        </w:rPr>
        <w:t xml:space="preserve">= total number of classes </w:t>
      </w:r>
    </w:p>
    <w:p w14:paraId="411680F7" w14:textId="5658BFF7" w:rsidR="0011162A" w:rsidRPr="00FB639B" w:rsidRDefault="00FB639B" w:rsidP="0011162A">
      <w:pPr>
        <w:numPr>
          <w:ilvl w:val="0"/>
          <w:numId w:val="8"/>
        </w:numPr>
        <w:tabs>
          <w:tab w:val="left" w:pos="432"/>
          <w:tab w:val="center" w:pos="5400"/>
        </w:tabs>
        <w:spacing w:line="360" w:lineRule="auto"/>
        <w:jc w:val="both"/>
        <w:rPr>
          <w:sz w:val="24"/>
          <w:lang w:val="en-IN"/>
        </w:rPr>
      </w:pPr>
      <m:oMath>
        <m:r>
          <w:rPr>
            <w:rFonts w:ascii="Cambria Math" w:hAnsi="Cambria Math"/>
            <w:sz w:val="24"/>
            <w:lang w:val="en-IN"/>
          </w:rPr>
          <m:t>P</m:t>
        </m:r>
        <m:d>
          <m:dPr>
            <m:ctrlPr>
              <w:rPr>
                <w:rFonts w:ascii="Cambria Math" w:hAnsi="Cambria Math"/>
                <w:sz w:val="24"/>
                <w:lang w:val="en-IN"/>
              </w:rPr>
            </m:ctrlPr>
          </m:dPr>
          <m:e>
            <m:r>
              <w:rPr>
                <w:rFonts w:ascii="Cambria Math" w:hAnsi="Cambria Math"/>
                <w:sz w:val="24"/>
                <w:lang w:val="en-IN"/>
              </w:rPr>
              <m:t>y=i</m:t>
            </m:r>
          </m:e>
        </m:d>
      </m:oMath>
      <w:r w:rsidR="0011162A" w:rsidRPr="00FB639B">
        <w:rPr>
          <w:sz w:val="24"/>
          <w:lang w:val="en-IN"/>
        </w:rPr>
        <w:t xml:space="preserve">= probability of class </w:t>
      </w:r>
      <m:oMath>
        <m:r>
          <w:rPr>
            <w:rFonts w:ascii="Cambria Math" w:hAnsi="Cambria Math"/>
            <w:sz w:val="24"/>
            <w:lang w:val="en-IN"/>
          </w:rPr>
          <m:t>i</m:t>
        </m:r>
      </m:oMath>
    </w:p>
    <w:p w14:paraId="175E6D02"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The probabilities satisfy:</w:t>
      </w:r>
    </w:p>
    <w:p w14:paraId="1C88A112" w14:textId="79BBDF11" w:rsidR="0011162A" w:rsidRPr="00FB639B" w:rsidRDefault="0011162A" w:rsidP="0011162A">
      <w:pPr>
        <w:tabs>
          <w:tab w:val="left" w:pos="432"/>
          <w:tab w:val="center" w:pos="5400"/>
        </w:tabs>
        <w:spacing w:line="360" w:lineRule="auto"/>
        <w:jc w:val="both"/>
        <w:rPr>
          <w:b/>
          <w:bCs/>
          <w:sz w:val="24"/>
          <w:lang w:val="en-IN"/>
        </w:rPr>
      </w:pPr>
      <m:oMathPara>
        <m:oMath>
          <m:nary>
            <m:naryPr>
              <m:chr m:val="∑"/>
              <m:limLoc m:val="undOvr"/>
              <m:grow m:val="1"/>
              <m:ctrlPr>
                <w:rPr>
                  <w:rFonts w:ascii="Cambria Math" w:hAnsi="Cambria Math"/>
                  <w:sz w:val="24"/>
                  <w:lang w:val="en-IN"/>
                </w:rPr>
              </m:ctrlPr>
            </m:naryPr>
            <m:sub>
              <m:r>
                <w:rPr>
                  <w:rFonts w:ascii="Cambria Math" w:hAnsi="Cambria Math"/>
                  <w:sz w:val="24"/>
                  <w:lang w:val="en-IN"/>
                </w:rPr>
                <m:t>i=1</m:t>
              </m:r>
            </m:sub>
            <m:sup>
              <m:r>
                <w:rPr>
                  <w:rFonts w:ascii="Cambria Math" w:hAnsi="Cambria Math"/>
                  <w:sz w:val="24"/>
                  <w:lang w:val="en-IN"/>
                </w:rPr>
                <m:t>K</m:t>
              </m:r>
            </m:sup>
            <m:e>
              <m:r>
                <w:rPr>
                  <w:rFonts w:ascii="Cambria Math" w:hAnsi="Cambria Math"/>
                  <w:sz w:val="24"/>
                  <w:lang w:val="en-IN"/>
                </w:rPr>
                <m:t>P</m:t>
              </m:r>
            </m:e>
          </m:nary>
          <m:d>
            <m:dPr>
              <m:ctrlPr>
                <w:rPr>
                  <w:rFonts w:ascii="Cambria Math" w:hAnsi="Cambria Math"/>
                  <w:sz w:val="24"/>
                  <w:lang w:val="en-IN"/>
                </w:rPr>
              </m:ctrlPr>
            </m:dPr>
            <m:e>
              <m:r>
                <w:rPr>
                  <w:rFonts w:ascii="Cambria Math" w:hAnsi="Cambria Math"/>
                  <w:sz w:val="24"/>
                  <w:lang w:val="en-IN"/>
                </w:rPr>
                <m:t>y=i</m:t>
              </m:r>
            </m:e>
          </m:d>
          <m:r>
            <w:rPr>
              <w:rFonts w:ascii="Cambria Math" w:hAnsi="Cambria Math"/>
              <w:sz w:val="24"/>
              <w:lang w:val="en-IN"/>
            </w:rPr>
            <m:t>=1</m:t>
          </m:r>
          <m:r>
            <w:rPr>
              <w:b/>
              <w:bCs/>
              <w:sz w:val="24"/>
              <w:lang w:val="en-IN"/>
            </w:rPr>
            <w:br/>
          </m:r>
        </m:oMath>
      </m:oMathPara>
    </w:p>
    <w:p w14:paraId="409803FC"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Processing</w:t>
      </w:r>
    </w:p>
    <w:p w14:paraId="22DDA93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For example:</w:t>
      </w:r>
    </w:p>
    <w:p w14:paraId="2CB1BEE8"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Network output:</w:t>
      </w:r>
    </w:p>
    <w:p w14:paraId="39F5A3E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[2.5, 1.2, 0.5, 0.8]</w:t>
      </w:r>
    </w:p>
    <w:p w14:paraId="1F9D6B53" w14:textId="77777777" w:rsidR="0011162A" w:rsidRPr="0011162A" w:rsidRDefault="0011162A" w:rsidP="0011162A">
      <w:pPr>
        <w:tabs>
          <w:tab w:val="left" w:pos="432"/>
          <w:tab w:val="center" w:pos="5400"/>
        </w:tabs>
        <w:spacing w:line="360" w:lineRule="auto"/>
        <w:jc w:val="both"/>
        <w:rPr>
          <w:b/>
          <w:bCs/>
          <w:sz w:val="24"/>
          <w:lang w:val="en-IN"/>
        </w:rPr>
      </w:pPr>
      <w:proofErr w:type="spellStart"/>
      <w:r w:rsidRPr="0011162A">
        <w:rPr>
          <w:b/>
          <w:bCs/>
          <w:sz w:val="24"/>
          <w:lang w:val="en-IN"/>
        </w:rPr>
        <w:t>Softmax</w:t>
      </w:r>
      <w:proofErr w:type="spellEnd"/>
      <w:r w:rsidRPr="0011162A">
        <w:rPr>
          <w:b/>
          <w:bCs/>
          <w:sz w:val="24"/>
          <w:lang w:val="en-IN"/>
        </w:rPr>
        <w:t>:</w:t>
      </w:r>
    </w:p>
    <w:p w14:paraId="752B0E8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[0.64, 0.18, 0.09, 0.09] approximately.</w:t>
      </w:r>
    </w:p>
    <w:p w14:paraId="0FD9B79A"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42"/>
      </w:tblGrid>
      <w:tr w:rsidR="0011162A" w:rsidRPr="00FB639B" w14:paraId="5F4C68B3" w14:textId="77777777">
        <w:trPr>
          <w:tblHeader/>
          <w:tblCellSpacing w:w="15" w:type="dxa"/>
        </w:trPr>
        <w:tc>
          <w:tcPr>
            <w:tcW w:w="0" w:type="auto"/>
            <w:vAlign w:val="center"/>
            <w:hideMark/>
          </w:tcPr>
          <w:p w14:paraId="2E653EF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Class</w:t>
            </w:r>
          </w:p>
        </w:tc>
        <w:tc>
          <w:tcPr>
            <w:tcW w:w="0" w:type="auto"/>
            <w:vAlign w:val="center"/>
            <w:hideMark/>
          </w:tcPr>
          <w:p w14:paraId="7D2DC0D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Probability</w:t>
            </w:r>
          </w:p>
        </w:tc>
      </w:tr>
      <w:tr w:rsidR="0011162A" w:rsidRPr="00FB639B" w14:paraId="2B30272F" w14:textId="77777777">
        <w:trPr>
          <w:tblCellSpacing w:w="15" w:type="dxa"/>
        </w:trPr>
        <w:tc>
          <w:tcPr>
            <w:tcW w:w="0" w:type="auto"/>
            <w:vAlign w:val="center"/>
            <w:hideMark/>
          </w:tcPr>
          <w:p w14:paraId="11597E7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Cat</w:t>
            </w:r>
          </w:p>
        </w:tc>
        <w:tc>
          <w:tcPr>
            <w:tcW w:w="0" w:type="auto"/>
            <w:vAlign w:val="center"/>
            <w:hideMark/>
          </w:tcPr>
          <w:p w14:paraId="315529C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64%</w:t>
            </w:r>
          </w:p>
        </w:tc>
      </w:tr>
      <w:tr w:rsidR="0011162A" w:rsidRPr="00FB639B" w14:paraId="1F05A2A1" w14:textId="77777777">
        <w:trPr>
          <w:tblCellSpacing w:w="15" w:type="dxa"/>
        </w:trPr>
        <w:tc>
          <w:tcPr>
            <w:tcW w:w="0" w:type="auto"/>
            <w:vAlign w:val="center"/>
            <w:hideMark/>
          </w:tcPr>
          <w:p w14:paraId="715C0DE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Dog</w:t>
            </w:r>
          </w:p>
        </w:tc>
        <w:tc>
          <w:tcPr>
            <w:tcW w:w="0" w:type="auto"/>
            <w:vAlign w:val="center"/>
            <w:hideMark/>
          </w:tcPr>
          <w:p w14:paraId="738DB92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18%</w:t>
            </w:r>
          </w:p>
        </w:tc>
      </w:tr>
      <w:tr w:rsidR="0011162A" w:rsidRPr="00FB639B" w14:paraId="751C3441" w14:textId="77777777">
        <w:trPr>
          <w:tblCellSpacing w:w="15" w:type="dxa"/>
        </w:trPr>
        <w:tc>
          <w:tcPr>
            <w:tcW w:w="0" w:type="auto"/>
            <w:vAlign w:val="center"/>
            <w:hideMark/>
          </w:tcPr>
          <w:p w14:paraId="363CC5A4"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Bird</w:t>
            </w:r>
          </w:p>
        </w:tc>
        <w:tc>
          <w:tcPr>
            <w:tcW w:w="0" w:type="auto"/>
            <w:vAlign w:val="center"/>
            <w:hideMark/>
          </w:tcPr>
          <w:p w14:paraId="54770589"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9%</w:t>
            </w:r>
          </w:p>
        </w:tc>
      </w:tr>
      <w:tr w:rsidR="0011162A" w:rsidRPr="00FB639B" w14:paraId="7666FD1B" w14:textId="77777777">
        <w:trPr>
          <w:tblCellSpacing w:w="15" w:type="dxa"/>
        </w:trPr>
        <w:tc>
          <w:tcPr>
            <w:tcW w:w="0" w:type="auto"/>
            <w:vAlign w:val="center"/>
            <w:hideMark/>
          </w:tcPr>
          <w:p w14:paraId="560D997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Horse</w:t>
            </w:r>
          </w:p>
        </w:tc>
        <w:tc>
          <w:tcPr>
            <w:tcW w:w="0" w:type="auto"/>
            <w:vAlign w:val="center"/>
            <w:hideMark/>
          </w:tcPr>
          <w:p w14:paraId="62C68EF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9%</w:t>
            </w:r>
          </w:p>
        </w:tc>
      </w:tr>
    </w:tbl>
    <w:p w14:paraId="6808E62C"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class with the highest probability becomes the predicted class.</w:t>
      </w:r>
    </w:p>
    <w:p w14:paraId="38731F72"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338A1CC0" w14:textId="77777777" w:rsidR="0011162A" w:rsidRPr="00FB639B" w:rsidRDefault="0011162A" w:rsidP="0011162A">
      <w:pPr>
        <w:tabs>
          <w:tab w:val="left" w:pos="432"/>
          <w:tab w:val="center" w:pos="5400"/>
        </w:tabs>
        <w:spacing w:line="360" w:lineRule="auto"/>
        <w:jc w:val="both"/>
        <w:rPr>
          <w:sz w:val="24"/>
          <w:lang w:val="en-IN"/>
        </w:rPr>
      </w:pPr>
      <w:proofErr w:type="spellStart"/>
      <w:r w:rsidRPr="00FB639B">
        <w:rPr>
          <w:sz w:val="24"/>
          <w:lang w:val="en-IN"/>
        </w:rPr>
        <w:t>Softmax</w:t>
      </w:r>
      <w:proofErr w:type="spellEnd"/>
      <w:r w:rsidRPr="00FB639B">
        <w:rPr>
          <w:sz w:val="24"/>
          <w:lang w:val="en-IN"/>
        </w:rPr>
        <w:t xml:space="preserve"> is highly suitable for multiclass classification because it transforms arbitrary network scores into an interpretable probability distribution over all classes.</w:t>
      </w:r>
    </w:p>
    <w:p w14:paraId="547DBE67" w14:textId="37698AF5" w:rsidR="0011162A" w:rsidRPr="0011162A" w:rsidRDefault="0011162A" w:rsidP="0011162A">
      <w:pPr>
        <w:tabs>
          <w:tab w:val="left" w:pos="432"/>
          <w:tab w:val="center" w:pos="5400"/>
        </w:tabs>
        <w:spacing w:line="360" w:lineRule="auto"/>
        <w:jc w:val="both"/>
        <w:rPr>
          <w:b/>
          <w:bCs/>
          <w:sz w:val="24"/>
          <w:lang w:val="en-IN"/>
        </w:rPr>
      </w:pPr>
    </w:p>
    <w:p w14:paraId="76FE484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7. Unsupervised Training of Neural Networks</w:t>
      </w:r>
    </w:p>
    <w:p w14:paraId="142814A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60AE09F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The company has millions of customer </w:t>
      </w:r>
      <w:proofErr w:type="spellStart"/>
      <w:r w:rsidRPr="00FB639B">
        <w:rPr>
          <w:sz w:val="24"/>
          <w:lang w:val="en-IN"/>
        </w:rPr>
        <w:t>behavior</w:t>
      </w:r>
      <w:proofErr w:type="spellEnd"/>
      <w:r w:rsidRPr="00FB639B">
        <w:rPr>
          <w:sz w:val="24"/>
          <w:lang w:val="en-IN"/>
        </w:rPr>
        <w:t xml:space="preserve"> records but does not have predefined labels. Therefore, supervised learning cannot be directly applied because there is no target variable.</w:t>
      </w:r>
    </w:p>
    <w:p w14:paraId="0FC014E8"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Unsupervised Learning</w:t>
      </w:r>
    </w:p>
    <w:p w14:paraId="56EEBE27" w14:textId="77777777" w:rsidR="0011162A" w:rsidRDefault="0011162A" w:rsidP="0011162A">
      <w:pPr>
        <w:tabs>
          <w:tab w:val="left" w:pos="432"/>
          <w:tab w:val="center" w:pos="5400"/>
        </w:tabs>
        <w:spacing w:line="360" w:lineRule="auto"/>
        <w:jc w:val="both"/>
        <w:rPr>
          <w:sz w:val="24"/>
          <w:lang w:val="en-IN"/>
        </w:rPr>
      </w:pPr>
      <w:r w:rsidRPr="00FB639B">
        <w:rPr>
          <w:sz w:val="24"/>
          <w:lang w:val="en-IN"/>
        </w:rPr>
        <w:t>Unsupervised neural networks learn patterns directly from the input data without requiring predefined class labels.</w:t>
      </w:r>
    </w:p>
    <w:p w14:paraId="3AB5557C" w14:textId="77777777" w:rsidR="00FB639B" w:rsidRPr="00FB639B" w:rsidRDefault="00FB639B" w:rsidP="0011162A">
      <w:pPr>
        <w:tabs>
          <w:tab w:val="left" w:pos="432"/>
          <w:tab w:val="center" w:pos="5400"/>
        </w:tabs>
        <w:spacing w:line="360" w:lineRule="auto"/>
        <w:jc w:val="both"/>
        <w:rPr>
          <w:sz w:val="24"/>
          <w:lang w:val="en-IN"/>
        </w:rPr>
      </w:pPr>
    </w:p>
    <w:p w14:paraId="2001CF0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Possible techniques include:</w:t>
      </w:r>
    </w:p>
    <w:p w14:paraId="006F6EB3" w14:textId="77777777" w:rsidR="0011162A" w:rsidRPr="00FB639B" w:rsidRDefault="0011162A" w:rsidP="0011162A">
      <w:pPr>
        <w:numPr>
          <w:ilvl w:val="0"/>
          <w:numId w:val="9"/>
        </w:numPr>
        <w:tabs>
          <w:tab w:val="left" w:pos="432"/>
          <w:tab w:val="center" w:pos="5400"/>
        </w:tabs>
        <w:spacing w:line="360" w:lineRule="auto"/>
        <w:jc w:val="both"/>
        <w:rPr>
          <w:sz w:val="24"/>
          <w:lang w:val="en-IN"/>
        </w:rPr>
      </w:pPr>
      <w:r w:rsidRPr="00FB639B">
        <w:rPr>
          <w:sz w:val="24"/>
          <w:lang w:val="en-IN"/>
        </w:rPr>
        <w:t xml:space="preserve">Autoencoders </w:t>
      </w:r>
    </w:p>
    <w:p w14:paraId="4DF67CE1" w14:textId="77777777" w:rsidR="0011162A" w:rsidRPr="00FB639B" w:rsidRDefault="0011162A" w:rsidP="0011162A">
      <w:pPr>
        <w:numPr>
          <w:ilvl w:val="0"/>
          <w:numId w:val="9"/>
        </w:numPr>
        <w:tabs>
          <w:tab w:val="left" w:pos="432"/>
          <w:tab w:val="center" w:pos="5400"/>
        </w:tabs>
        <w:spacing w:line="360" w:lineRule="auto"/>
        <w:jc w:val="both"/>
        <w:rPr>
          <w:sz w:val="24"/>
          <w:lang w:val="en-IN"/>
        </w:rPr>
      </w:pPr>
      <w:r w:rsidRPr="00FB639B">
        <w:rPr>
          <w:sz w:val="24"/>
          <w:lang w:val="en-IN"/>
        </w:rPr>
        <w:t xml:space="preserve">Self-organizing maps </w:t>
      </w:r>
    </w:p>
    <w:p w14:paraId="042191E5" w14:textId="77777777" w:rsidR="0011162A" w:rsidRPr="00FB639B" w:rsidRDefault="0011162A" w:rsidP="0011162A">
      <w:pPr>
        <w:numPr>
          <w:ilvl w:val="0"/>
          <w:numId w:val="9"/>
        </w:numPr>
        <w:tabs>
          <w:tab w:val="left" w:pos="432"/>
          <w:tab w:val="center" w:pos="5400"/>
        </w:tabs>
        <w:spacing w:line="360" w:lineRule="auto"/>
        <w:jc w:val="both"/>
        <w:rPr>
          <w:sz w:val="24"/>
          <w:lang w:val="en-IN"/>
        </w:rPr>
      </w:pPr>
      <w:r w:rsidRPr="00FB639B">
        <w:rPr>
          <w:sz w:val="24"/>
          <w:lang w:val="en-IN"/>
        </w:rPr>
        <w:t xml:space="preserve">Restricted Boltzmann Machines </w:t>
      </w:r>
    </w:p>
    <w:p w14:paraId="16E6A814" w14:textId="77777777" w:rsidR="0011162A" w:rsidRPr="00FB639B" w:rsidRDefault="0011162A" w:rsidP="0011162A">
      <w:pPr>
        <w:numPr>
          <w:ilvl w:val="0"/>
          <w:numId w:val="9"/>
        </w:numPr>
        <w:tabs>
          <w:tab w:val="left" w:pos="432"/>
          <w:tab w:val="center" w:pos="5400"/>
        </w:tabs>
        <w:spacing w:line="360" w:lineRule="auto"/>
        <w:jc w:val="both"/>
        <w:rPr>
          <w:sz w:val="24"/>
          <w:lang w:val="en-IN"/>
        </w:rPr>
      </w:pPr>
      <w:r w:rsidRPr="00FB639B">
        <w:rPr>
          <w:sz w:val="24"/>
          <w:lang w:val="en-IN"/>
        </w:rPr>
        <w:t xml:space="preserve">Neural clustering approaches </w:t>
      </w:r>
    </w:p>
    <w:p w14:paraId="29CACF59" w14:textId="77777777" w:rsidR="0011162A" w:rsidRPr="00FB639B" w:rsidRDefault="0011162A" w:rsidP="0011162A">
      <w:pPr>
        <w:numPr>
          <w:ilvl w:val="0"/>
          <w:numId w:val="9"/>
        </w:numPr>
        <w:tabs>
          <w:tab w:val="left" w:pos="432"/>
          <w:tab w:val="center" w:pos="5400"/>
        </w:tabs>
        <w:spacing w:line="360" w:lineRule="auto"/>
        <w:jc w:val="both"/>
        <w:rPr>
          <w:sz w:val="24"/>
          <w:lang w:val="en-IN"/>
        </w:rPr>
      </w:pPr>
      <w:r w:rsidRPr="00FB639B">
        <w:rPr>
          <w:sz w:val="24"/>
          <w:lang w:val="en-IN"/>
        </w:rPr>
        <w:t xml:space="preserve">Representation learning methods </w:t>
      </w:r>
    </w:p>
    <w:p w14:paraId="6481592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Example</w:t>
      </w:r>
    </w:p>
    <w:p w14:paraId="514531FC"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Suppose customer records contain:</w:t>
      </w:r>
    </w:p>
    <w:p w14:paraId="669B7912" w14:textId="77777777" w:rsidR="0011162A" w:rsidRPr="00FB639B" w:rsidRDefault="0011162A" w:rsidP="0011162A">
      <w:pPr>
        <w:numPr>
          <w:ilvl w:val="0"/>
          <w:numId w:val="10"/>
        </w:numPr>
        <w:tabs>
          <w:tab w:val="left" w:pos="432"/>
          <w:tab w:val="center" w:pos="5400"/>
        </w:tabs>
        <w:spacing w:line="360" w:lineRule="auto"/>
        <w:jc w:val="both"/>
        <w:rPr>
          <w:sz w:val="24"/>
          <w:lang w:val="en-IN"/>
        </w:rPr>
      </w:pPr>
      <w:r w:rsidRPr="00FB639B">
        <w:rPr>
          <w:sz w:val="24"/>
          <w:lang w:val="en-IN"/>
        </w:rPr>
        <w:t xml:space="preserve">Purchase frequency </w:t>
      </w:r>
    </w:p>
    <w:p w14:paraId="75809049" w14:textId="77777777" w:rsidR="0011162A" w:rsidRPr="00FB639B" w:rsidRDefault="0011162A" w:rsidP="0011162A">
      <w:pPr>
        <w:numPr>
          <w:ilvl w:val="0"/>
          <w:numId w:val="10"/>
        </w:numPr>
        <w:tabs>
          <w:tab w:val="left" w:pos="432"/>
          <w:tab w:val="center" w:pos="5400"/>
        </w:tabs>
        <w:spacing w:line="360" w:lineRule="auto"/>
        <w:jc w:val="both"/>
        <w:rPr>
          <w:sz w:val="24"/>
          <w:lang w:val="en-IN"/>
        </w:rPr>
      </w:pPr>
      <w:r w:rsidRPr="00FB639B">
        <w:rPr>
          <w:sz w:val="24"/>
          <w:lang w:val="en-IN"/>
        </w:rPr>
        <w:t xml:space="preserve">Spending amount </w:t>
      </w:r>
    </w:p>
    <w:p w14:paraId="602C3E2C" w14:textId="77777777" w:rsidR="0011162A" w:rsidRPr="00FB639B" w:rsidRDefault="0011162A" w:rsidP="0011162A">
      <w:pPr>
        <w:numPr>
          <w:ilvl w:val="0"/>
          <w:numId w:val="10"/>
        </w:numPr>
        <w:tabs>
          <w:tab w:val="left" w:pos="432"/>
          <w:tab w:val="center" w:pos="5400"/>
        </w:tabs>
        <w:spacing w:line="360" w:lineRule="auto"/>
        <w:jc w:val="both"/>
        <w:rPr>
          <w:sz w:val="24"/>
          <w:lang w:val="en-IN"/>
        </w:rPr>
      </w:pPr>
      <w:r w:rsidRPr="00FB639B">
        <w:rPr>
          <w:sz w:val="24"/>
          <w:lang w:val="en-IN"/>
        </w:rPr>
        <w:t xml:space="preserve">Website visits </w:t>
      </w:r>
    </w:p>
    <w:p w14:paraId="1C5A0F5A" w14:textId="77777777" w:rsidR="0011162A" w:rsidRPr="00FB639B" w:rsidRDefault="0011162A" w:rsidP="0011162A">
      <w:pPr>
        <w:numPr>
          <w:ilvl w:val="0"/>
          <w:numId w:val="10"/>
        </w:numPr>
        <w:tabs>
          <w:tab w:val="left" w:pos="432"/>
          <w:tab w:val="center" w:pos="5400"/>
        </w:tabs>
        <w:spacing w:line="360" w:lineRule="auto"/>
        <w:jc w:val="both"/>
        <w:rPr>
          <w:sz w:val="24"/>
          <w:lang w:val="en-IN"/>
        </w:rPr>
      </w:pPr>
      <w:r w:rsidRPr="00FB639B">
        <w:rPr>
          <w:sz w:val="24"/>
          <w:lang w:val="en-IN"/>
        </w:rPr>
        <w:t xml:space="preserve">Product preferences </w:t>
      </w:r>
    </w:p>
    <w:p w14:paraId="460BC2B7" w14:textId="77777777" w:rsidR="0011162A" w:rsidRPr="00FB639B" w:rsidRDefault="0011162A" w:rsidP="0011162A">
      <w:pPr>
        <w:numPr>
          <w:ilvl w:val="0"/>
          <w:numId w:val="10"/>
        </w:numPr>
        <w:tabs>
          <w:tab w:val="left" w:pos="432"/>
          <w:tab w:val="center" w:pos="5400"/>
        </w:tabs>
        <w:spacing w:line="360" w:lineRule="auto"/>
        <w:jc w:val="both"/>
        <w:rPr>
          <w:sz w:val="24"/>
          <w:lang w:val="en-IN"/>
        </w:rPr>
      </w:pPr>
      <w:r w:rsidRPr="00FB639B">
        <w:rPr>
          <w:sz w:val="24"/>
          <w:lang w:val="en-IN"/>
        </w:rPr>
        <w:t xml:space="preserve">Session duration </w:t>
      </w:r>
    </w:p>
    <w:p w14:paraId="4C39CA3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An autoencoder can learn compact representations of customer </w:t>
      </w:r>
      <w:proofErr w:type="spellStart"/>
      <w:r w:rsidRPr="00FB639B">
        <w:rPr>
          <w:sz w:val="24"/>
          <w:lang w:val="en-IN"/>
        </w:rPr>
        <w:t>behavior</w:t>
      </w:r>
      <w:proofErr w:type="spellEnd"/>
      <w:r w:rsidRPr="00FB639B">
        <w:rPr>
          <w:sz w:val="24"/>
          <w:lang w:val="en-IN"/>
        </w:rPr>
        <w:t>.</w:t>
      </w:r>
    </w:p>
    <w:p w14:paraId="600F4A6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These representations can then reveal groups such as:</w:t>
      </w:r>
    </w:p>
    <w:p w14:paraId="45A5B0D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Customer data → Neural representation → Hidden patterns → Customer segments</w:t>
      </w:r>
    </w:p>
    <w:p w14:paraId="007D67F9"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Applications</w:t>
      </w:r>
    </w:p>
    <w:p w14:paraId="660A5C5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Unsupervised learning can identify:</w:t>
      </w:r>
    </w:p>
    <w:p w14:paraId="3685B892" w14:textId="77777777" w:rsidR="0011162A" w:rsidRPr="00FB639B" w:rsidRDefault="0011162A" w:rsidP="0011162A">
      <w:pPr>
        <w:numPr>
          <w:ilvl w:val="0"/>
          <w:numId w:val="11"/>
        </w:numPr>
        <w:tabs>
          <w:tab w:val="left" w:pos="432"/>
          <w:tab w:val="center" w:pos="5400"/>
        </w:tabs>
        <w:spacing w:line="360" w:lineRule="auto"/>
        <w:jc w:val="both"/>
        <w:rPr>
          <w:sz w:val="24"/>
          <w:lang w:val="en-IN"/>
        </w:rPr>
      </w:pPr>
      <w:r w:rsidRPr="00FB639B">
        <w:rPr>
          <w:sz w:val="24"/>
          <w:lang w:val="en-IN"/>
        </w:rPr>
        <w:t xml:space="preserve">Customer segments </w:t>
      </w:r>
    </w:p>
    <w:p w14:paraId="4306901B" w14:textId="77777777" w:rsidR="0011162A" w:rsidRPr="00FB639B" w:rsidRDefault="0011162A" w:rsidP="0011162A">
      <w:pPr>
        <w:numPr>
          <w:ilvl w:val="0"/>
          <w:numId w:val="11"/>
        </w:numPr>
        <w:tabs>
          <w:tab w:val="left" w:pos="432"/>
          <w:tab w:val="center" w:pos="5400"/>
        </w:tabs>
        <w:spacing w:line="360" w:lineRule="auto"/>
        <w:jc w:val="both"/>
        <w:rPr>
          <w:sz w:val="24"/>
          <w:lang w:val="en-IN"/>
        </w:rPr>
      </w:pPr>
      <w:r w:rsidRPr="00FB639B">
        <w:rPr>
          <w:sz w:val="24"/>
          <w:lang w:val="en-IN"/>
        </w:rPr>
        <w:t xml:space="preserve">Unusual </w:t>
      </w:r>
      <w:proofErr w:type="spellStart"/>
      <w:r w:rsidRPr="00FB639B">
        <w:rPr>
          <w:sz w:val="24"/>
          <w:lang w:val="en-IN"/>
        </w:rPr>
        <w:t>behavior</w:t>
      </w:r>
      <w:proofErr w:type="spellEnd"/>
      <w:r w:rsidRPr="00FB639B">
        <w:rPr>
          <w:sz w:val="24"/>
          <w:lang w:val="en-IN"/>
        </w:rPr>
        <w:t xml:space="preserve"> </w:t>
      </w:r>
    </w:p>
    <w:p w14:paraId="6DD33831" w14:textId="77777777" w:rsidR="0011162A" w:rsidRPr="00FB639B" w:rsidRDefault="0011162A" w:rsidP="0011162A">
      <w:pPr>
        <w:numPr>
          <w:ilvl w:val="0"/>
          <w:numId w:val="11"/>
        </w:numPr>
        <w:tabs>
          <w:tab w:val="left" w:pos="432"/>
          <w:tab w:val="center" w:pos="5400"/>
        </w:tabs>
        <w:spacing w:line="360" w:lineRule="auto"/>
        <w:jc w:val="both"/>
        <w:rPr>
          <w:sz w:val="24"/>
          <w:lang w:val="en-IN"/>
        </w:rPr>
      </w:pPr>
      <w:r w:rsidRPr="00FB639B">
        <w:rPr>
          <w:sz w:val="24"/>
          <w:lang w:val="en-IN"/>
        </w:rPr>
        <w:t xml:space="preserve">Purchasing patterns </w:t>
      </w:r>
    </w:p>
    <w:p w14:paraId="5B1FAE94" w14:textId="77777777" w:rsidR="0011162A" w:rsidRPr="00FB639B" w:rsidRDefault="0011162A" w:rsidP="0011162A">
      <w:pPr>
        <w:numPr>
          <w:ilvl w:val="0"/>
          <w:numId w:val="11"/>
        </w:numPr>
        <w:tabs>
          <w:tab w:val="left" w:pos="432"/>
          <w:tab w:val="center" w:pos="5400"/>
        </w:tabs>
        <w:spacing w:line="360" w:lineRule="auto"/>
        <w:jc w:val="both"/>
        <w:rPr>
          <w:sz w:val="24"/>
          <w:lang w:val="en-IN"/>
        </w:rPr>
      </w:pPr>
      <w:r w:rsidRPr="00FB639B">
        <w:rPr>
          <w:sz w:val="24"/>
          <w:lang w:val="en-IN"/>
        </w:rPr>
        <w:t xml:space="preserve">Similar customers </w:t>
      </w:r>
    </w:p>
    <w:p w14:paraId="69794A7D" w14:textId="77777777" w:rsidR="0011162A" w:rsidRPr="00FB639B" w:rsidRDefault="0011162A" w:rsidP="0011162A">
      <w:pPr>
        <w:numPr>
          <w:ilvl w:val="0"/>
          <w:numId w:val="11"/>
        </w:numPr>
        <w:tabs>
          <w:tab w:val="left" w:pos="432"/>
          <w:tab w:val="center" w:pos="5400"/>
        </w:tabs>
        <w:spacing w:line="360" w:lineRule="auto"/>
        <w:jc w:val="both"/>
        <w:rPr>
          <w:sz w:val="24"/>
          <w:lang w:val="en-IN"/>
        </w:rPr>
      </w:pPr>
      <w:r w:rsidRPr="00FB639B">
        <w:rPr>
          <w:sz w:val="24"/>
          <w:lang w:val="en-IN"/>
        </w:rPr>
        <w:t xml:space="preserve">Product associations </w:t>
      </w:r>
    </w:p>
    <w:p w14:paraId="6D2B9EBC" w14:textId="77777777" w:rsidR="0011162A" w:rsidRPr="00FB639B" w:rsidRDefault="0011162A" w:rsidP="0011162A">
      <w:pPr>
        <w:numPr>
          <w:ilvl w:val="0"/>
          <w:numId w:val="11"/>
        </w:numPr>
        <w:tabs>
          <w:tab w:val="left" w:pos="432"/>
          <w:tab w:val="center" w:pos="5400"/>
        </w:tabs>
        <w:spacing w:line="360" w:lineRule="auto"/>
        <w:jc w:val="both"/>
        <w:rPr>
          <w:sz w:val="24"/>
          <w:lang w:val="en-IN"/>
        </w:rPr>
      </w:pPr>
      <w:r w:rsidRPr="00FB639B">
        <w:rPr>
          <w:sz w:val="24"/>
          <w:lang w:val="en-IN"/>
        </w:rPr>
        <w:t xml:space="preserve">Potential anomalies </w:t>
      </w:r>
    </w:p>
    <w:p w14:paraId="3D757FC5" w14:textId="77777777" w:rsidR="0011162A" w:rsidRPr="00FB639B" w:rsidRDefault="0011162A" w:rsidP="0011162A">
      <w:pPr>
        <w:numPr>
          <w:ilvl w:val="0"/>
          <w:numId w:val="11"/>
        </w:numPr>
        <w:tabs>
          <w:tab w:val="left" w:pos="432"/>
          <w:tab w:val="center" w:pos="5400"/>
        </w:tabs>
        <w:spacing w:line="360" w:lineRule="auto"/>
        <w:jc w:val="both"/>
        <w:rPr>
          <w:sz w:val="24"/>
          <w:lang w:val="en-IN"/>
        </w:rPr>
      </w:pPr>
      <w:proofErr w:type="spellStart"/>
      <w:r w:rsidRPr="00FB639B">
        <w:rPr>
          <w:sz w:val="24"/>
          <w:lang w:val="en-IN"/>
        </w:rPr>
        <w:t>Behavioral</w:t>
      </w:r>
      <w:proofErr w:type="spellEnd"/>
      <w:r w:rsidRPr="00FB639B">
        <w:rPr>
          <w:sz w:val="24"/>
          <w:lang w:val="en-IN"/>
        </w:rPr>
        <w:t xml:space="preserve"> trends </w:t>
      </w:r>
    </w:p>
    <w:p w14:paraId="5FB36A9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Advantages</w:t>
      </w:r>
    </w:p>
    <w:p w14:paraId="010C8A95" w14:textId="77777777" w:rsidR="0011162A" w:rsidRPr="00FB639B" w:rsidRDefault="0011162A" w:rsidP="0011162A">
      <w:pPr>
        <w:numPr>
          <w:ilvl w:val="0"/>
          <w:numId w:val="12"/>
        </w:numPr>
        <w:tabs>
          <w:tab w:val="left" w:pos="432"/>
          <w:tab w:val="center" w:pos="5400"/>
        </w:tabs>
        <w:spacing w:line="360" w:lineRule="auto"/>
        <w:jc w:val="both"/>
        <w:rPr>
          <w:sz w:val="24"/>
          <w:lang w:val="en-IN"/>
        </w:rPr>
      </w:pPr>
      <w:r w:rsidRPr="00FB639B">
        <w:rPr>
          <w:sz w:val="24"/>
          <w:lang w:val="en-IN"/>
        </w:rPr>
        <w:t xml:space="preserve">No expensive manual </w:t>
      </w:r>
      <w:proofErr w:type="spellStart"/>
      <w:r w:rsidRPr="00FB639B">
        <w:rPr>
          <w:sz w:val="24"/>
          <w:lang w:val="en-IN"/>
        </w:rPr>
        <w:t>labeling</w:t>
      </w:r>
      <w:proofErr w:type="spellEnd"/>
      <w:r w:rsidRPr="00FB639B">
        <w:rPr>
          <w:sz w:val="24"/>
          <w:lang w:val="en-IN"/>
        </w:rPr>
        <w:t xml:space="preserve">. </w:t>
      </w:r>
    </w:p>
    <w:p w14:paraId="592D2F4C" w14:textId="77777777" w:rsidR="0011162A" w:rsidRPr="00FB639B" w:rsidRDefault="0011162A" w:rsidP="0011162A">
      <w:pPr>
        <w:numPr>
          <w:ilvl w:val="0"/>
          <w:numId w:val="12"/>
        </w:numPr>
        <w:tabs>
          <w:tab w:val="left" w:pos="432"/>
          <w:tab w:val="center" w:pos="5400"/>
        </w:tabs>
        <w:spacing w:line="360" w:lineRule="auto"/>
        <w:jc w:val="both"/>
        <w:rPr>
          <w:sz w:val="24"/>
          <w:lang w:val="en-IN"/>
        </w:rPr>
      </w:pPr>
      <w:r w:rsidRPr="00FB639B">
        <w:rPr>
          <w:sz w:val="24"/>
          <w:lang w:val="en-IN"/>
        </w:rPr>
        <w:t xml:space="preserve">Can process massive datasets. </w:t>
      </w:r>
    </w:p>
    <w:p w14:paraId="357C6727" w14:textId="77777777" w:rsidR="0011162A" w:rsidRPr="00FB639B" w:rsidRDefault="0011162A" w:rsidP="0011162A">
      <w:pPr>
        <w:numPr>
          <w:ilvl w:val="0"/>
          <w:numId w:val="12"/>
        </w:numPr>
        <w:tabs>
          <w:tab w:val="left" w:pos="432"/>
          <w:tab w:val="center" w:pos="5400"/>
        </w:tabs>
        <w:spacing w:line="360" w:lineRule="auto"/>
        <w:jc w:val="both"/>
        <w:rPr>
          <w:sz w:val="24"/>
          <w:lang w:val="en-IN"/>
        </w:rPr>
      </w:pPr>
      <w:r w:rsidRPr="00FB639B">
        <w:rPr>
          <w:sz w:val="24"/>
          <w:lang w:val="en-IN"/>
        </w:rPr>
        <w:t xml:space="preserve">Discovers previously unknown patterns. </w:t>
      </w:r>
    </w:p>
    <w:p w14:paraId="008E21BB" w14:textId="77777777" w:rsidR="0011162A" w:rsidRPr="00FB639B" w:rsidRDefault="0011162A" w:rsidP="0011162A">
      <w:pPr>
        <w:numPr>
          <w:ilvl w:val="0"/>
          <w:numId w:val="12"/>
        </w:numPr>
        <w:tabs>
          <w:tab w:val="left" w:pos="432"/>
          <w:tab w:val="center" w:pos="5400"/>
        </w:tabs>
        <w:spacing w:line="360" w:lineRule="auto"/>
        <w:jc w:val="both"/>
        <w:rPr>
          <w:sz w:val="24"/>
          <w:lang w:val="en-IN"/>
        </w:rPr>
      </w:pPr>
      <w:r w:rsidRPr="00FB639B">
        <w:rPr>
          <w:sz w:val="24"/>
          <w:lang w:val="en-IN"/>
        </w:rPr>
        <w:t xml:space="preserve">Useful for exploratory data analysis. </w:t>
      </w:r>
    </w:p>
    <w:p w14:paraId="67B0BF40" w14:textId="77777777" w:rsidR="0011162A" w:rsidRPr="00FB639B" w:rsidRDefault="0011162A" w:rsidP="0011162A">
      <w:pPr>
        <w:numPr>
          <w:ilvl w:val="0"/>
          <w:numId w:val="12"/>
        </w:numPr>
        <w:tabs>
          <w:tab w:val="left" w:pos="432"/>
          <w:tab w:val="center" w:pos="5400"/>
        </w:tabs>
        <w:spacing w:line="360" w:lineRule="auto"/>
        <w:jc w:val="both"/>
        <w:rPr>
          <w:sz w:val="24"/>
          <w:lang w:val="en-IN"/>
        </w:rPr>
      </w:pPr>
      <w:r w:rsidRPr="00FB639B">
        <w:rPr>
          <w:sz w:val="24"/>
          <w:lang w:val="en-IN"/>
        </w:rPr>
        <w:t xml:space="preserve">Can generate useful feature representations. </w:t>
      </w:r>
    </w:p>
    <w:p w14:paraId="02A5DC90" w14:textId="77777777" w:rsidR="0011162A" w:rsidRPr="00FB639B" w:rsidRDefault="0011162A" w:rsidP="0011162A">
      <w:pPr>
        <w:numPr>
          <w:ilvl w:val="0"/>
          <w:numId w:val="12"/>
        </w:numPr>
        <w:tabs>
          <w:tab w:val="left" w:pos="432"/>
          <w:tab w:val="center" w:pos="5400"/>
        </w:tabs>
        <w:spacing w:line="360" w:lineRule="auto"/>
        <w:jc w:val="both"/>
        <w:rPr>
          <w:sz w:val="24"/>
          <w:lang w:val="en-IN"/>
        </w:rPr>
      </w:pPr>
      <w:r w:rsidRPr="00FB639B">
        <w:rPr>
          <w:sz w:val="24"/>
          <w:lang w:val="en-IN"/>
        </w:rPr>
        <w:t xml:space="preserve">Supports personalization and recommendation systems. </w:t>
      </w:r>
    </w:p>
    <w:p w14:paraId="03C0C11F" w14:textId="77777777" w:rsidR="00FB639B" w:rsidRDefault="00FB639B" w:rsidP="0011162A">
      <w:pPr>
        <w:tabs>
          <w:tab w:val="left" w:pos="432"/>
          <w:tab w:val="center" w:pos="5400"/>
        </w:tabs>
        <w:spacing w:line="360" w:lineRule="auto"/>
        <w:jc w:val="both"/>
        <w:rPr>
          <w:b/>
          <w:bCs/>
          <w:sz w:val="24"/>
          <w:lang w:val="en-IN"/>
        </w:rPr>
      </w:pPr>
    </w:p>
    <w:p w14:paraId="453D8F9B" w14:textId="77777777" w:rsidR="00FB639B" w:rsidRDefault="00FB639B" w:rsidP="0011162A">
      <w:pPr>
        <w:tabs>
          <w:tab w:val="left" w:pos="432"/>
          <w:tab w:val="center" w:pos="5400"/>
        </w:tabs>
        <w:spacing w:line="360" w:lineRule="auto"/>
        <w:jc w:val="both"/>
        <w:rPr>
          <w:b/>
          <w:bCs/>
          <w:sz w:val="24"/>
          <w:lang w:val="en-IN"/>
        </w:rPr>
      </w:pPr>
    </w:p>
    <w:p w14:paraId="52B7D25B" w14:textId="77777777" w:rsidR="00FB639B" w:rsidRDefault="00FB639B" w:rsidP="0011162A">
      <w:pPr>
        <w:tabs>
          <w:tab w:val="left" w:pos="432"/>
          <w:tab w:val="center" w:pos="5400"/>
        </w:tabs>
        <w:spacing w:line="360" w:lineRule="auto"/>
        <w:jc w:val="both"/>
        <w:rPr>
          <w:b/>
          <w:bCs/>
          <w:sz w:val="24"/>
          <w:lang w:val="en-IN"/>
        </w:rPr>
      </w:pPr>
    </w:p>
    <w:p w14:paraId="300B24E1" w14:textId="65BB04E6"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Conclusion</w:t>
      </w:r>
    </w:p>
    <w:p w14:paraId="369297C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Unsupervised neural networks are particularly valuable when huge quantities of data are available but labels are unavailable. They allow organizations to discover hidden structures that may not be obvious through traditional analysis.</w:t>
      </w:r>
    </w:p>
    <w:p w14:paraId="30D61F3D" w14:textId="710DCEFD" w:rsidR="0011162A" w:rsidRPr="0011162A" w:rsidRDefault="0011162A" w:rsidP="0011162A">
      <w:pPr>
        <w:tabs>
          <w:tab w:val="left" w:pos="432"/>
          <w:tab w:val="center" w:pos="5400"/>
        </w:tabs>
        <w:spacing w:line="360" w:lineRule="auto"/>
        <w:jc w:val="both"/>
        <w:rPr>
          <w:b/>
          <w:bCs/>
          <w:sz w:val="24"/>
          <w:lang w:val="en-IN"/>
        </w:rPr>
      </w:pPr>
    </w:p>
    <w:p w14:paraId="21792E7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8. Restricted Boltzmann Machine for Music Recommendation</w:t>
      </w:r>
    </w:p>
    <w:p w14:paraId="40F96E9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3C156AE1"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 music streaming platform has historical information about users and songs. The goal is to discover hidden relationships between users and songs and recommend music that a user is likely to enjoy.</w:t>
      </w:r>
    </w:p>
    <w:p w14:paraId="1CB21E8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RBM Architecture</w:t>
      </w:r>
    </w:p>
    <w:p w14:paraId="7849938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 Restricted Boltzmann Machine consists of two layers:</w:t>
      </w:r>
    </w:p>
    <w:p w14:paraId="39AE941D"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Visible Layer ↔ Hidden Layer</w:t>
      </w:r>
    </w:p>
    <w:p w14:paraId="7974FB2B"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For music recommendation:</w:t>
      </w:r>
    </w:p>
    <w:p w14:paraId="17D48A4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Visible layer:</w:t>
      </w:r>
    </w:p>
    <w:p w14:paraId="4FC95767" w14:textId="77777777" w:rsidR="0011162A" w:rsidRPr="00FB639B" w:rsidRDefault="0011162A" w:rsidP="0011162A">
      <w:pPr>
        <w:numPr>
          <w:ilvl w:val="0"/>
          <w:numId w:val="13"/>
        </w:numPr>
        <w:tabs>
          <w:tab w:val="left" w:pos="432"/>
          <w:tab w:val="center" w:pos="5400"/>
        </w:tabs>
        <w:spacing w:line="360" w:lineRule="auto"/>
        <w:jc w:val="both"/>
        <w:rPr>
          <w:sz w:val="24"/>
          <w:lang w:val="en-IN"/>
        </w:rPr>
      </w:pPr>
      <w:r w:rsidRPr="00FB639B">
        <w:rPr>
          <w:sz w:val="24"/>
          <w:lang w:val="en-IN"/>
        </w:rPr>
        <w:t xml:space="preserve">User's song ratings </w:t>
      </w:r>
    </w:p>
    <w:p w14:paraId="7A2AD831" w14:textId="77777777" w:rsidR="0011162A" w:rsidRPr="00FB639B" w:rsidRDefault="0011162A" w:rsidP="0011162A">
      <w:pPr>
        <w:numPr>
          <w:ilvl w:val="0"/>
          <w:numId w:val="13"/>
        </w:numPr>
        <w:tabs>
          <w:tab w:val="left" w:pos="432"/>
          <w:tab w:val="center" w:pos="5400"/>
        </w:tabs>
        <w:spacing w:line="360" w:lineRule="auto"/>
        <w:jc w:val="both"/>
        <w:rPr>
          <w:sz w:val="24"/>
          <w:lang w:val="en-IN"/>
        </w:rPr>
      </w:pPr>
      <w:r w:rsidRPr="00FB639B">
        <w:rPr>
          <w:sz w:val="24"/>
          <w:lang w:val="en-IN"/>
        </w:rPr>
        <w:t xml:space="preserve">Listening history </w:t>
      </w:r>
    </w:p>
    <w:p w14:paraId="58B4BE78" w14:textId="77777777" w:rsidR="0011162A" w:rsidRPr="00FB639B" w:rsidRDefault="0011162A" w:rsidP="0011162A">
      <w:pPr>
        <w:numPr>
          <w:ilvl w:val="0"/>
          <w:numId w:val="13"/>
        </w:numPr>
        <w:tabs>
          <w:tab w:val="left" w:pos="432"/>
          <w:tab w:val="center" w:pos="5400"/>
        </w:tabs>
        <w:spacing w:line="360" w:lineRule="auto"/>
        <w:jc w:val="both"/>
        <w:rPr>
          <w:sz w:val="24"/>
          <w:lang w:val="en-IN"/>
        </w:rPr>
      </w:pPr>
      <w:r w:rsidRPr="00FB639B">
        <w:rPr>
          <w:sz w:val="24"/>
          <w:lang w:val="en-IN"/>
        </w:rPr>
        <w:t xml:space="preserve">Likes/dislikes </w:t>
      </w:r>
    </w:p>
    <w:p w14:paraId="28FBE660"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Hidden layer:</w:t>
      </w:r>
    </w:p>
    <w:p w14:paraId="62C1B01D" w14:textId="77777777" w:rsidR="0011162A" w:rsidRPr="00FB639B" w:rsidRDefault="0011162A" w:rsidP="0011162A">
      <w:pPr>
        <w:numPr>
          <w:ilvl w:val="0"/>
          <w:numId w:val="14"/>
        </w:numPr>
        <w:tabs>
          <w:tab w:val="left" w:pos="432"/>
          <w:tab w:val="center" w:pos="5400"/>
        </w:tabs>
        <w:spacing w:line="360" w:lineRule="auto"/>
        <w:jc w:val="both"/>
        <w:rPr>
          <w:sz w:val="24"/>
          <w:lang w:val="en-IN"/>
        </w:rPr>
      </w:pPr>
      <w:r w:rsidRPr="00FB639B">
        <w:rPr>
          <w:sz w:val="24"/>
          <w:lang w:val="en-IN"/>
        </w:rPr>
        <w:t xml:space="preserve">Hidden preferences or latent characteristics </w:t>
      </w:r>
    </w:p>
    <w:p w14:paraId="3B8E2E1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There are connections between visible and hidden neurons, but no connections within the same layer.</w:t>
      </w:r>
    </w:p>
    <w:p w14:paraId="5889FA5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Architecture</w:t>
      </w:r>
    </w:p>
    <w:p w14:paraId="4056F13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     Hidden Layer</w:t>
      </w:r>
    </w:p>
    <w:p w14:paraId="626FC71B" w14:textId="77777777" w:rsidR="0011162A" w:rsidRPr="00FB639B" w:rsidRDefault="0011162A" w:rsidP="0011162A">
      <w:pPr>
        <w:tabs>
          <w:tab w:val="left" w:pos="432"/>
          <w:tab w:val="center" w:pos="5400"/>
        </w:tabs>
        <w:spacing w:line="360" w:lineRule="auto"/>
        <w:jc w:val="both"/>
        <w:rPr>
          <w:sz w:val="24"/>
          <w:lang w:val="en-IN"/>
        </w:rPr>
      </w:pPr>
      <w:r w:rsidRPr="0011162A">
        <w:rPr>
          <w:b/>
          <w:bCs/>
          <w:sz w:val="24"/>
          <w:lang w:val="en-IN"/>
        </w:rPr>
        <w:t xml:space="preserve">   </w:t>
      </w:r>
      <w:r w:rsidRPr="00FB639B">
        <w:rPr>
          <w:sz w:val="24"/>
          <w:lang w:val="en-IN"/>
        </w:rPr>
        <w:t>H1   H2   H3   H4</w:t>
      </w:r>
    </w:p>
    <w:p w14:paraId="75363CA2"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   ↕   ↕   ↕</w:t>
      </w:r>
    </w:p>
    <w:p w14:paraId="3CC10D49"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w:t>
      </w:r>
    </w:p>
    <w:p w14:paraId="55277BDD"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   ↕   ↕   ↕</w:t>
      </w:r>
    </w:p>
    <w:p w14:paraId="66C7BF0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V1   V2   V3   V4   V5</w:t>
      </w:r>
    </w:p>
    <w:p w14:paraId="17F83F0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Visible Layer</w:t>
      </w:r>
    </w:p>
    <w:p w14:paraId="2997581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Songs / Ratings</w:t>
      </w:r>
    </w:p>
    <w:p w14:paraId="2E1C6FE9"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Learning Process</w:t>
      </w:r>
    </w:p>
    <w:p w14:paraId="13FDFE89" w14:textId="77777777" w:rsidR="0011162A" w:rsidRPr="00FB639B" w:rsidRDefault="0011162A" w:rsidP="0011162A">
      <w:pPr>
        <w:numPr>
          <w:ilvl w:val="0"/>
          <w:numId w:val="15"/>
        </w:numPr>
        <w:tabs>
          <w:tab w:val="left" w:pos="432"/>
          <w:tab w:val="center" w:pos="5400"/>
        </w:tabs>
        <w:spacing w:line="360" w:lineRule="auto"/>
        <w:jc w:val="both"/>
        <w:rPr>
          <w:sz w:val="24"/>
          <w:lang w:val="en-IN"/>
        </w:rPr>
      </w:pPr>
      <w:r w:rsidRPr="00FB639B">
        <w:rPr>
          <w:sz w:val="24"/>
          <w:lang w:val="en-IN"/>
        </w:rPr>
        <w:t xml:space="preserve">User-song data is provided to the visible layer. </w:t>
      </w:r>
    </w:p>
    <w:p w14:paraId="121A8CCA" w14:textId="77777777" w:rsidR="0011162A" w:rsidRPr="00FB639B" w:rsidRDefault="0011162A" w:rsidP="0011162A">
      <w:pPr>
        <w:numPr>
          <w:ilvl w:val="0"/>
          <w:numId w:val="15"/>
        </w:numPr>
        <w:tabs>
          <w:tab w:val="left" w:pos="432"/>
          <w:tab w:val="center" w:pos="5400"/>
        </w:tabs>
        <w:spacing w:line="360" w:lineRule="auto"/>
        <w:jc w:val="both"/>
        <w:rPr>
          <w:sz w:val="24"/>
          <w:lang w:val="en-IN"/>
        </w:rPr>
      </w:pPr>
      <w:r w:rsidRPr="00FB639B">
        <w:rPr>
          <w:sz w:val="24"/>
          <w:lang w:val="en-IN"/>
        </w:rPr>
        <w:t xml:space="preserve">The RBM calculates hidden-unit activations. </w:t>
      </w:r>
    </w:p>
    <w:p w14:paraId="1F97CBA5" w14:textId="77777777" w:rsidR="0011162A" w:rsidRPr="00FB639B" w:rsidRDefault="0011162A" w:rsidP="0011162A">
      <w:pPr>
        <w:numPr>
          <w:ilvl w:val="0"/>
          <w:numId w:val="15"/>
        </w:numPr>
        <w:tabs>
          <w:tab w:val="left" w:pos="432"/>
          <w:tab w:val="center" w:pos="5400"/>
        </w:tabs>
        <w:spacing w:line="360" w:lineRule="auto"/>
        <w:jc w:val="both"/>
        <w:rPr>
          <w:sz w:val="24"/>
          <w:lang w:val="en-IN"/>
        </w:rPr>
      </w:pPr>
      <w:r w:rsidRPr="00FB639B">
        <w:rPr>
          <w:sz w:val="24"/>
          <w:lang w:val="en-IN"/>
        </w:rPr>
        <w:t xml:space="preserve">Hidden representations capture latent user preferences. </w:t>
      </w:r>
    </w:p>
    <w:p w14:paraId="1D6C3D81" w14:textId="77777777" w:rsidR="0011162A" w:rsidRPr="00FB639B" w:rsidRDefault="0011162A" w:rsidP="0011162A">
      <w:pPr>
        <w:numPr>
          <w:ilvl w:val="0"/>
          <w:numId w:val="15"/>
        </w:numPr>
        <w:tabs>
          <w:tab w:val="left" w:pos="432"/>
          <w:tab w:val="center" w:pos="5400"/>
        </w:tabs>
        <w:spacing w:line="360" w:lineRule="auto"/>
        <w:jc w:val="both"/>
        <w:rPr>
          <w:sz w:val="24"/>
          <w:lang w:val="en-IN"/>
        </w:rPr>
      </w:pPr>
      <w:r w:rsidRPr="00FB639B">
        <w:rPr>
          <w:sz w:val="24"/>
          <w:lang w:val="en-IN"/>
        </w:rPr>
        <w:t xml:space="preserve">The model reconstructs the visible layer. </w:t>
      </w:r>
    </w:p>
    <w:p w14:paraId="5C80390E" w14:textId="77777777" w:rsidR="0011162A" w:rsidRPr="00FB639B" w:rsidRDefault="0011162A" w:rsidP="0011162A">
      <w:pPr>
        <w:numPr>
          <w:ilvl w:val="0"/>
          <w:numId w:val="15"/>
        </w:numPr>
        <w:tabs>
          <w:tab w:val="left" w:pos="432"/>
          <w:tab w:val="center" w:pos="5400"/>
        </w:tabs>
        <w:spacing w:line="360" w:lineRule="auto"/>
        <w:jc w:val="both"/>
        <w:rPr>
          <w:sz w:val="24"/>
          <w:lang w:val="en-IN"/>
        </w:rPr>
      </w:pPr>
      <w:r w:rsidRPr="00FB639B">
        <w:rPr>
          <w:sz w:val="24"/>
          <w:lang w:val="en-IN"/>
        </w:rPr>
        <w:t xml:space="preserve">The difference between original and reconstructed data is used to update weights. </w:t>
      </w:r>
    </w:p>
    <w:p w14:paraId="3E19BAF5" w14:textId="77777777" w:rsidR="0011162A" w:rsidRPr="00FB639B" w:rsidRDefault="0011162A" w:rsidP="0011162A">
      <w:pPr>
        <w:numPr>
          <w:ilvl w:val="0"/>
          <w:numId w:val="15"/>
        </w:numPr>
        <w:tabs>
          <w:tab w:val="left" w:pos="432"/>
          <w:tab w:val="center" w:pos="5400"/>
        </w:tabs>
        <w:spacing w:line="360" w:lineRule="auto"/>
        <w:jc w:val="both"/>
        <w:rPr>
          <w:sz w:val="24"/>
          <w:lang w:val="en-IN"/>
        </w:rPr>
      </w:pPr>
      <w:r w:rsidRPr="00FB639B">
        <w:rPr>
          <w:sz w:val="24"/>
          <w:lang w:val="en-IN"/>
        </w:rPr>
        <w:lastRenderedPageBreak/>
        <w:t xml:space="preserve">Training is repeated until the model learns useful relationships. </w:t>
      </w:r>
    </w:p>
    <w:p w14:paraId="7C261FE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 common training approach is Contrastive Divergence.</w:t>
      </w:r>
    </w:p>
    <w:p w14:paraId="5DA36F2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Recommendation</w:t>
      </w:r>
    </w:p>
    <w:p w14:paraId="61ED3ECE"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After learning:</w:t>
      </w:r>
    </w:p>
    <w:p w14:paraId="658F51C8"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User → Hidden preference representation → Predicted preferences → Recommended songs</w:t>
      </w:r>
    </w:p>
    <w:p w14:paraId="4641438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For example, the model may discover that a user who listens frequently to rock and alternative music is also likely to enjoy songs from related artists.</w:t>
      </w:r>
    </w:p>
    <w:p w14:paraId="50C8F5D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488B80A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RBMs can learn latent relationships between users and songs without explicitly programming every preference rule. They can therefore be used as a recommendation component for personalized music discovery.</w:t>
      </w:r>
    </w:p>
    <w:p w14:paraId="2AD49C08" w14:textId="14EEB245" w:rsidR="0011162A" w:rsidRPr="0011162A" w:rsidRDefault="0011162A" w:rsidP="0011162A">
      <w:pPr>
        <w:tabs>
          <w:tab w:val="left" w:pos="432"/>
          <w:tab w:val="center" w:pos="5400"/>
        </w:tabs>
        <w:spacing w:line="360" w:lineRule="auto"/>
        <w:jc w:val="both"/>
        <w:rPr>
          <w:b/>
          <w:bCs/>
          <w:sz w:val="24"/>
          <w:lang w:val="en-IN"/>
        </w:rPr>
      </w:pPr>
    </w:p>
    <w:p w14:paraId="3972AC4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9. Autoencoder for Sensor Data Compression</w:t>
      </w:r>
    </w:p>
    <w:p w14:paraId="7F491E8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3324F3FD"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Industrial organizations may generate enormous sensor datasets containing temperature, pressure, vibration, humidity, voltage, and other measurements. Storing all information in its original high-dimensional form can be expensive.</w:t>
      </w:r>
    </w:p>
    <w:p w14:paraId="2BB10DB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Autoencoder Architecture</w:t>
      </w:r>
    </w:p>
    <w:p w14:paraId="4269344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An Autoencoder contains three major components:</w:t>
      </w:r>
    </w:p>
    <w:p w14:paraId="5906494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Input → Encoder → Bottleneck → Decoder → Reconstruction</w:t>
      </w:r>
    </w:p>
    <w:p w14:paraId="6134F97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1. Encoder</w:t>
      </w:r>
    </w:p>
    <w:p w14:paraId="4852FC3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encoder converts the original high-dimensional data into a smaller representation.</w:t>
      </w:r>
    </w:p>
    <w:p w14:paraId="32A25D0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For example:</w:t>
      </w:r>
    </w:p>
    <w:p w14:paraId="19D71B2D"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100 sensor features → 20-dimensional representation</w:t>
      </w:r>
    </w:p>
    <w:p w14:paraId="6C3A5414" w14:textId="77777777" w:rsidR="0011162A" w:rsidRPr="0011162A" w:rsidRDefault="0011162A" w:rsidP="0011162A">
      <w:pPr>
        <w:tabs>
          <w:tab w:val="left" w:pos="432"/>
          <w:tab w:val="center" w:pos="5400"/>
        </w:tabs>
        <w:spacing w:line="360" w:lineRule="auto"/>
        <w:jc w:val="both"/>
        <w:rPr>
          <w:b/>
          <w:bCs/>
          <w:sz w:val="24"/>
          <w:lang w:val="en-IN"/>
        </w:rPr>
      </w:pPr>
      <w:r w:rsidRPr="00FB639B">
        <w:rPr>
          <w:sz w:val="24"/>
          <w:lang w:val="en-IN"/>
        </w:rPr>
        <w:t>The encoder learns the most important characteristics of the input</w:t>
      </w:r>
      <w:r w:rsidRPr="0011162A">
        <w:rPr>
          <w:b/>
          <w:bCs/>
          <w:sz w:val="24"/>
          <w:lang w:val="en-IN"/>
        </w:rPr>
        <w:t>.</w:t>
      </w:r>
    </w:p>
    <w:p w14:paraId="14B86F17"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2. Bottleneck Layer</w:t>
      </w:r>
    </w:p>
    <w:p w14:paraId="028A878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bottleneck is the compressed representation.</w:t>
      </w:r>
    </w:p>
    <w:p w14:paraId="177DBBB5"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Example:</w:t>
      </w:r>
    </w:p>
    <w:p w14:paraId="4D96BFA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100 features</w:t>
      </w:r>
    </w:p>
    <w:p w14:paraId="2B447E82"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w:t>
      </w:r>
    </w:p>
    <w:p w14:paraId="7DB6043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50 features</w:t>
      </w:r>
    </w:p>
    <w:p w14:paraId="4ACC744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w:t>
      </w:r>
    </w:p>
    <w:p w14:paraId="209631A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20 features</w:t>
      </w:r>
    </w:p>
    <w:p w14:paraId="3CFB5CF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w:t>
      </w:r>
    </w:p>
    <w:p w14:paraId="122A10ED"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Compressed representation</w:t>
      </w:r>
    </w:p>
    <w:p w14:paraId="72D8197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bottleneck forces the network to retain the most important information while reducing dimensionality.</w:t>
      </w:r>
    </w:p>
    <w:p w14:paraId="6756652A"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3. Decoder</w:t>
      </w:r>
    </w:p>
    <w:p w14:paraId="7873E23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decoder reconstructs the original data from the compressed representation.</w:t>
      </w:r>
    </w:p>
    <w:p w14:paraId="10BAF9CE"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Compressed data</w:t>
      </w:r>
    </w:p>
    <w:p w14:paraId="700E1DC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w:t>
      </w:r>
    </w:p>
    <w:p w14:paraId="6899B2E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Decoder</w:t>
      </w:r>
    </w:p>
    <w:p w14:paraId="6B727208"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 xml:space="preserve">      ↓</w:t>
      </w:r>
    </w:p>
    <w:p w14:paraId="208D9CBC"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Reconstructed 100 features</w:t>
      </w:r>
    </w:p>
    <w:p w14:paraId="73C2ADA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The model attempts to minimize reconstruction error, often using a loss such as Mean Squared Error:</w:t>
      </w:r>
    </w:p>
    <w:p w14:paraId="0E8C4226" w14:textId="15404639" w:rsidR="0011162A" w:rsidRPr="00FB639B" w:rsidRDefault="00FB639B" w:rsidP="0011162A">
      <w:pPr>
        <w:tabs>
          <w:tab w:val="left" w:pos="432"/>
          <w:tab w:val="center" w:pos="5400"/>
        </w:tabs>
        <w:spacing w:line="360" w:lineRule="auto"/>
        <w:jc w:val="both"/>
        <w:rPr>
          <w:sz w:val="24"/>
          <w:lang w:val="en-IN"/>
        </w:rPr>
      </w:pPr>
      <m:oMathPara>
        <m:oMath>
          <m:r>
            <w:rPr>
              <w:rFonts w:ascii="Cambria Math" w:hAnsi="Cambria Math"/>
              <w:sz w:val="24"/>
              <w:lang w:val="en-IN"/>
            </w:rPr>
            <m:t>L=</m:t>
          </m:r>
          <m:f>
            <m:fPr>
              <m:ctrlPr>
                <w:rPr>
                  <w:rFonts w:ascii="Cambria Math" w:hAnsi="Cambria Math"/>
                  <w:sz w:val="24"/>
                  <w:lang w:val="en-IN"/>
                </w:rPr>
              </m:ctrlPr>
            </m:fPr>
            <m:num>
              <m:r>
                <w:rPr>
                  <w:rFonts w:ascii="Cambria Math" w:hAnsi="Cambria Math"/>
                  <w:sz w:val="24"/>
                  <w:lang w:val="en-IN"/>
                </w:rPr>
                <m:t>1</m:t>
              </m:r>
            </m:num>
            <m:den>
              <m:r>
                <w:rPr>
                  <w:rFonts w:ascii="Cambria Math" w:hAnsi="Cambria Math"/>
                  <w:sz w:val="24"/>
                  <w:lang w:val="en-IN"/>
                </w:rPr>
                <m:t>n</m:t>
              </m:r>
            </m:den>
          </m:f>
          <m:nary>
            <m:naryPr>
              <m:chr m:val="∑"/>
              <m:limLoc m:val="undOvr"/>
              <m:grow m:val="1"/>
              <m:ctrlPr>
                <w:rPr>
                  <w:rFonts w:ascii="Cambria Math" w:hAnsi="Cambria Math"/>
                  <w:sz w:val="24"/>
                  <w:lang w:val="en-IN"/>
                </w:rPr>
              </m:ctrlPr>
            </m:naryPr>
            <m:sub>
              <m:r>
                <w:rPr>
                  <w:rFonts w:ascii="Cambria Math" w:hAnsi="Cambria Math"/>
                  <w:sz w:val="24"/>
                  <w:lang w:val="en-IN"/>
                </w:rPr>
                <m:t>i=1</m:t>
              </m:r>
            </m:sub>
            <m:sup>
              <m:r>
                <w:rPr>
                  <w:rFonts w:ascii="Cambria Math" w:hAnsi="Cambria Math"/>
                  <w:sz w:val="24"/>
                  <w:lang w:val="en-IN"/>
                </w:rPr>
                <m:t>n</m:t>
              </m:r>
            </m:sup>
            <m:e>
              <m:r>
                <w:rPr>
                  <w:rFonts w:ascii="Cambria Math" w:hAnsi="Cambria Math"/>
                  <w:sz w:val="24"/>
                  <w:lang w:val="en-IN"/>
                </w:rPr>
                <m:t>(</m:t>
              </m:r>
            </m:e>
          </m:nary>
          <m:d>
            <m:dPr>
              <m:begChr m:val=""/>
              <m:endChr m:val=""/>
              <m:ctrlPr>
                <w:rPr>
                  <w:rFonts w:ascii="Cambria Math" w:hAnsi="Cambria Math"/>
                  <w:sz w:val="24"/>
                  <w:lang w:val="en-IN"/>
                </w:rPr>
              </m:ctrlPr>
            </m:dPr>
            <m:e>
              <m:sSub>
                <m:sSubPr>
                  <m:ctrlPr>
                    <w:rPr>
                      <w:rFonts w:ascii="Cambria Math" w:hAnsi="Cambria Math"/>
                      <w:sz w:val="24"/>
                      <w:lang w:val="en-IN"/>
                    </w:rPr>
                  </m:ctrlPr>
                </m:sSubPr>
                <m:e>
                  <m:r>
                    <w:rPr>
                      <w:rFonts w:ascii="Cambria Math" w:hAnsi="Cambria Math"/>
                      <w:sz w:val="24"/>
                      <w:lang w:val="en-IN"/>
                    </w:rPr>
                    <m:t>x</m:t>
                  </m:r>
                </m:e>
                <m:sub>
                  <m:r>
                    <w:rPr>
                      <w:rFonts w:ascii="Cambria Math" w:hAnsi="Cambria Math"/>
                      <w:sz w:val="24"/>
                      <w:lang w:val="en-IN"/>
                    </w:rPr>
                    <m:t>i</m:t>
                  </m:r>
                </m:sub>
              </m:sSub>
              <m:r>
                <w:rPr>
                  <w:rFonts w:ascii="Cambria Math" w:hAnsi="Cambria Math"/>
                  <w:sz w:val="24"/>
                  <w:lang w:val="en-IN"/>
                </w:rPr>
                <m:t>-</m:t>
              </m:r>
              <m:sSub>
                <m:sSubPr>
                  <m:ctrlPr>
                    <w:rPr>
                      <w:rFonts w:ascii="Cambria Math" w:hAnsi="Cambria Math"/>
                      <w:sz w:val="24"/>
                      <w:lang w:val="en-IN"/>
                    </w:rPr>
                  </m:ctrlPr>
                </m:sSubPr>
                <m:e>
                  <m:acc>
                    <m:accPr>
                      <m:ctrlPr>
                        <w:rPr>
                          <w:rFonts w:ascii="Cambria Math" w:hAnsi="Cambria Math"/>
                          <w:sz w:val="24"/>
                          <w:lang w:val="en-IN"/>
                        </w:rPr>
                      </m:ctrlPr>
                    </m:accPr>
                    <m:e>
                      <m:r>
                        <w:rPr>
                          <w:rFonts w:ascii="Cambria Math" w:hAnsi="Cambria Math"/>
                          <w:sz w:val="24"/>
                          <w:lang w:val="en-IN"/>
                        </w:rPr>
                        <m:t>x</m:t>
                      </m:r>
                    </m:e>
                  </m:acc>
                </m:e>
                <m:sub>
                  <m:r>
                    <w:rPr>
                      <w:rFonts w:ascii="Cambria Math" w:hAnsi="Cambria Math"/>
                      <w:sz w:val="24"/>
                      <w:lang w:val="en-IN"/>
                    </w:rPr>
                    <m:t>i</m:t>
                  </m:r>
                </m:sub>
              </m:sSub>
              <m:sSup>
                <m:sSupPr>
                  <m:ctrlPr>
                    <w:rPr>
                      <w:rFonts w:ascii="Cambria Math" w:hAnsi="Cambria Math"/>
                      <w:sz w:val="24"/>
                      <w:lang w:val="en-IN"/>
                    </w:rPr>
                  </m:ctrlPr>
                </m:sSupPr>
                <m:e>
                  <m:d>
                    <m:dPr>
                      <m:begChr m:val=""/>
                      <m:endChr m:val=""/>
                      <m:ctrlPr>
                        <w:rPr>
                          <w:rFonts w:ascii="Cambria Math" w:hAnsi="Cambria Math"/>
                          <w:sz w:val="24"/>
                          <w:lang w:val="en-IN"/>
                        </w:rPr>
                      </m:ctrlPr>
                    </m:dPr>
                    <m:e>
                      <m:r>
                        <w:rPr>
                          <w:rFonts w:ascii="Cambria Math" w:hAnsi="Cambria Math"/>
                          <w:sz w:val="24"/>
                          <w:lang w:val="en-IN"/>
                        </w:rPr>
                        <m:t>)</m:t>
                      </m:r>
                    </m:e>
                  </m:d>
                </m:e>
                <m:sup>
                  <m:r>
                    <w:rPr>
                      <w:rFonts w:ascii="Cambria Math" w:hAnsi="Cambria Math"/>
                      <w:sz w:val="24"/>
                      <w:lang w:val="en-IN"/>
                    </w:rPr>
                    <m:t>2</m:t>
                  </m:r>
                </m:sup>
              </m:sSup>
            </m:e>
          </m:d>
          <m:r>
            <w:rPr>
              <w:sz w:val="24"/>
              <w:lang w:val="en-IN"/>
            </w:rPr>
            <w:br/>
          </m:r>
        </m:oMath>
      </m:oMathPara>
    </w:p>
    <w:p w14:paraId="35D2701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Advantages</w:t>
      </w:r>
    </w:p>
    <w:p w14:paraId="652201DB" w14:textId="77777777" w:rsidR="0011162A" w:rsidRPr="00FB639B" w:rsidRDefault="0011162A" w:rsidP="0011162A">
      <w:pPr>
        <w:numPr>
          <w:ilvl w:val="0"/>
          <w:numId w:val="16"/>
        </w:numPr>
        <w:tabs>
          <w:tab w:val="left" w:pos="432"/>
          <w:tab w:val="center" w:pos="5400"/>
        </w:tabs>
        <w:spacing w:line="360" w:lineRule="auto"/>
        <w:jc w:val="both"/>
        <w:rPr>
          <w:sz w:val="24"/>
          <w:lang w:val="en-IN"/>
        </w:rPr>
      </w:pPr>
      <w:r w:rsidRPr="00FB639B">
        <w:rPr>
          <w:sz w:val="24"/>
          <w:lang w:val="en-IN"/>
        </w:rPr>
        <w:t xml:space="preserve">Reduces storage requirements. </w:t>
      </w:r>
    </w:p>
    <w:p w14:paraId="64AE2BE9" w14:textId="77777777" w:rsidR="0011162A" w:rsidRPr="00FB639B" w:rsidRDefault="0011162A" w:rsidP="0011162A">
      <w:pPr>
        <w:numPr>
          <w:ilvl w:val="0"/>
          <w:numId w:val="16"/>
        </w:numPr>
        <w:tabs>
          <w:tab w:val="left" w:pos="432"/>
          <w:tab w:val="center" w:pos="5400"/>
        </w:tabs>
        <w:spacing w:line="360" w:lineRule="auto"/>
        <w:jc w:val="both"/>
        <w:rPr>
          <w:sz w:val="24"/>
          <w:lang w:val="en-IN"/>
        </w:rPr>
      </w:pPr>
      <w:r w:rsidRPr="00FB639B">
        <w:rPr>
          <w:sz w:val="24"/>
          <w:lang w:val="en-IN"/>
        </w:rPr>
        <w:t xml:space="preserve">Learns nonlinear relationships. </w:t>
      </w:r>
    </w:p>
    <w:p w14:paraId="08D7856E" w14:textId="77777777" w:rsidR="0011162A" w:rsidRPr="00FB639B" w:rsidRDefault="0011162A" w:rsidP="0011162A">
      <w:pPr>
        <w:numPr>
          <w:ilvl w:val="0"/>
          <w:numId w:val="16"/>
        </w:numPr>
        <w:tabs>
          <w:tab w:val="left" w:pos="432"/>
          <w:tab w:val="center" w:pos="5400"/>
        </w:tabs>
        <w:spacing w:line="360" w:lineRule="auto"/>
        <w:jc w:val="both"/>
        <w:rPr>
          <w:sz w:val="24"/>
          <w:lang w:val="en-IN"/>
        </w:rPr>
      </w:pPr>
      <w:r w:rsidRPr="00FB639B">
        <w:rPr>
          <w:sz w:val="24"/>
          <w:lang w:val="en-IN"/>
        </w:rPr>
        <w:t xml:space="preserve">Removes noise in denoising autoencoders. </w:t>
      </w:r>
    </w:p>
    <w:p w14:paraId="4F268322" w14:textId="77777777" w:rsidR="0011162A" w:rsidRPr="00FB639B" w:rsidRDefault="0011162A" w:rsidP="0011162A">
      <w:pPr>
        <w:numPr>
          <w:ilvl w:val="0"/>
          <w:numId w:val="16"/>
        </w:numPr>
        <w:tabs>
          <w:tab w:val="left" w:pos="432"/>
          <w:tab w:val="center" w:pos="5400"/>
        </w:tabs>
        <w:spacing w:line="360" w:lineRule="auto"/>
        <w:jc w:val="both"/>
        <w:rPr>
          <w:sz w:val="24"/>
          <w:lang w:val="en-IN"/>
        </w:rPr>
      </w:pPr>
      <w:r w:rsidRPr="00FB639B">
        <w:rPr>
          <w:sz w:val="24"/>
          <w:lang w:val="en-IN"/>
        </w:rPr>
        <w:t xml:space="preserve">Can identify anomalies through reconstruction error. </w:t>
      </w:r>
    </w:p>
    <w:p w14:paraId="138195B5" w14:textId="77777777" w:rsidR="0011162A" w:rsidRPr="00FB639B" w:rsidRDefault="0011162A" w:rsidP="0011162A">
      <w:pPr>
        <w:numPr>
          <w:ilvl w:val="0"/>
          <w:numId w:val="16"/>
        </w:numPr>
        <w:tabs>
          <w:tab w:val="left" w:pos="432"/>
          <w:tab w:val="center" w:pos="5400"/>
        </w:tabs>
        <w:spacing w:line="360" w:lineRule="auto"/>
        <w:jc w:val="both"/>
        <w:rPr>
          <w:sz w:val="24"/>
          <w:lang w:val="en-IN"/>
        </w:rPr>
      </w:pPr>
      <w:r w:rsidRPr="00FB639B">
        <w:rPr>
          <w:sz w:val="24"/>
          <w:lang w:val="en-IN"/>
        </w:rPr>
        <w:t xml:space="preserve">Provides useful compressed representations. </w:t>
      </w:r>
    </w:p>
    <w:p w14:paraId="6D58F8D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09508517"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An Autoencoder provides data compression by forcing information through a low-dimensional bottleneck and then reconstructing the original data. It is particularly useful for high-dimensional industrial sensor data.</w:t>
      </w:r>
    </w:p>
    <w:p w14:paraId="710E836B" w14:textId="5DD2B446" w:rsidR="0011162A" w:rsidRPr="0011162A" w:rsidRDefault="0011162A" w:rsidP="0011162A">
      <w:pPr>
        <w:tabs>
          <w:tab w:val="left" w:pos="432"/>
          <w:tab w:val="center" w:pos="5400"/>
        </w:tabs>
        <w:spacing w:line="360" w:lineRule="auto"/>
        <w:jc w:val="both"/>
        <w:rPr>
          <w:b/>
          <w:bCs/>
          <w:sz w:val="24"/>
          <w:lang w:val="en-IN"/>
        </w:rPr>
      </w:pPr>
    </w:p>
    <w:p w14:paraId="54D48553"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10. Deep Learning Applications in Smart Cities</w:t>
      </w:r>
    </w:p>
    <w:p w14:paraId="780B98E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Problem Identification</w:t>
      </w:r>
    </w:p>
    <w:p w14:paraId="6FF5579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Smart cities generate huge amounts of complex data from cameras, sensors, microphones, vehicles, and medical systems. Conventional rule-based approaches often struggle with such unstructured and high-dimensional data.</w:t>
      </w:r>
    </w:p>
    <w:p w14:paraId="322D2F84"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Deep Learning can automatically learn complex patterns from large datasets.</w:t>
      </w:r>
    </w:p>
    <w:p w14:paraId="0A84ACB4"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1. Face Recognition</w:t>
      </w:r>
    </w:p>
    <w:p w14:paraId="1EE22F6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Conventional approach:</w:t>
      </w:r>
    </w:p>
    <w:p w14:paraId="6640B311"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Manual feature extraction → Classification</w:t>
      </w:r>
    </w:p>
    <w:p w14:paraId="5B2285A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Deep Learning:</w:t>
      </w:r>
    </w:p>
    <w:p w14:paraId="566EB99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Image → CNN → Facial representation → Identity</w:t>
      </w:r>
    </w:p>
    <w:p w14:paraId="70D22F0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Deep networks can learn facial features automatically and handle variations in pose, illumination, and expression.</w:t>
      </w:r>
    </w:p>
    <w:p w14:paraId="71221CF7" w14:textId="77777777" w:rsidR="00FB639B" w:rsidRDefault="00FB639B" w:rsidP="0011162A">
      <w:pPr>
        <w:tabs>
          <w:tab w:val="left" w:pos="432"/>
          <w:tab w:val="center" w:pos="5400"/>
        </w:tabs>
        <w:spacing w:line="360" w:lineRule="auto"/>
        <w:jc w:val="both"/>
        <w:rPr>
          <w:b/>
          <w:bCs/>
          <w:sz w:val="24"/>
          <w:lang w:val="en-IN"/>
        </w:rPr>
      </w:pPr>
    </w:p>
    <w:p w14:paraId="4DD785DE" w14:textId="77777777" w:rsidR="00FB639B" w:rsidRDefault="00FB639B" w:rsidP="0011162A">
      <w:pPr>
        <w:tabs>
          <w:tab w:val="left" w:pos="432"/>
          <w:tab w:val="center" w:pos="5400"/>
        </w:tabs>
        <w:spacing w:line="360" w:lineRule="auto"/>
        <w:jc w:val="both"/>
        <w:rPr>
          <w:b/>
          <w:bCs/>
          <w:sz w:val="24"/>
          <w:lang w:val="en-IN"/>
        </w:rPr>
      </w:pPr>
    </w:p>
    <w:p w14:paraId="4A638F63" w14:textId="44BE267E"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2. Autonomous Vehicles</w:t>
      </w:r>
    </w:p>
    <w:p w14:paraId="6880B370"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Deep Learning can process:</w:t>
      </w:r>
    </w:p>
    <w:p w14:paraId="2C70ADCD"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Camera images </w:t>
      </w:r>
    </w:p>
    <w:p w14:paraId="79C84A57"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LiDAR data </w:t>
      </w:r>
    </w:p>
    <w:p w14:paraId="13D8E6A4"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Radar data </w:t>
      </w:r>
    </w:p>
    <w:p w14:paraId="0314DEF3"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Road signs </w:t>
      </w:r>
    </w:p>
    <w:p w14:paraId="52B9BAB0"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Pedestrians </w:t>
      </w:r>
    </w:p>
    <w:p w14:paraId="3A3BC470"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Lane markings </w:t>
      </w:r>
    </w:p>
    <w:p w14:paraId="21EBC6A5" w14:textId="77777777" w:rsidR="0011162A" w:rsidRPr="00FB639B" w:rsidRDefault="0011162A" w:rsidP="0011162A">
      <w:pPr>
        <w:numPr>
          <w:ilvl w:val="0"/>
          <w:numId w:val="17"/>
        </w:numPr>
        <w:tabs>
          <w:tab w:val="left" w:pos="432"/>
          <w:tab w:val="center" w:pos="5400"/>
        </w:tabs>
        <w:spacing w:line="360" w:lineRule="auto"/>
        <w:jc w:val="both"/>
        <w:rPr>
          <w:sz w:val="24"/>
          <w:lang w:val="en-IN"/>
        </w:rPr>
      </w:pPr>
      <w:r w:rsidRPr="00FB639B">
        <w:rPr>
          <w:sz w:val="24"/>
          <w:lang w:val="en-IN"/>
        </w:rPr>
        <w:t xml:space="preserve">Traffic conditions </w:t>
      </w:r>
    </w:p>
    <w:p w14:paraId="6D30662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A typical pipeline is:</w:t>
      </w:r>
    </w:p>
    <w:p w14:paraId="74CAF70C"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Sensors → Perception → Object Detection → Scene Understanding → Decision Support</w:t>
      </w:r>
    </w:p>
    <w:p w14:paraId="29747954"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CNNs and other deep architectures can identify objects and road conditions rapidly.</w:t>
      </w:r>
    </w:p>
    <w:p w14:paraId="745F49A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3. Speech Recognition</w:t>
      </w:r>
    </w:p>
    <w:p w14:paraId="0698959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Deep Learning can transform:</w:t>
      </w:r>
    </w:p>
    <w:p w14:paraId="26AF44C8"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Speech signal → Acoustic representation → Neural network → Text</w:t>
      </w:r>
    </w:p>
    <w:p w14:paraId="2CEE635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Modern speech systems can learn complex relationships between sound patterns and language.</w:t>
      </w:r>
    </w:p>
    <w:p w14:paraId="50666476"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4. Medical Image Analysis</w:t>
      </w:r>
    </w:p>
    <w:p w14:paraId="0328EADF"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 xml:space="preserve">Deep Learning can </w:t>
      </w:r>
      <w:proofErr w:type="spellStart"/>
      <w:r w:rsidRPr="0011162A">
        <w:rPr>
          <w:b/>
          <w:bCs/>
          <w:sz w:val="24"/>
          <w:lang w:val="en-IN"/>
        </w:rPr>
        <w:t>analyze</w:t>
      </w:r>
      <w:proofErr w:type="spellEnd"/>
      <w:r w:rsidRPr="0011162A">
        <w:rPr>
          <w:b/>
          <w:bCs/>
          <w:sz w:val="24"/>
          <w:lang w:val="en-IN"/>
        </w:rPr>
        <w:t>:</w:t>
      </w:r>
    </w:p>
    <w:p w14:paraId="53C724FB" w14:textId="77777777" w:rsidR="0011162A" w:rsidRPr="00FB639B" w:rsidRDefault="0011162A" w:rsidP="0011162A">
      <w:pPr>
        <w:numPr>
          <w:ilvl w:val="0"/>
          <w:numId w:val="18"/>
        </w:numPr>
        <w:tabs>
          <w:tab w:val="left" w:pos="432"/>
          <w:tab w:val="center" w:pos="5400"/>
        </w:tabs>
        <w:spacing w:line="360" w:lineRule="auto"/>
        <w:jc w:val="both"/>
        <w:rPr>
          <w:sz w:val="24"/>
          <w:lang w:val="en-IN"/>
        </w:rPr>
      </w:pPr>
      <w:r w:rsidRPr="00FB639B">
        <w:rPr>
          <w:sz w:val="24"/>
          <w:lang w:val="en-IN"/>
        </w:rPr>
        <w:t xml:space="preserve">X-rays </w:t>
      </w:r>
    </w:p>
    <w:p w14:paraId="19E2A554" w14:textId="77777777" w:rsidR="0011162A" w:rsidRPr="00FB639B" w:rsidRDefault="0011162A" w:rsidP="0011162A">
      <w:pPr>
        <w:numPr>
          <w:ilvl w:val="0"/>
          <w:numId w:val="18"/>
        </w:numPr>
        <w:tabs>
          <w:tab w:val="left" w:pos="432"/>
          <w:tab w:val="center" w:pos="5400"/>
        </w:tabs>
        <w:spacing w:line="360" w:lineRule="auto"/>
        <w:jc w:val="both"/>
        <w:rPr>
          <w:sz w:val="24"/>
          <w:lang w:val="en-IN"/>
        </w:rPr>
      </w:pPr>
      <w:r w:rsidRPr="00FB639B">
        <w:rPr>
          <w:sz w:val="24"/>
          <w:lang w:val="en-IN"/>
        </w:rPr>
        <w:t xml:space="preserve">CT scans </w:t>
      </w:r>
    </w:p>
    <w:p w14:paraId="26ED4077" w14:textId="77777777" w:rsidR="0011162A" w:rsidRPr="00FB639B" w:rsidRDefault="0011162A" w:rsidP="0011162A">
      <w:pPr>
        <w:numPr>
          <w:ilvl w:val="0"/>
          <w:numId w:val="18"/>
        </w:numPr>
        <w:tabs>
          <w:tab w:val="left" w:pos="432"/>
          <w:tab w:val="center" w:pos="5400"/>
        </w:tabs>
        <w:spacing w:line="360" w:lineRule="auto"/>
        <w:jc w:val="both"/>
        <w:rPr>
          <w:sz w:val="24"/>
          <w:lang w:val="en-IN"/>
        </w:rPr>
      </w:pPr>
      <w:r w:rsidRPr="00FB639B">
        <w:rPr>
          <w:sz w:val="24"/>
          <w:lang w:val="en-IN"/>
        </w:rPr>
        <w:t xml:space="preserve">MRI images </w:t>
      </w:r>
    </w:p>
    <w:p w14:paraId="76CECA80" w14:textId="77777777" w:rsidR="0011162A" w:rsidRPr="00FB639B" w:rsidRDefault="0011162A" w:rsidP="0011162A">
      <w:pPr>
        <w:numPr>
          <w:ilvl w:val="0"/>
          <w:numId w:val="18"/>
        </w:numPr>
        <w:tabs>
          <w:tab w:val="left" w:pos="432"/>
          <w:tab w:val="center" w:pos="5400"/>
        </w:tabs>
        <w:spacing w:line="360" w:lineRule="auto"/>
        <w:jc w:val="both"/>
        <w:rPr>
          <w:sz w:val="24"/>
          <w:lang w:val="en-IN"/>
        </w:rPr>
      </w:pPr>
      <w:r w:rsidRPr="00FB639B">
        <w:rPr>
          <w:sz w:val="24"/>
          <w:lang w:val="en-IN"/>
        </w:rPr>
        <w:t xml:space="preserve">Ultrasound images </w:t>
      </w:r>
    </w:p>
    <w:p w14:paraId="763B9652" w14:textId="77777777" w:rsidR="0011162A" w:rsidRPr="00FB639B" w:rsidRDefault="0011162A" w:rsidP="0011162A">
      <w:pPr>
        <w:numPr>
          <w:ilvl w:val="0"/>
          <w:numId w:val="18"/>
        </w:numPr>
        <w:tabs>
          <w:tab w:val="left" w:pos="432"/>
          <w:tab w:val="center" w:pos="5400"/>
        </w:tabs>
        <w:spacing w:line="360" w:lineRule="auto"/>
        <w:jc w:val="both"/>
        <w:rPr>
          <w:sz w:val="24"/>
          <w:lang w:val="en-IN"/>
        </w:rPr>
      </w:pPr>
      <w:r w:rsidRPr="00FB639B">
        <w:rPr>
          <w:sz w:val="24"/>
          <w:lang w:val="en-IN"/>
        </w:rPr>
        <w:t xml:space="preserve">Retinal images </w:t>
      </w:r>
    </w:p>
    <w:p w14:paraId="6702B18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CNN-based models can identify patterns associated with diseases and assist healthcare professionals.</w:t>
      </w:r>
    </w:p>
    <w:p w14:paraId="6D60D3D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Comparison with Conventional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2846"/>
        <w:gridCol w:w="2914"/>
      </w:tblGrid>
      <w:tr w:rsidR="0011162A" w:rsidRPr="0011162A" w14:paraId="3DC8E65F" w14:textId="77777777">
        <w:trPr>
          <w:tblHeader/>
          <w:tblCellSpacing w:w="15" w:type="dxa"/>
        </w:trPr>
        <w:tc>
          <w:tcPr>
            <w:tcW w:w="0" w:type="auto"/>
            <w:vAlign w:val="center"/>
            <w:hideMark/>
          </w:tcPr>
          <w:p w14:paraId="36AAE1F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Factor</w:t>
            </w:r>
          </w:p>
        </w:tc>
        <w:tc>
          <w:tcPr>
            <w:tcW w:w="0" w:type="auto"/>
            <w:vAlign w:val="center"/>
            <w:hideMark/>
          </w:tcPr>
          <w:p w14:paraId="54AC00C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Conventional Methods</w:t>
            </w:r>
          </w:p>
        </w:tc>
        <w:tc>
          <w:tcPr>
            <w:tcW w:w="0" w:type="auto"/>
            <w:vAlign w:val="center"/>
            <w:hideMark/>
          </w:tcPr>
          <w:p w14:paraId="65A6744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Deep Learning</w:t>
            </w:r>
          </w:p>
        </w:tc>
      </w:tr>
      <w:tr w:rsidR="0011162A" w:rsidRPr="0011162A" w14:paraId="4E95932F" w14:textId="77777777">
        <w:trPr>
          <w:tblCellSpacing w:w="15" w:type="dxa"/>
        </w:trPr>
        <w:tc>
          <w:tcPr>
            <w:tcW w:w="0" w:type="auto"/>
            <w:vAlign w:val="center"/>
            <w:hideMark/>
          </w:tcPr>
          <w:p w14:paraId="5F3AA506"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Feature extraction</w:t>
            </w:r>
          </w:p>
        </w:tc>
        <w:tc>
          <w:tcPr>
            <w:tcW w:w="0" w:type="auto"/>
            <w:vAlign w:val="center"/>
            <w:hideMark/>
          </w:tcPr>
          <w:p w14:paraId="67D9C13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Mostly manual</w:t>
            </w:r>
          </w:p>
        </w:tc>
        <w:tc>
          <w:tcPr>
            <w:tcW w:w="0" w:type="auto"/>
            <w:vAlign w:val="center"/>
            <w:hideMark/>
          </w:tcPr>
          <w:p w14:paraId="27D5C28E"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Automatic</w:t>
            </w:r>
          </w:p>
        </w:tc>
      </w:tr>
      <w:tr w:rsidR="0011162A" w:rsidRPr="0011162A" w14:paraId="7D048318" w14:textId="77777777">
        <w:trPr>
          <w:tblCellSpacing w:w="15" w:type="dxa"/>
        </w:trPr>
        <w:tc>
          <w:tcPr>
            <w:tcW w:w="0" w:type="auto"/>
            <w:vAlign w:val="center"/>
            <w:hideMark/>
          </w:tcPr>
          <w:p w14:paraId="5B3C447E"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Large datasets</w:t>
            </w:r>
          </w:p>
        </w:tc>
        <w:tc>
          <w:tcPr>
            <w:tcW w:w="0" w:type="auto"/>
            <w:vAlign w:val="center"/>
            <w:hideMark/>
          </w:tcPr>
          <w:p w14:paraId="321C8E7C"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Less scalable</w:t>
            </w:r>
          </w:p>
        </w:tc>
        <w:tc>
          <w:tcPr>
            <w:tcW w:w="0" w:type="auto"/>
            <w:vAlign w:val="center"/>
            <w:hideMark/>
          </w:tcPr>
          <w:p w14:paraId="0C92F66E"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Highly suitable</w:t>
            </w:r>
          </w:p>
        </w:tc>
      </w:tr>
      <w:tr w:rsidR="0011162A" w:rsidRPr="0011162A" w14:paraId="593FBE36" w14:textId="77777777">
        <w:trPr>
          <w:tblCellSpacing w:w="15" w:type="dxa"/>
        </w:trPr>
        <w:tc>
          <w:tcPr>
            <w:tcW w:w="0" w:type="auto"/>
            <w:vAlign w:val="center"/>
            <w:hideMark/>
          </w:tcPr>
          <w:p w14:paraId="3126253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Complex patterns</w:t>
            </w:r>
          </w:p>
        </w:tc>
        <w:tc>
          <w:tcPr>
            <w:tcW w:w="0" w:type="auto"/>
            <w:vAlign w:val="center"/>
            <w:hideMark/>
          </w:tcPr>
          <w:p w14:paraId="1F6E34E7"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Limited</w:t>
            </w:r>
          </w:p>
        </w:tc>
        <w:tc>
          <w:tcPr>
            <w:tcW w:w="0" w:type="auto"/>
            <w:vAlign w:val="center"/>
            <w:hideMark/>
          </w:tcPr>
          <w:p w14:paraId="61F042CE"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Excellent</w:t>
            </w:r>
          </w:p>
        </w:tc>
      </w:tr>
      <w:tr w:rsidR="0011162A" w:rsidRPr="0011162A" w14:paraId="7F1D37B4" w14:textId="77777777">
        <w:trPr>
          <w:tblCellSpacing w:w="15" w:type="dxa"/>
        </w:trPr>
        <w:tc>
          <w:tcPr>
            <w:tcW w:w="0" w:type="auto"/>
            <w:vAlign w:val="center"/>
            <w:hideMark/>
          </w:tcPr>
          <w:p w14:paraId="7D71149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Image recognition</w:t>
            </w:r>
          </w:p>
        </w:tc>
        <w:tc>
          <w:tcPr>
            <w:tcW w:w="0" w:type="auto"/>
            <w:vAlign w:val="center"/>
            <w:hideMark/>
          </w:tcPr>
          <w:p w14:paraId="763042DD"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Requires engineered features</w:t>
            </w:r>
          </w:p>
        </w:tc>
        <w:tc>
          <w:tcPr>
            <w:tcW w:w="0" w:type="auto"/>
            <w:vAlign w:val="center"/>
            <w:hideMark/>
          </w:tcPr>
          <w:p w14:paraId="34822048"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Learns features automatically</w:t>
            </w:r>
          </w:p>
        </w:tc>
      </w:tr>
      <w:tr w:rsidR="0011162A" w:rsidRPr="0011162A" w14:paraId="32774626" w14:textId="77777777">
        <w:trPr>
          <w:tblCellSpacing w:w="15" w:type="dxa"/>
        </w:trPr>
        <w:tc>
          <w:tcPr>
            <w:tcW w:w="0" w:type="auto"/>
            <w:vAlign w:val="center"/>
            <w:hideMark/>
          </w:tcPr>
          <w:p w14:paraId="1EEEF48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Adaptability</w:t>
            </w:r>
          </w:p>
        </w:tc>
        <w:tc>
          <w:tcPr>
            <w:tcW w:w="0" w:type="auto"/>
            <w:vAlign w:val="center"/>
            <w:hideMark/>
          </w:tcPr>
          <w:p w14:paraId="50275D2B"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Often limited</w:t>
            </w:r>
          </w:p>
        </w:tc>
        <w:tc>
          <w:tcPr>
            <w:tcW w:w="0" w:type="auto"/>
            <w:vAlign w:val="center"/>
            <w:hideMark/>
          </w:tcPr>
          <w:p w14:paraId="112E2612"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High</w:t>
            </w:r>
          </w:p>
        </w:tc>
      </w:tr>
      <w:tr w:rsidR="0011162A" w:rsidRPr="0011162A" w14:paraId="701EF942" w14:textId="77777777">
        <w:trPr>
          <w:tblCellSpacing w:w="15" w:type="dxa"/>
        </w:trPr>
        <w:tc>
          <w:tcPr>
            <w:tcW w:w="0" w:type="auto"/>
            <w:vAlign w:val="center"/>
            <w:hideMark/>
          </w:tcPr>
          <w:p w14:paraId="24CAEFD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Computational demand</w:t>
            </w:r>
          </w:p>
        </w:tc>
        <w:tc>
          <w:tcPr>
            <w:tcW w:w="0" w:type="auto"/>
            <w:vAlign w:val="center"/>
            <w:hideMark/>
          </w:tcPr>
          <w:p w14:paraId="185F718F" w14:textId="77777777" w:rsidR="0011162A" w:rsidRPr="00FB639B" w:rsidRDefault="0011162A" w:rsidP="0011162A">
            <w:pPr>
              <w:tabs>
                <w:tab w:val="left" w:pos="432"/>
                <w:tab w:val="center" w:pos="5400"/>
              </w:tabs>
              <w:spacing w:line="360" w:lineRule="auto"/>
              <w:jc w:val="both"/>
              <w:rPr>
                <w:sz w:val="24"/>
                <w:lang w:val="en-IN"/>
              </w:rPr>
            </w:pPr>
            <w:proofErr w:type="gramStart"/>
            <w:r w:rsidRPr="00FB639B">
              <w:rPr>
                <w:sz w:val="24"/>
                <w:lang w:val="en-IN"/>
              </w:rPr>
              <w:t>Usually</w:t>
            </w:r>
            <w:proofErr w:type="gramEnd"/>
            <w:r w:rsidRPr="00FB639B">
              <w:rPr>
                <w:sz w:val="24"/>
                <w:lang w:val="en-IN"/>
              </w:rPr>
              <w:t xml:space="preserve"> lower</w:t>
            </w:r>
          </w:p>
        </w:tc>
        <w:tc>
          <w:tcPr>
            <w:tcW w:w="0" w:type="auto"/>
            <w:vAlign w:val="center"/>
            <w:hideMark/>
          </w:tcPr>
          <w:p w14:paraId="209430C0" w14:textId="77777777" w:rsidR="0011162A" w:rsidRPr="00FB639B" w:rsidRDefault="0011162A" w:rsidP="0011162A">
            <w:pPr>
              <w:tabs>
                <w:tab w:val="left" w:pos="432"/>
                <w:tab w:val="center" w:pos="5400"/>
              </w:tabs>
              <w:spacing w:line="360" w:lineRule="auto"/>
              <w:jc w:val="both"/>
              <w:rPr>
                <w:sz w:val="24"/>
                <w:lang w:val="en-IN"/>
              </w:rPr>
            </w:pPr>
            <w:proofErr w:type="gramStart"/>
            <w:r w:rsidRPr="00FB639B">
              <w:rPr>
                <w:sz w:val="24"/>
                <w:lang w:val="en-IN"/>
              </w:rPr>
              <w:t>Usually</w:t>
            </w:r>
            <w:proofErr w:type="gramEnd"/>
            <w:r w:rsidRPr="00FB639B">
              <w:rPr>
                <w:sz w:val="24"/>
                <w:lang w:val="en-IN"/>
              </w:rPr>
              <w:t xml:space="preserve"> higher</w:t>
            </w:r>
          </w:p>
        </w:tc>
      </w:tr>
      <w:tr w:rsidR="0011162A" w:rsidRPr="0011162A" w14:paraId="581DF5E2" w14:textId="77777777">
        <w:trPr>
          <w:tblCellSpacing w:w="15" w:type="dxa"/>
        </w:trPr>
        <w:tc>
          <w:tcPr>
            <w:tcW w:w="0" w:type="auto"/>
            <w:vAlign w:val="center"/>
            <w:hideMark/>
          </w:tcPr>
          <w:p w14:paraId="6F4D4C10"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Accuracy on complex tasks</w:t>
            </w:r>
          </w:p>
        </w:tc>
        <w:tc>
          <w:tcPr>
            <w:tcW w:w="0" w:type="auto"/>
            <w:vAlign w:val="center"/>
            <w:hideMark/>
          </w:tcPr>
          <w:p w14:paraId="036C0205"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Often lower</w:t>
            </w:r>
          </w:p>
        </w:tc>
        <w:tc>
          <w:tcPr>
            <w:tcW w:w="0" w:type="auto"/>
            <w:vAlign w:val="center"/>
            <w:hideMark/>
          </w:tcPr>
          <w:p w14:paraId="61962533"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Often higher</w:t>
            </w:r>
          </w:p>
        </w:tc>
      </w:tr>
    </w:tbl>
    <w:p w14:paraId="480AD39C" w14:textId="77777777" w:rsidR="00FB639B" w:rsidRDefault="00FB639B" w:rsidP="0011162A">
      <w:pPr>
        <w:tabs>
          <w:tab w:val="left" w:pos="432"/>
          <w:tab w:val="center" w:pos="5400"/>
        </w:tabs>
        <w:spacing w:line="360" w:lineRule="auto"/>
        <w:jc w:val="both"/>
        <w:rPr>
          <w:b/>
          <w:bCs/>
          <w:sz w:val="24"/>
          <w:lang w:val="en-IN"/>
        </w:rPr>
      </w:pPr>
    </w:p>
    <w:p w14:paraId="106ECF92" w14:textId="6037642C"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lastRenderedPageBreak/>
        <w:t>Efficiency and Accuracy</w:t>
      </w:r>
    </w:p>
    <w:p w14:paraId="061DE02C"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Deep Learning improves performance because it can:</w:t>
      </w:r>
    </w:p>
    <w:p w14:paraId="432D9A14" w14:textId="77777777" w:rsidR="0011162A" w:rsidRPr="00FB639B" w:rsidRDefault="0011162A" w:rsidP="0011162A">
      <w:pPr>
        <w:numPr>
          <w:ilvl w:val="0"/>
          <w:numId w:val="19"/>
        </w:numPr>
        <w:tabs>
          <w:tab w:val="left" w:pos="432"/>
          <w:tab w:val="center" w:pos="5400"/>
        </w:tabs>
        <w:spacing w:line="360" w:lineRule="auto"/>
        <w:jc w:val="both"/>
        <w:rPr>
          <w:sz w:val="24"/>
          <w:lang w:val="en-IN"/>
        </w:rPr>
      </w:pPr>
      <w:r w:rsidRPr="00FB639B">
        <w:rPr>
          <w:sz w:val="24"/>
          <w:lang w:val="en-IN"/>
        </w:rPr>
        <w:t xml:space="preserve">Automate feature extraction. </w:t>
      </w:r>
    </w:p>
    <w:p w14:paraId="477CBD8B" w14:textId="77777777" w:rsidR="0011162A" w:rsidRPr="00FB639B" w:rsidRDefault="0011162A" w:rsidP="0011162A">
      <w:pPr>
        <w:numPr>
          <w:ilvl w:val="0"/>
          <w:numId w:val="19"/>
        </w:numPr>
        <w:tabs>
          <w:tab w:val="left" w:pos="432"/>
          <w:tab w:val="center" w:pos="5400"/>
        </w:tabs>
        <w:spacing w:line="360" w:lineRule="auto"/>
        <w:jc w:val="both"/>
        <w:rPr>
          <w:sz w:val="24"/>
          <w:lang w:val="en-IN"/>
        </w:rPr>
      </w:pPr>
      <w:r w:rsidRPr="00FB639B">
        <w:rPr>
          <w:sz w:val="24"/>
          <w:lang w:val="en-IN"/>
        </w:rPr>
        <w:t xml:space="preserve">Process large datasets. </w:t>
      </w:r>
    </w:p>
    <w:p w14:paraId="178053E4" w14:textId="77777777" w:rsidR="0011162A" w:rsidRPr="00FB639B" w:rsidRDefault="0011162A" w:rsidP="0011162A">
      <w:pPr>
        <w:numPr>
          <w:ilvl w:val="0"/>
          <w:numId w:val="19"/>
        </w:numPr>
        <w:tabs>
          <w:tab w:val="left" w:pos="432"/>
          <w:tab w:val="center" w:pos="5400"/>
        </w:tabs>
        <w:spacing w:line="360" w:lineRule="auto"/>
        <w:jc w:val="both"/>
        <w:rPr>
          <w:sz w:val="24"/>
          <w:lang w:val="en-IN"/>
        </w:rPr>
      </w:pPr>
      <w:r w:rsidRPr="00FB639B">
        <w:rPr>
          <w:sz w:val="24"/>
          <w:lang w:val="en-IN"/>
        </w:rPr>
        <w:t xml:space="preserve">Learn complex nonlinear relationships. </w:t>
      </w:r>
    </w:p>
    <w:p w14:paraId="311F15DD" w14:textId="77777777" w:rsidR="0011162A" w:rsidRPr="00FB639B" w:rsidRDefault="0011162A" w:rsidP="0011162A">
      <w:pPr>
        <w:numPr>
          <w:ilvl w:val="0"/>
          <w:numId w:val="19"/>
        </w:numPr>
        <w:tabs>
          <w:tab w:val="left" w:pos="432"/>
          <w:tab w:val="center" w:pos="5400"/>
        </w:tabs>
        <w:spacing w:line="360" w:lineRule="auto"/>
        <w:jc w:val="both"/>
        <w:rPr>
          <w:sz w:val="24"/>
          <w:lang w:val="en-IN"/>
        </w:rPr>
      </w:pPr>
      <w:r w:rsidRPr="00FB639B">
        <w:rPr>
          <w:sz w:val="24"/>
          <w:lang w:val="en-IN"/>
        </w:rPr>
        <w:t xml:space="preserve">Perform end-to-end learning. </w:t>
      </w:r>
    </w:p>
    <w:p w14:paraId="1096966E" w14:textId="77777777" w:rsidR="0011162A" w:rsidRPr="00FB639B" w:rsidRDefault="0011162A" w:rsidP="0011162A">
      <w:pPr>
        <w:numPr>
          <w:ilvl w:val="0"/>
          <w:numId w:val="19"/>
        </w:numPr>
        <w:tabs>
          <w:tab w:val="left" w:pos="432"/>
          <w:tab w:val="center" w:pos="5400"/>
        </w:tabs>
        <w:spacing w:line="360" w:lineRule="auto"/>
        <w:jc w:val="both"/>
        <w:rPr>
          <w:sz w:val="24"/>
          <w:lang w:val="en-IN"/>
        </w:rPr>
      </w:pPr>
      <w:r w:rsidRPr="00FB639B">
        <w:rPr>
          <w:sz w:val="24"/>
          <w:lang w:val="en-IN"/>
        </w:rPr>
        <w:t xml:space="preserve">Improve recognition and classification accuracy. </w:t>
      </w:r>
    </w:p>
    <w:p w14:paraId="7C15B6F3" w14:textId="77777777" w:rsidR="0011162A" w:rsidRPr="00FB639B" w:rsidRDefault="0011162A" w:rsidP="0011162A">
      <w:pPr>
        <w:numPr>
          <w:ilvl w:val="0"/>
          <w:numId w:val="19"/>
        </w:numPr>
        <w:tabs>
          <w:tab w:val="left" w:pos="432"/>
          <w:tab w:val="center" w:pos="5400"/>
        </w:tabs>
        <w:spacing w:line="360" w:lineRule="auto"/>
        <w:jc w:val="both"/>
        <w:rPr>
          <w:sz w:val="24"/>
          <w:lang w:val="en-IN"/>
        </w:rPr>
      </w:pPr>
      <w:r w:rsidRPr="00FB639B">
        <w:rPr>
          <w:sz w:val="24"/>
          <w:lang w:val="en-IN"/>
        </w:rPr>
        <w:t xml:space="preserve">Adapt to large-scale applications. </w:t>
      </w:r>
    </w:p>
    <w:p w14:paraId="681882EF"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However, high accuracy does not automatically mean a system is safe or appropriate for deployment. Smart-city AI should also consider privacy, fairness, cybersecurity, transparency, reliability, and human oversight.</w:t>
      </w:r>
    </w:p>
    <w:p w14:paraId="0F63F201" w14:textId="77777777" w:rsidR="0011162A" w:rsidRPr="0011162A" w:rsidRDefault="0011162A" w:rsidP="0011162A">
      <w:pPr>
        <w:tabs>
          <w:tab w:val="left" w:pos="432"/>
          <w:tab w:val="center" w:pos="5400"/>
        </w:tabs>
        <w:spacing w:line="360" w:lineRule="auto"/>
        <w:jc w:val="both"/>
        <w:rPr>
          <w:b/>
          <w:bCs/>
          <w:sz w:val="24"/>
          <w:lang w:val="en-IN"/>
        </w:rPr>
      </w:pPr>
      <w:r w:rsidRPr="0011162A">
        <w:rPr>
          <w:b/>
          <w:bCs/>
          <w:sz w:val="24"/>
          <w:lang w:val="en-IN"/>
        </w:rPr>
        <w:t>Conclusion</w:t>
      </w:r>
    </w:p>
    <w:p w14:paraId="0847C86A" w14:textId="77777777" w:rsidR="0011162A" w:rsidRPr="00FB639B" w:rsidRDefault="0011162A" w:rsidP="0011162A">
      <w:pPr>
        <w:tabs>
          <w:tab w:val="left" w:pos="432"/>
          <w:tab w:val="center" w:pos="5400"/>
        </w:tabs>
        <w:spacing w:line="360" w:lineRule="auto"/>
        <w:jc w:val="both"/>
        <w:rPr>
          <w:sz w:val="24"/>
          <w:lang w:val="en-IN"/>
        </w:rPr>
      </w:pPr>
      <w:r w:rsidRPr="00FB639B">
        <w:rPr>
          <w:sz w:val="24"/>
          <w:lang w:val="en-IN"/>
        </w:rPr>
        <w:t>Deep Learning provides a powerful foundation for smart-city applications because it can learn complex patterns directly from large-scale data. Its ability to automatically extract representations makes it particularly effective for face recognition, autonomous systems, speech recognition, and medical image analysis.</w:t>
      </w:r>
    </w:p>
    <w:p w14:paraId="6DD31D36" w14:textId="44E038E3" w:rsidR="0011162A" w:rsidRPr="00FB639B" w:rsidRDefault="0011162A" w:rsidP="0011162A">
      <w:pPr>
        <w:tabs>
          <w:tab w:val="left" w:pos="432"/>
          <w:tab w:val="center" w:pos="5400"/>
        </w:tabs>
        <w:spacing w:line="360" w:lineRule="auto"/>
        <w:jc w:val="both"/>
        <w:rPr>
          <w:sz w:val="24"/>
        </w:rPr>
      </w:pPr>
      <w:r w:rsidRPr="00FB639B">
        <w:rPr>
          <w:sz w:val="24"/>
        </w:rPr>
        <w:tab/>
      </w:r>
    </w:p>
    <w:p w14:paraId="49E9A515" w14:textId="76C05D5E" w:rsidR="0011162A" w:rsidRPr="0011162A" w:rsidRDefault="0011162A" w:rsidP="0011162A">
      <w:pPr>
        <w:rPr>
          <w:sz w:val="24"/>
        </w:rPr>
        <w:sectPr w:rsidR="0011162A" w:rsidRPr="0011162A">
          <w:pgSz w:w="12240" w:h="15840"/>
          <w:pgMar w:top="1060" w:right="720" w:bottom="280" w:left="720" w:header="720" w:footer="720" w:gutter="0"/>
          <w:cols w:space="720"/>
        </w:sectPr>
      </w:pPr>
    </w:p>
    <w:p w14:paraId="236EF74A" w14:textId="77777777" w:rsidR="0008536E" w:rsidRDefault="00000000">
      <w:pPr>
        <w:spacing w:before="78"/>
        <w:ind w:left="360"/>
        <w:rPr>
          <w:b/>
        </w:rPr>
      </w:pPr>
      <w:r>
        <w:rPr>
          <w:b/>
          <w:color w:val="1F4E79"/>
        </w:rPr>
        <w:lastRenderedPageBreak/>
        <w:t>Rubrics</w:t>
      </w:r>
      <w:r>
        <w:rPr>
          <w:b/>
          <w:color w:val="1F4E79"/>
          <w:spacing w:val="-5"/>
        </w:rPr>
        <w:t xml:space="preserve"> </w:t>
      </w:r>
      <w:r>
        <w:rPr>
          <w:b/>
          <w:color w:val="1F4E79"/>
        </w:rPr>
        <w:t>for</w:t>
      </w:r>
      <w:r>
        <w:rPr>
          <w:b/>
          <w:color w:val="1F4E79"/>
          <w:spacing w:val="-6"/>
        </w:rPr>
        <w:t xml:space="preserve"> </w:t>
      </w:r>
      <w:r>
        <w:rPr>
          <w:b/>
          <w:color w:val="1F4E79"/>
          <w:spacing w:val="-2"/>
        </w:rPr>
        <w:t>Calculation</w:t>
      </w:r>
    </w:p>
    <w:p w14:paraId="7311917F" w14:textId="77777777" w:rsidR="0008536E" w:rsidRDefault="00000000">
      <w:pPr>
        <w:pStyle w:val="BodyText"/>
        <w:spacing w:before="24"/>
        <w:rPr>
          <w:b/>
          <w:sz w:val="20"/>
        </w:rPr>
      </w:pPr>
      <w:r>
        <w:rPr>
          <w:b/>
          <w:noProof/>
          <w:sz w:val="20"/>
        </w:rPr>
        <mc:AlternateContent>
          <mc:Choice Requires="wps">
            <w:drawing>
              <wp:anchor distT="0" distB="0" distL="0" distR="0" simplePos="0" relativeHeight="487588864" behindDoc="1" locked="0" layoutInCell="1" allowOverlap="1" wp14:anchorId="19C934F6" wp14:editId="57016E9F">
                <wp:simplePos x="0" y="0"/>
                <wp:positionH relativeFrom="page">
                  <wp:posOffset>667384</wp:posOffset>
                </wp:positionH>
                <wp:positionV relativeFrom="paragraph">
                  <wp:posOffset>176924</wp:posOffset>
                </wp:positionV>
                <wp:extent cx="6438265"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508"/>
                              </a:lnTo>
                              <a:lnTo>
                                <a:pt x="6438265" y="8508"/>
                              </a:lnTo>
                              <a:lnTo>
                                <a:pt x="64382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798DE68" id="Graphic 3" o:spid="_x0000_s1026" style="position:absolute;margin-left:52.55pt;margin-top:13.95pt;width:506.9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" path="m6438265,l,,,8508r6438265,l6438265,xe" fillcolor="#2d75b6" stroked="f">
                <v:path arrowok="t"/>
                <w10:wrap type="topAndBottom" anchorx="page"/>
              </v:shape>
            </w:pict>
          </mc:Fallback>
        </mc:AlternateContent>
      </w:r>
    </w:p>
    <w:p w14:paraId="04079726" w14:textId="77777777" w:rsidR="0008536E" w:rsidRDefault="0008536E">
      <w:pPr>
        <w:pStyle w:val="BodyText"/>
        <w:spacing w:before="7"/>
        <w:rPr>
          <w:b/>
          <w:sz w:val="5"/>
        </w:rPr>
      </w:pPr>
    </w:p>
    <w:tbl>
      <w:tblPr>
        <w:tblW w:w="0" w:type="auto"/>
        <w:tblInd w:w="37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60"/>
        <w:gridCol w:w="1211"/>
        <w:gridCol w:w="2103"/>
        <w:gridCol w:w="1611"/>
        <w:gridCol w:w="1662"/>
        <w:gridCol w:w="1726"/>
      </w:tblGrid>
      <w:tr w:rsidR="0008536E" w14:paraId="005AAE89" w14:textId="77777777">
        <w:trPr>
          <w:trHeight w:val="542"/>
        </w:trPr>
        <w:tc>
          <w:tcPr>
            <w:tcW w:w="1760" w:type="dxa"/>
            <w:shd w:val="clear" w:color="auto" w:fill="1F487C"/>
          </w:tcPr>
          <w:p w14:paraId="323E3066" w14:textId="77777777" w:rsidR="0008536E" w:rsidRDefault="00000000">
            <w:pPr>
              <w:pStyle w:val="TableParagraph"/>
              <w:spacing w:before="170"/>
              <w:ind w:left="85" w:right="82"/>
              <w:jc w:val="center"/>
              <w:rPr>
                <w:rFonts w:ascii="Times New Roman"/>
                <w:b/>
                <w:sz w:val="20"/>
              </w:rPr>
            </w:pPr>
            <w:r>
              <w:rPr>
                <w:rFonts w:ascii="Times New Roman"/>
                <w:b/>
                <w:spacing w:val="-2"/>
                <w:sz w:val="20"/>
              </w:rPr>
              <w:t>Criteria</w:t>
            </w:r>
          </w:p>
        </w:tc>
        <w:tc>
          <w:tcPr>
            <w:tcW w:w="1211" w:type="dxa"/>
            <w:shd w:val="clear" w:color="auto" w:fill="1F487C"/>
          </w:tcPr>
          <w:p w14:paraId="16D3773F" w14:textId="77777777" w:rsidR="0008536E" w:rsidRDefault="00000000">
            <w:pPr>
              <w:pStyle w:val="TableParagraph"/>
              <w:spacing w:before="170"/>
              <w:ind w:left="2" w:right="5"/>
              <w:jc w:val="center"/>
              <w:rPr>
                <w:rFonts w:ascii="Times New Roman"/>
                <w:b/>
                <w:sz w:val="20"/>
              </w:rPr>
            </w:pPr>
            <w:r>
              <w:rPr>
                <w:rFonts w:ascii="Times New Roman"/>
                <w:b/>
                <w:spacing w:val="-2"/>
                <w:sz w:val="20"/>
              </w:rPr>
              <w:t>Weightage</w:t>
            </w:r>
          </w:p>
        </w:tc>
        <w:tc>
          <w:tcPr>
            <w:tcW w:w="2103" w:type="dxa"/>
            <w:shd w:val="clear" w:color="auto" w:fill="1F487C"/>
          </w:tcPr>
          <w:p w14:paraId="49927C96" w14:textId="77777777" w:rsidR="0008536E" w:rsidRDefault="00000000">
            <w:pPr>
              <w:pStyle w:val="TableParagraph"/>
              <w:spacing w:before="170"/>
              <w:ind w:left="176"/>
              <w:rPr>
                <w:rFonts w:ascii="Times New Roman"/>
                <w:b/>
                <w:sz w:val="20"/>
              </w:rPr>
            </w:pPr>
            <w:r>
              <w:rPr>
                <w:rFonts w:ascii="Times New Roman"/>
                <w:b/>
                <w:sz w:val="20"/>
              </w:rPr>
              <w:t>Level</w:t>
            </w:r>
            <w:r>
              <w:rPr>
                <w:rFonts w:ascii="Times New Roman"/>
                <w:b/>
                <w:spacing w:val="-3"/>
                <w:sz w:val="20"/>
              </w:rPr>
              <w:t xml:space="preserve"> </w:t>
            </w:r>
            <w:r>
              <w:rPr>
                <w:rFonts w:ascii="Times New Roman"/>
                <w:b/>
                <w:sz w:val="20"/>
              </w:rPr>
              <w:t>4</w:t>
            </w:r>
            <w:r>
              <w:rPr>
                <w:rFonts w:ascii="Times New Roman"/>
                <w:b/>
                <w:spacing w:val="-2"/>
                <w:sz w:val="20"/>
              </w:rPr>
              <w:t xml:space="preserve"> (Exemplary)</w:t>
            </w:r>
          </w:p>
        </w:tc>
        <w:tc>
          <w:tcPr>
            <w:tcW w:w="1611" w:type="dxa"/>
            <w:shd w:val="clear" w:color="auto" w:fill="1F487C"/>
          </w:tcPr>
          <w:p w14:paraId="13C25206" w14:textId="77777777" w:rsidR="0008536E" w:rsidRDefault="00000000">
            <w:pPr>
              <w:pStyle w:val="TableParagraph"/>
              <w:spacing w:before="22" w:line="250" w:lineRule="atLeast"/>
              <w:ind w:left="343" w:firstLine="177"/>
              <w:rPr>
                <w:rFonts w:ascii="Times New Roman"/>
                <w:b/>
                <w:sz w:val="20"/>
              </w:rPr>
            </w:pPr>
            <w:r>
              <w:rPr>
                <w:rFonts w:ascii="Times New Roman"/>
                <w:b/>
                <w:sz w:val="20"/>
              </w:rPr>
              <w:t xml:space="preserve">Level 3 </w:t>
            </w:r>
            <w:r>
              <w:rPr>
                <w:rFonts w:ascii="Times New Roman"/>
                <w:b/>
                <w:spacing w:val="-2"/>
                <w:sz w:val="20"/>
              </w:rPr>
              <w:t>(Proficient)</w:t>
            </w:r>
          </w:p>
        </w:tc>
        <w:tc>
          <w:tcPr>
            <w:tcW w:w="1662" w:type="dxa"/>
            <w:shd w:val="clear" w:color="auto" w:fill="1F487C"/>
          </w:tcPr>
          <w:p w14:paraId="20D16741" w14:textId="77777777" w:rsidR="0008536E" w:rsidRDefault="00000000">
            <w:pPr>
              <w:pStyle w:val="TableParagraph"/>
              <w:spacing w:before="22" w:line="250" w:lineRule="atLeast"/>
              <w:ind w:left="307" w:firstLine="237"/>
              <w:rPr>
                <w:rFonts w:ascii="Times New Roman"/>
                <w:b/>
                <w:sz w:val="20"/>
              </w:rPr>
            </w:pPr>
            <w:r>
              <w:rPr>
                <w:rFonts w:ascii="Times New Roman"/>
                <w:b/>
                <w:sz w:val="20"/>
              </w:rPr>
              <w:t xml:space="preserve">Level 2 </w:t>
            </w:r>
            <w:r>
              <w:rPr>
                <w:rFonts w:ascii="Times New Roman"/>
                <w:b/>
                <w:spacing w:val="-2"/>
                <w:sz w:val="20"/>
              </w:rPr>
              <w:t>(Developing)</w:t>
            </w:r>
          </w:p>
        </w:tc>
        <w:tc>
          <w:tcPr>
            <w:tcW w:w="1726" w:type="dxa"/>
            <w:shd w:val="clear" w:color="auto" w:fill="1F487C"/>
          </w:tcPr>
          <w:p w14:paraId="1C72EF7F" w14:textId="77777777" w:rsidR="0008536E" w:rsidRDefault="00000000">
            <w:pPr>
              <w:pStyle w:val="TableParagraph"/>
              <w:spacing w:before="22" w:line="250" w:lineRule="atLeast"/>
              <w:ind w:left="385" w:right="274" w:firstLine="192"/>
              <w:rPr>
                <w:rFonts w:ascii="Times New Roman"/>
                <w:b/>
                <w:sz w:val="20"/>
              </w:rPr>
            </w:pPr>
            <w:r>
              <w:rPr>
                <w:rFonts w:ascii="Times New Roman"/>
                <w:b/>
                <w:sz w:val="20"/>
              </w:rPr>
              <w:t xml:space="preserve">Level 1 </w:t>
            </w:r>
            <w:r>
              <w:rPr>
                <w:rFonts w:ascii="Times New Roman"/>
                <w:b/>
                <w:spacing w:val="-2"/>
                <w:sz w:val="20"/>
              </w:rPr>
              <w:t>(Beginning)</w:t>
            </w:r>
          </w:p>
        </w:tc>
      </w:tr>
      <w:tr w:rsidR="0008536E" w14:paraId="771F0238" w14:textId="77777777">
        <w:trPr>
          <w:trHeight w:val="1252"/>
        </w:trPr>
        <w:tc>
          <w:tcPr>
            <w:tcW w:w="1760" w:type="dxa"/>
            <w:shd w:val="clear" w:color="auto" w:fill="538DD3"/>
          </w:tcPr>
          <w:p w14:paraId="31E6779E" w14:textId="77777777" w:rsidR="0008536E" w:rsidRDefault="0008536E">
            <w:pPr>
              <w:pStyle w:val="TableParagraph"/>
              <w:spacing w:before="47"/>
              <w:rPr>
                <w:rFonts w:ascii="Times New Roman"/>
                <w:b/>
                <w:sz w:val="20"/>
              </w:rPr>
            </w:pPr>
          </w:p>
          <w:p w14:paraId="7187A491" w14:textId="77777777" w:rsidR="0008536E" w:rsidRDefault="00000000">
            <w:pPr>
              <w:pStyle w:val="TableParagraph"/>
              <w:spacing w:before="1" w:line="256" w:lineRule="auto"/>
              <w:ind w:left="85" w:right="78"/>
              <w:jc w:val="center"/>
              <w:rPr>
                <w:rFonts w:ascii="Arial"/>
                <w:b/>
                <w:sz w:val="20"/>
              </w:rPr>
            </w:pPr>
            <w:r>
              <w:rPr>
                <w:rFonts w:ascii="Arial"/>
                <w:b/>
                <w:spacing w:val="-4"/>
                <w:sz w:val="20"/>
              </w:rPr>
              <w:t xml:space="preserve">Technical </w:t>
            </w:r>
            <w:r>
              <w:rPr>
                <w:rFonts w:ascii="Arial"/>
                <w:b/>
                <w:spacing w:val="-2"/>
                <w:sz w:val="20"/>
              </w:rPr>
              <w:t>Content Accuracy</w:t>
            </w:r>
          </w:p>
        </w:tc>
        <w:tc>
          <w:tcPr>
            <w:tcW w:w="1211" w:type="dxa"/>
            <w:shd w:val="clear" w:color="auto" w:fill="538DD3"/>
          </w:tcPr>
          <w:p w14:paraId="7BC1316E" w14:textId="77777777" w:rsidR="0008536E" w:rsidRDefault="0008536E">
            <w:pPr>
              <w:pStyle w:val="TableParagraph"/>
              <w:rPr>
                <w:rFonts w:ascii="Times New Roman"/>
                <w:b/>
                <w:sz w:val="20"/>
              </w:rPr>
            </w:pPr>
          </w:p>
          <w:p w14:paraId="3D923263" w14:textId="77777777" w:rsidR="0008536E" w:rsidRDefault="0008536E">
            <w:pPr>
              <w:pStyle w:val="TableParagraph"/>
              <w:spacing w:before="65"/>
              <w:rPr>
                <w:rFonts w:ascii="Times New Roman"/>
                <w:b/>
                <w:sz w:val="20"/>
              </w:rPr>
            </w:pPr>
          </w:p>
          <w:p w14:paraId="2CA3C952" w14:textId="77777777" w:rsidR="0008536E" w:rsidRDefault="00000000">
            <w:pPr>
              <w:pStyle w:val="TableParagraph"/>
              <w:ind w:left="5" w:right="3"/>
              <w:jc w:val="center"/>
              <w:rPr>
                <w:sz w:val="20"/>
              </w:rPr>
            </w:pPr>
            <w:r>
              <w:rPr>
                <w:spacing w:val="-5"/>
                <w:sz w:val="20"/>
              </w:rPr>
              <w:t>30</w:t>
            </w:r>
          </w:p>
        </w:tc>
        <w:tc>
          <w:tcPr>
            <w:tcW w:w="2103" w:type="dxa"/>
            <w:shd w:val="clear" w:color="auto" w:fill="C2D59B"/>
          </w:tcPr>
          <w:p w14:paraId="226F21F6" w14:textId="77777777" w:rsidR="0008536E" w:rsidRDefault="00000000">
            <w:pPr>
              <w:pStyle w:val="TableParagraph"/>
              <w:spacing w:before="153" w:line="259" w:lineRule="auto"/>
              <w:ind w:left="257" w:right="201" w:firstLine="1"/>
              <w:jc w:val="center"/>
              <w:rPr>
                <w:sz w:val="20"/>
              </w:rPr>
            </w:pPr>
            <w:r>
              <w:rPr>
                <w:sz w:val="20"/>
              </w:rPr>
              <w:t xml:space="preserve">Highly accurate, </w:t>
            </w:r>
            <w:proofErr w:type="spellStart"/>
            <w:r>
              <w:rPr>
                <w:sz w:val="20"/>
              </w:rPr>
              <w:t>indepth</w:t>
            </w:r>
            <w:proofErr w:type="spellEnd"/>
            <w:r>
              <w:rPr>
                <w:sz w:val="20"/>
              </w:rPr>
              <w:t>, and insightful</w:t>
            </w:r>
            <w:r>
              <w:rPr>
                <w:spacing w:val="-14"/>
                <w:sz w:val="20"/>
              </w:rPr>
              <w:t xml:space="preserve"> </w:t>
            </w:r>
            <w:r>
              <w:rPr>
                <w:sz w:val="20"/>
              </w:rPr>
              <w:t xml:space="preserve">technical </w:t>
            </w:r>
            <w:r>
              <w:rPr>
                <w:spacing w:val="-2"/>
                <w:sz w:val="20"/>
              </w:rPr>
              <w:t>explanation</w:t>
            </w:r>
          </w:p>
        </w:tc>
        <w:tc>
          <w:tcPr>
            <w:tcW w:w="1611" w:type="dxa"/>
            <w:shd w:val="clear" w:color="auto" w:fill="92CDDC"/>
          </w:tcPr>
          <w:p w14:paraId="1C76A5AC" w14:textId="77777777" w:rsidR="0008536E" w:rsidRDefault="00000000">
            <w:pPr>
              <w:pStyle w:val="TableParagraph"/>
              <w:spacing w:before="45" w:line="247" w:lineRule="auto"/>
              <w:ind w:left="170" w:right="108" w:hanging="3"/>
              <w:jc w:val="center"/>
              <w:rPr>
                <w:sz w:val="20"/>
              </w:rPr>
            </w:pPr>
            <w:r>
              <w:rPr>
                <w:spacing w:val="-2"/>
                <w:sz w:val="20"/>
              </w:rPr>
              <w:t xml:space="preserve">Technically </w:t>
            </w:r>
            <w:r>
              <w:rPr>
                <w:sz w:val="20"/>
              </w:rPr>
              <w:t>correct</w:t>
            </w:r>
            <w:r>
              <w:rPr>
                <w:spacing w:val="-14"/>
                <w:sz w:val="20"/>
              </w:rPr>
              <w:t xml:space="preserve"> </w:t>
            </w:r>
            <w:r>
              <w:rPr>
                <w:sz w:val="20"/>
              </w:rPr>
              <w:t>content with adequate depth and</w:t>
            </w:r>
          </w:p>
          <w:p w14:paraId="0EBE8005" w14:textId="77777777" w:rsidR="0008536E" w:rsidRDefault="00000000">
            <w:pPr>
              <w:pStyle w:val="TableParagraph"/>
              <w:spacing w:before="12" w:line="227" w:lineRule="exact"/>
              <w:ind w:left="78" w:right="21"/>
              <w:jc w:val="center"/>
              <w:rPr>
                <w:sz w:val="20"/>
              </w:rPr>
            </w:pPr>
            <w:r>
              <w:rPr>
                <w:spacing w:val="-2"/>
                <w:sz w:val="20"/>
              </w:rPr>
              <w:t>clarity</w:t>
            </w:r>
          </w:p>
        </w:tc>
        <w:tc>
          <w:tcPr>
            <w:tcW w:w="1662" w:type="dxa"/>
            <w:shd w:val="clear" w:color="auto" w:fill="FAD3B4"/>
          </w:tcPr>
          <w:p w14:paraId="3D41ECB3" w14:textId="77777777" w:rsidR="0008536E" w:rsidRDefault="00000000">
            <w:pPr>
              <w:pStyle w:val="TableParagraph"/>
              <w:spacing w:before="170" w:line="247" w:lineRule="auto"/>
              <w:ind w:left="136" w:right="82" w:hanging="3"/>
              <w:jc w:val="center"/>
              <w:rPr>
                <w:sz w:val="20"/>
              </w:rPr>
            </w:pPr>
            <w:r>
              <w:rPr>
                <w:sz w:val="20"/>
              </w:rPr>
              <w:t>Basic concepts presented with limited</w:t>
            </w:r>
            <w:r>
              <w:rPr>
                <w:spacing w:val="-14"/>
                <w:sz w:val="20"/>
              </w:rPr>
              <w:t xml:space="preserve"> </w:t>
            </w:r>
            <w:r>
              <w:rPr>
                <w:sz w:val="20"/>
              </w:rPr>
              <w:t>accuracy and depth</w:t>
            </w:r>
          </w:p>
        </w:tc>
        <w:tc>
          <w:tcPr>
            <w:tcW w:w="1726" w:type="dxa"/>
            <w:shd w:val="clear" w:color="auto" w:fill="C4BB95"/>
          </w:tcPr>
          <w:p w14:paraId="2522614D" w14:textId="77777777" w:rsidR="0008536E" w:rsidRDefault="00000000">
            <w:pPr>
              <w:pStyle w:val="TableParagraph"/>
              <w:spacing w:before="45" w:line="247" w:lineRule="auto"/>
              <w:ind w:left="57"/>
              <w:jc w:val="center"/>
              <w:rPr>
                <w:sz w:val="20"/>
              </w:rPr>
            </w:pPr>
            <w:r>
              <w:rPr>
                <w:sz w:val="20"/>
              </w:rPr>
              <w:t>Content</w:t>
            </w:r>
            <w:r>
              <w:rPr>
                <w:spacing w:val="-14"/>
                <w:sz w:val="20"/>
              </w:rPr>
              <w:t xml:space="preserve"> </w:t>
            </w:r>
            <w:r>
              <w:rPr>
                <w:sz w:val="20"/>
              </w:rPr>
              <w:t xml:space="preserve">contains major technical errors; concepts </w:t>
            </w:r>
            <w:r>
              <w:rPr>
                <w:spacing w:val="-2"/>
                <w:sz w:val="20"/>
              </w:rPr>
              <w:t>poorly</w:t>
            </w:r>
          </w:p>
          <w:p w14:paraId="32FB8B62" w14:textId="77777777" w:rsidR="0008536E" w:rsidRDefault="00000000">
            <w:pPr>
              <w:pStyle w:val="TableParagraph"/>
              <w:spacing w:before="12" w:line="227" w:lineRule="exact"/>
              <w:ind w:left="57" w:right="3"/>
              <w:jc w:val="center"/>
              <w:rPr>
                <w:sz w:val="20"/>
              </w:rPr>
            </w:pPr>
            <w:r>
              <w:rPr>
                <w:spacing w:val="-2"/>
                <w:sz w:val="20"/>
              </w:rPr>
              <w:t>understood</w:t>
            </w:r>
          </w:p>
        </w:tc>
      </w:tr>
      <w:tr w:rsidR="0008536E" w14:paraId="50743A18" w14:textId="77777777">
        <w:trPr>
          <w:trHeight w:val="1250"/>
        </w:trPr>
        <w:tc>
          <w:tcPr>
            <w:tcW w:w="1760" w:type="dxa"/>
            <w:shd w:val="clear" w:color="auto" w:fill="538DD3"/>
          </w:tcPr>
          <w:p w14:paraId="7BA51374" w14:textId="77777777" w:rsidR="0008536E" w:rsidRDefault="0008536E">
            <w:pPr>
              <w:pStyle w:val="TableParagraph"/>
              <w:spacing w:before="170"/>
              <w:rPr>
                <w:rFonts w:ascii="Times New Roman"/>
                <w:b/>
                <w:sz w:val="20"/>
              </w:rPr>
            </w:pPr>
          </w:p>
          <w:p w14:paraId="06E845C0" w14:textId="77777777" w:rsidR="0008536E" w:rsidRDefault="00000000">
            <w:pPr>
              <w:pStyle w:val="TableParagraph"/>
              <w:ind w:left="85" w:right="85"/>
              <w:jc w:val="center"/>
              <w:rPr>
                <w:rFonts w:ascii="Arial"/>
                <w:b/>
                <w:sz w:val="20"/>
              </w:rPr>
            </w:pPr>
            <w:r>
              <w:rPr>
                <w:rFonts w:ascii="Arial"/>
                <w:b/>
                <w:spacing w:val="-2"/>
                <w:sz w:val="20"/>
              </w:rPr>
              <w:t>Problem</w:t>
            </w:r>
          </w:p>
          <w:p w14:paraId="17C88CED" w14:textId="77777777" w:rsidR="0008536E" w:rsidRDefault="00000000">
            <w:pPr>
              <w:pStyle w:val="TableParagraph"/>
              <w:spacing w:before="17"/>
              <w:ind w:left="85" w:right="87"/>
              <w:jc w:val="center"/>
              <w:rPr>
                <w:rFonts w:ascii="Arial"/>
                <w:b/>
                <w:sz w:val="20"/>
              </w:rPr>
            </w:pPr>
            <w:r>
              <w:rPr>
                <w:rFonts w:ascii="Arial"/>
                <w:b/>
                <w:spacing w:val="-2"/>
                <w:sz w:val="20"/>
              </w:rPr>
              <w:t>Identification</w:t>
            </w:r>
          </w:p>
        </w:tc>
        <w:tc>
          <w:tcPr>
            <w:tcW w:w="1211" w:type="dxa"/>
            <w:shd w:val="clear" w:color="auto" w:fill="538DD3"/>
          </w:tcPr>
          <w:p w14:paraId="03D32017" w14:textId="77777777" w:rsidR="0008536E" w:rsidRDefault="0008536E">
            <w:pPr>
              <w:pStyle w:val="TableParagraph"/>
              <w:rPr>
                <w:rFonts w:ascii="Times New Roman"/>
                <w:b/>
                <w:sz w:val="20"/>
              </w:rPr>
            </w:pPr>
          </w:p>
          <w:p w14:paraId="5582CA7A" w14:textId="77777777" w:rsidR="0008536E" w:rsidRDefault="0008536E">
            <w:pPr>
              <w:pStyle w:val="TableParagraph"/>
              <w:spacing w:before="65"/>
              <w:rPr>
                <w:rFonts w:ascii="Times New Roman"/>
                <w:b/>
                <w:sz w:val="20"/>
              </w:rPr>
            </w:pPr>
          </w:p>
          <w:p w14:paraId="159E8609" w14:textId="77777777" w:rsidR="0008536E" w:rsidRDefault="00000000">
            <w:pPr>
              <w:pStyle w:val="TableParagraph"/>
              <w:ind w:left="5" w:right="3"/>
              <w:jc w:val="center"/>
              <w:rPr>
                <w:sz w:val="20"/>
              </w:rPr>
            </w:pPr>
            <w:r>
              <w:rPr>
                <w:spacing w:val="-5"/>
                <w:sz w:val="20"/>
              </w:rPr>
              <w:t>25</w:t>
            </w:r>
          </w:p>
        </w:tc>
        <w:tc>
          <w:tcPr>
            <w:tcW w:w="2103" w:type="dxa"/>
            <w:shd w:val="clear" w:color="auto" w:fill="C2D59B"/>
          </w:tcPr>
          <w:p w14:paraId="7D88C754" w14:textId="77777777" w:rsidR="0008536E" w:rsidRDefault="00000000">
            <w:pPr>
              <w:pStyle w:val="TableParagraph"/>
              <w:spacing w:before="170" w:line="247" w:lineRule="auto"/>
              <w:ind w:left="229" w:right="174" w:hanging="1"/>
              <w:jc w:val="center"/>
              <w:rPr>
                <w:sz w:val="20"/>
              </w:rPr>
            </w:pPr>
            <w:r>
              <w:rPr>
                <w:sz w:val="20"/>
              </w:rPr>
              <w:t>Problem</w:t>
            </w:r>
            <w:r>
              <w:rPr>
                <w:spacing w:val="-14"/>
                <w:sz w:val="20"/>
              </w:rPr>
              <w:t xml:space="preserve"> </w:t>
            </w:r>
            <w:r>
              <w:rPr>
                <w:sz w:val="20"/>
              </w:rPr>
              <w:t>rigorously analyzed using appropriate and advanced</w:t>
            </w:r>
            <w:r>
              <w:rPr>
                <w:spacing w:val="-14"/>
                <w:sz w:val="20"/>
              </w:rPr>
              <w:t xml:space="preserve"> </w:t>
            </w:r>
            <w:r>
              <w:rPr>
                <w:sz w:val="20"/>
              </w:rPr>
              <w:t>methods</w:t>
            </w:r>
          </w:p>
        </w:tc>
        <w:tc>
          <w:tcPr>
            <w:tcW w:w="1611" w:type="dxa"/>
            <w:shd w:val="clear" w:color="auto" w:fill="92CDDC"/>
          </w:tcPr>
          <w:p w14:paraId="0353ED56" w14:textId="77777777" w:rsidR="0008536E" w:rsidRDefault="00000000">
            <w:pPr>
              <w:pStyle w:val="TableParagraph"/>
              <w:spacing w:before="45" w:line="244" w:lineRule="auto"/>
              <w:ind w:left="78" w:right="18"/>
              <w:jc w:val="center"/>
              <w:rPr>
                <w:sz w:val="20"/>
              </w:rPr>
            </w:pPr>
            <w:r>
              <w:rPr>
                <w:sz w:val="20"/>
              </w:rPr>
              <w:t>Problem</w:t>
            </w:r>
            <w:r>
              <w:rPr>
                <w:spacing w:val="-14"/>
                <w:sz w:val="20"/>
              </w:rPr>
              <w:t xml:space="preserve"> </w:t>
            </w:r>
            <w:r>
              <w:rPr>
                <w:sz w:val="20"/>
              </w:rPr>
              <w:t xml:space="preserve">clearly defined with a </w:t>
            </w:r>
            <w:r>
              <w:rPr>
                <w:spacing w:val="-2"/>
                <w:sz w:val="20"/>
              </w:rPr>
              <w:t>logical engineering approach</w:t>
            </w:r>
          </w:p>
        </w:tc>
        <w:tc>
          <w:tcPr>
            <w:tcW w:w="1662" w:type="dxa"/>
            <w:shd w:val="clear" w:color="auto" w:fill="FAD3B4"/>
          </w:tcPr>
          <w:p w14:paraId="45C4AD9F" w14:textId="77777777" w:rsidR="0008536E" w:rsidRDefault="00000000">
            <w:pPr>
              <w:pStyle w:val="TableParagraph"/>
              <w:spacing w:before="45" w:line="247" w:lineRule="auto"/>
              <w:ind w:left="180" w:right="128" w:hanging="48"/>
              <w:jc w:val="center"/>
              <w:rPr>
                <w:sz w:val="20"/>
              </w:rPr>
            </w:pPr>
            <w:r>
              <w:rPr>
                <w:spacing w:val="-2"/>
                <w:sz w:val="20"/>
              </w:rPr>
              <w:t xml:space="preserve">Problem </w:t>
            </w:r>
            <w:r>
              <w:rPr>
                <w:sz w:val="20"/>
              </w:rPr>
              <w:t>identified but analysis or methodology</w:t>
            </w:r>
            <w:r>
              <w:rPr>
                <w:spacing w:val="-14"/>
                <w:sz w:val="20"/>
              </w:rPr>
              <w:t xml:space="preserve"> </w:t>
            </w:r>
            <w:r>
              <w:rPr>
                <w:sz w:val="20"/>
              </w:rPr>
              <w:t>is</w:t>
            </w:r>
          </w:p>
          <w:p w14:paraId="25457B24" w14:textId="77777777" w:rsidR="0008536E" w:rsidRDefault="00000000">
            <w:pPr>
              <w:pStyle w:val="TableParagraph"/>
              <w:spacing w:before="10" w:line="227" w:lineRule="exact"/>
              <w:ind w:left="51"/>
              <w:jc w:val="center"/>
              <w:rPr>
                <w:sz w:val="20"/>
              </w:rPr>
            </w:pPr>
            <w:r>
              <w:rPr>
                <w:spacing w:val="-4"/>
                <w:sz w:val="20"/>
              </w:rPr>
              <w:t>weak</w:t>
            </w:r>
          </w:p>
        </w:tc>
        <w:tc>
          <w:tcPr>
            <w:tcW w:w="1726" w:type="dxa"/>
            <w:shd w:val="clear" w:color="auto" w:fill="C4BB95"/>
          </w:tcPr>
          <w:p w14:paraId="7591DE67" w14:textId="77777777" w:rsidR="0008536E" w:rsidRDefault="00000000">
            <w:pPr>
              <w:pStyle w:val="TableParagraph"/>
              <w:spacing w:before="45"/>
              <w:ind w:left="335" w:right="274" w:firstLine="182"/>
              <w:rPr>
                <w:sz w:val="20"/>
              </w:rPr>
            </w:pPr>
            <w:r>
              <w:rPr>
                <w:spacing w:val="-2"/>
                <w:sz w:val="20"/>
              </w:rPr>
              <w:t xml:space="preserve">Problem statement </w:t>
            </w:r>
            <w:r>
              <w:rPr>
                <w:sz w:val="20"/>
              </w:rPr>
              <w:t>unclear or incorrect;</w:t>
            </w:r>
            <w:r>
              <w:rPr>
                <w:spacing w:val="-14"/>
                <w:sz w:val="20"/>
              </w:rPr>
              <w:t xml:space="preserve"> </w:t>
            </w:r>
            <w:r>
              <w:rPr>
                <w:sz w:val="20"/>
              </w:rPr>
              <w:t>no</w:t>
            </w:r>
          </w:p>
          <w:p w14:paraId="780E1CCF" w14:textId="77777777" w:rsidR="0008536E" w:rsidRDefault="00000000">
            <w:pPr>
              <w:pStyle w:val="TableParagraph"/>
              <w:spacing w:before="21"/>
              <w:ind w:left="157"/>
              <w:rPr>
                <w:sz w:val="20"/>
              </w:rPr>
            </w:pPr>
            <w:r>
              <w:rPr>
                <w:sz w:val="20"/>
              </w:rPr>
              <w:t>logical</w:t>
            </w:r>
            <w:r>
              <w:rPr>
                <w:spacing w:val="-10"/>
                <w:sz w:val="20"/>
              </w:rPr>
              <w:t xml:space="preserve"> </w:t>
            </w:r>
            <w:r>
              <w:rPr>
                <w:spacing w:val="-2"/>
                <w:sz w:val="20"/>
              </w:rPr>
              <w:t>approach</w:t>
            </w:r>
          </w:p>
        </w:tc>
      </w:tr>
      <w:tr w:rsidR="0008536E" w14:paraId="6151CA2C" w14:textId="77777777">
        <w:trPr>
          <w:trHeight w:val="1253"/>
        </w:trPr>
        <w:tc>
          <w:tcPr>
            <w:tcW w:w="1760" w:type="dxa"/>
            <w:shd w:val="clear" w:color="auto" w:fill="538DD3"/>
          </w:tcPr>
          <w:p w14:paraId="15E57F2A" w14:textId="77777777" w:rsidR="0008536E" w:rsidRDefault="0008536E">
            <w:pPr>
              <w:pStyle w:val="TableParagraph"/>
              <w:rPr>
                <w:rFonts w:ascii="Times New Roman"/>
                <w:b/>
                <w:sz w:val="20"/>
              </w:rPr>
            </w:pPr>
          </w:p>
          <w:p w14:paraId="204C3CEF" w14:textId="77777777" w:rsidR="0008536E" w:rsidRDefault="0008536E">
            <w:pPr>
              <w:pStyle w:val="TableParagraph"/>
              <w:spacing w:before="65"/>
              <w:rPr>
                <w:rFonts w:ascii="Times New Roman"/>
                <w:b/>
                <w:sz w:val="20"/>
              </w:rPr>
            </w:pPr>
          </w:p>
          <w:p w14:paraId="27CA6C06" w14:textId="77777777" w:rsidR="0008536E" w:rsidRDefault="00000000">
            <w:pPr>
              <w:pStyle w:val="TableParagraph"/>
              <w:ind w:left="85" w:right="81"/>
              <w:jc w:val="center"/>
              <w:rPr>
                <w:rFonts w:ascii="Arial"/>
                <w:b/>
                <w:sz w:val="20"/>
              </w:rPr>
            </w:pPr>
            <w:r>
              <w:rPr>
                <w:rFonts w:ascii="Arial"/>
                <w:b/>
                <w:sz w:val="20"/>
              </w:rPr>
              <w:t>Use</w:t>
            </w:r>
            <w:r>
              <w:rPr>
                <w:rFonts w:ascii="Arial"/>
                <w:b/>
                <w:spacing w:val="-6"/>
                <w:sz w:val="20"/>
              </w:rPr>
              <w:t xml:space="preserve"> </w:t>
            </w:r>
            <w:r>
              <w:rPr>
                <w:rFonts w:ascii="Arial"/>
                <w:b/>
                <w:sz w:val="20"/>
              </w:rPr>
              <w:t>of</w:t>
            </w:r>
            <w:r>
              <w:rPr>
                <w:rFonts w:ascii="Arial"/>
                <w:b/>
                <w:spacing w:val="-4"/>
                <w:sz w:val="20"/>
              </w:rPr>
              <w:t xml:space="preserve"> </w:t>
            </w:r>
            <w:r>
              <w:rPr>
                <w:rFonts w:ascii="Arial"/>
                <w:b/>
                <w:spacing w:val="-2"/>
                <w:sz w:val="20"/>
              </w:rPr>
              <w:t>Tools</w:t>
            </w:r>
          </w:p>
        </w:tc>
        <w:tc>
          <w:tcPr>
            <w:tcW w:w="1211" w:type="dxa"/>
            <w:shd w:val="clear" w:color="auto" w:fill="538DD3"/>
          </w:tcPr>
          <w:p w14:paraId="1B9EFBCC" w14:textId="77777777" w:rsidR="0008536E" w:rsidRDefault="0008536E">
            <w:pPr>
              <w:pStyle w:val="TableParagraph"/>
              <w:rPr>
                <w:rFonts w:ascii="Times New Roman"/>
                <w:b/>
                <w:sz w:val="20"/>
              </w:rPr>
            </w:pPr>
          </w:p>
          <w:p w14:paraId="3D2E7DE0" w14:textId="77777777" w:rsidR="0008536E" w:rsidRDefault="0008536E">
            <w:pPr>
              <w:pStyle w:val="TableParagraph"/>
              <w:spacing w:before="65"/>
              <w:rPr>
                <w:rFonts w:ascii="Times New Roman"/>
                <w:b/>
                <w:sz w:val="20"/>
              </w:rPr>
            </w:pPr>
          </w:p>
          <w:p w14:paraId="3B9FE021" w14:textId="77777777" w:rsidR="0008536E" w:rsidRDefault="00000000">
            <w:pPr>
              <w:pStyle w:val="TableParagraph"/>
              <w:ind w:left="5" w:right="3"/>
              <w:jc w:val="center"/>
              <w:rPr>
                <w:sz w:val="20"/>
              </w:rPr>
            </w:pPr>
            <w:r>
              <w:rPr>
                <w:spacing w:val="-5"/>
                <w:sz w:val="20"/>
              </w:rPr>
              <w:t>20</w:t>
            </w:r>
          </w:p>
        </w:tc>
        <w:tc>
          <w:tcPr>
            <w:tcW w:w="2103" w:type="dxa"/>
            <w:shd w:val="clear" w:color="auto" w:fill="C2D59B"/>
          </w:tcPr>
          <w:p w14:paraId="7F661F16" w14:textId="77777777" w:rsidR="0008536E" w:rsidRDefault="00000000">
            <w:pPr>
              <w:pStyle w:val="TableParagraph"/>
              <w:spacing w:before="177" w:line="242" w:lineRule="auto"/>
              <w:ind w:left="135" w:right="67"/>
              <w:jc w:val="center"/>
              <w:rPr>
                <w:sz w:val="20"/>
              </w:rPr>
            </w:pPr>
            <w:r>
              <w:rPr>
                <w:sz w:val="20"/>
              </w:rPr>
              <w:t>Advanced</w:t>
            </w:r>
            <w:r>
              <w:rPr>
                <w:spacing w:val="-14"/>
                <w:sz w:val="20"/>
              </w:rPr>
              <w:t xml:space="preserve"> </w:t>
            </w:r>
            <w:r>
              <w:rPr>
                <w:sz w:val="20"/>
              </w:rPr>
              <w:t>tools,</w:t>
            </w:r>
            <w:r>
              <w:rPr>
                <w:spacing w:val="-14"/>
                <w:sz w:val="20"/>
              </w:rPr>
              <w:t xml:space="preserve"> </w:t>
            </w:r>
            <w:r>
              <w:rPr>
                <w:sz w:val="20"/>
              </w:rPr>
              <w:t xml:space="preserve">well-analyzed data, and highly effective </w:t>
            </w:r>
            <w:r>
              <w:rPr>
                <w:spacing w:val="-2"/>
                <w:sz w:val="20"/>
              </w:rPr>
              <w:t>visuals</w:t>
            </w:r>
          </w:p>
        </w:tc>
        <w:tc>
          <w:tcPr>
            <w:tcW w:w="1611" w:type="dxa"/>
            <w:shd w:val="clear" w:color="auto" w:fill="92CDDC"/>
          </w:tcPr>
          <w:p w14:paraId="0BC38BAD" w14:textId="77777777" w:rsidR="0008536E" w:rsidRDefault="00000000">
            <w:pPr>
              <w:pStyle w:val="TableParagraph"/>
              <w:spacing w:before="48" w:line="247" w:lineRule="auto"/>
              <w:ind w:left="144" w:right="84" w:firstLine="2"/>
              <w:jc w:val="center"/>
              <w:rPr>
                <w:sz w:val="20"/>
              </w:rPr>
            </w:pPr>
            <w:r>
              <w:rPr>
                <w:spacing w:val="-2"/>
                <w:sz w:val="20"/>
              </w:rPr>
              <w:t xml:space="preserve">Appropriate </w:t>
            </w:r>
            <w:r>
              <w:rPr>
                <w:sz w:val="20"/>
              </w:rPr>
              <w:t xml:space="preserve">tools and data </w:t>
            </w:r>
            <w:r>
              <w:rPr>
                <w:spacing w:val="-2"/>
                <w:sz w:val="20"/>
              </w:rPr>
              <w:t>used</w:t>
            </w:r>
            <w:r>
              <w:rPr>
                <w:spacing w:val="-12"/>
                <w:sz w:val="20"/>
              </w:rPr>
              <w:t xml:space="preserve"> </w:t>
            </w:r>
            <w:r>
              <w:rPr>
                <w:spacing w:val="-2"/>
                <w:sz w:val="20"/>
              </w:rPr>
              <w:t xml:space="preserve">effectively </w:t>
            </w:r>
            <w:r>
              <w:rPr>
                <w:sz w:val="20"/>
              </w:rPr>
              <w:t>with clear</w:t>
            </w:r>
          </w:p>
          <w:p w14:paraId="67D228EA" w14:textId="77777777" w:rsidR="0008536E" w:rsidRDefault="00000000">
            <w:pPr>
              <w:pStyle w:val="TableParagraph"/>
              <w:spacing w:before="10" w:line="227" w:lineRule="exact"/>
              <w:ind w:left="80" w:right="2"/>
              <w:jc w:val="center"/>
              <w:rPr>
                <w:sz w:val="20"/>
              </w:rPr>
            </w:pPr>
            <w:r>
              <w:rPr>
                <w:spacing w:val="-2"/>
                <w:sz w:val="20"/>
              </w:rPr>
              <w:t>visuals</w:t>
            </w:r>
          </w:p>
        </w:tc>
        <w:tc>
          <w:tcPr>
            <w:tcW w:w="1662" w:type="dxa"/>
            <w:shd w:val="clear" w:color="auto" w:fill="FAD3B4"/>
          </w:tcPr>
          <w:p w14:paraId="04787446" w14:textId="77777777" w:rsidR="0008536E" w:rsidRDefault="00000000">
            <w:pPr>
              <w:pStyle w:val="TableParagraph"/>
              <w:spacing w:before="177" w:line="242" w:lineRule="auto"/>
              <w:ind w:left="187" w:right="132" w:hanging="1"/>
              <w:jc w:val="center"/>
              <w:rPr>
                <w:sz w:val="20"/>
              </w:rPr>
            </w:pPr>
            <w:r>
              <w:rPr>
                <w:sz w:val="20"/>
              </w:rPr>
              <w:t>Limited use of tools</w:t>
            </w:r>
            <w:r>
              <w:rPr>
                <w:spacing w:val="-14"/>
                <w:sz w:val="20"/>
              </w:rPr>
              <w:t xml:space="preserve"> </w:t>
            </w:r>
            <w:r>
              <w:rPr>
                <w:sz w:val="20"/>
              </w:rPr>
              <w:t>and</w:t>
            </w:r>
            <w:r>
              <w:rPr>
                <w:spacing w:val="-14"/>
                <w:sz w:val="20"/>
              </w:rPr>
              <w:t xml:space="preserve"> </w:t>
            </w:r>
            <w:r>
              <w:rPr>
                <w:sz w:val="20"/>
              </w:rPr>
              <w:t xml:space="preserve">basic </w:t>
            </w:r>
            <w:r>
              <w:rPr>
                <w:spacing w:val="-4"/>
                <w:sz w:val="20"/>
              </w:rPr>
              <w:t xml:space="preserve">data </w:t>
            </w:r>
            <w:r>
              <w:rPr>
                <w:spacing w:val="-2"/>
                <w:sz w:val="20"/>
              </w:rPr>
              <w:t>interpretation</w:t>
            </w:r>
          </w:p>
        </w:tc>
        <w:tc>
          <w:tcPr>
            <w:tcW w:w="1726" w:type="dxa"/>
            <w:shd w:val="clear" w:color="auto" w:fill="C4BB95"/>
          </w:tcPr>
          <w:p w14:paraId="1C115E0D" w14:textId="77777777" w:rsidR="0008536E" w:rsidRDefault="00000000">
            <w:pPr>
              <w:pStyle w:val="TableParagraph"/>
              <w:spacing w:before="170" w:line="247" w:lineRule="auto"/>
              <w:ind w:left="203" w:right="145" w:hanging="4"/>
              <w:jc w:val="center"/>
              <w:rPr>
                <w:sz w:val="20"/>
              </w:rPr>
            </w:pPr>
            <w:r>
              <w:rPr>
                <w:sz w:val="20"/>
              </w:rPr>
              <w:t>Minimal or incorrect</w:t>
            </w:r>
            <w:r>
              <w:rPr>
                <w:spacing w:val="-14"/>
                <w:sz w:val="20"/>
              </w:rPr>
              <w:t xml:space="preserve"> </w:t>
            </w:r>
            <w:r>
              <w:rPr>
                <w:sz w:val="20"/>
              </w:rPr>
              <w:t>use</w:t>
            </w:r>
            <w:r>
              <w:rPr>
                <w:spacing w:val="-14"/>
                <w:sz w:val="20"/>
              </w:rPr>
              <w:t xml:space="preserve"> </w:t>
            </w:r>
            <w:r>
              <w:rPr>
                <w:sz w:val="20"/>
              </w:rPr>
              <w:t>of tools and data; poor visuals</w:t>
            </w:r>
          </w:p>
        </w:tc>
      </w:tr>
      <w:tr w:rsidR="0008536E" w14:paraId="07C99C29" w14:textId="77777777">
        <w:trPr>
          <w:trHeight w:val="1038"/>
        </w:trPr>
        <w:tc>
          <w:tcPr>
            <w:tcW w:w="1760" w:type="dxa"/>
            <w:shd w:val="clear" w:color="auto" w:fill="538DD3"/>
          </w:tcPr>
          <w:p w14:paraId="19C5F5B2" w14:textId="77777777" w:rsidR="0008536E" w:rsidRDefault="0008536E">
            <w:pPr>
              <w:pStyle w:val="TableParagraph"/>
              <w:spacing w:before="189"/>
              <w:rPr>
                <w:rFonts w:ascii="Times New Roman"/>
                <w:b/>
                <w:sz w:val="20"/>
              </w:rPr>
            </w:pPr>
          </w:p>
          <w:p w14:paraId="5A6F5CDE" w14:textId="77777777" w:rsidR="0008536E" w:rsidRDefault="00000000">
            <w:pPr>
              <w:pStyle w:val="TableParagraph"/>
              <w:ind w:left="85" w:right="83"/>
              <w:jc w:val="center"/>
              <w:rPr>
                <w:rFonts w:ascii="Arial"/>
                <w:b/>
                <w:sz w:val="20"/>
              </w:rPr>
            </w:pPr>
            <w:r>
              <w:rPr>
                <w:rFonts w:ascii="Arial"/>
                <w:b/>
                <w:spacing w:val="-2"/>
                <w:sz w:val="20"/>
              </w:rPr>
              <w:t>Communication</w:t>
            </w:r>
          </w:p>
        </w:tc>
        <w:tc>
          <w:tcPr>
            <w:tcW w:w="1211" w:type="dxa"/>
            <w:shd w:val="clear" w:color="auto" w:fill="538DD3"/>
          </w:tcPr>
          <w:p w14:paraId="7D4A9B1E" w14:textId="77777777" w:rsidR="0008536E" w:rsidRDefault="0008536E">
            <w:pPr>
              <w:pStyle w:val="TableParagraph"/>
              <w:spacing w:before="189"/>
              <w:rPr>
                <w:rFonts w:ascii="Times New Roman"/>
                <w:b/>
                <w:sz w:val="20"/>
              </w:rPr>
            </w:pPr>
          </w:p>
          <w:p w14:paraId="322DD25F" w14:textId="77777777" w:rsidR="0008536E" w:rsidRDefault="00000000">
            <w:pPr>
              <w:pStyle w:val="TableParagraph"/>
              <w:ind w:left="5" w:right="3"/>
              <w:jc w:val="center"/>
              <w:rPr>
                <w:sz w:val="20"/>
              </w:rPr>
            </w:pPr>
            <w:r>
              <w:rPr>
                <w:spacing w:val="-5"/>
                <w:sz w:val="20"/>
              </w:rPr>
              <w:t>15</w:t>
            </w:r>
          </w:p>
        </w:tc>
        <w:tc>
          <w:tcPr>
            <w:tcW w:w="2103" w:type="dxa"/>
            <w:shd w:val="clear" w:color="auto" w:fill="C2D59B"/>
          </w:tcPr>
          <w:p w14:paraId="22EC65BF" w14:textId="77777777" w:rsidR="0008536E" w:rsidRDefault="00000000">
            <w:pPr>
              <w:pStyle w:val="TableParagraph"/>
              <w:spacing w:before="47" w:line="247" w:lineRule="auto"/>
              <w:ind w:left="286" w:right="227" w:hanging="3"/>
              <w:jc w:val="center"/>
              <w:rPr>
                <w:sz w:val="20"/>
              </w:rPr>
            </w:pPr>
            <w:r>
              <w:rPr>
                <w:sz w:val="20"/>
              </w:rPr>
              <w:t xml:space="preserve">Highly engaging, confident, and </w:t>
            </w:r>
            <w:r>
              <w:rPr>
                <w:spacing w:val="-2"/>
                <w:sz w:val="20"/>
              </w:rPr>
              <w:t>audience-focused delivery</w:t>
            </w:r>
          </w:p>
        </w:tc>
        <w:tc>
          <w:tcPr>
            <w:tcW w:w="1611" w:type="dxa"/>
            <w:shd w:val="clear" w:color="auto" w:fill="92CDDC"/>
          </w:tcPr>
          <w:p w14:paraId="6208250E" w14:textId="77777777" w:rsidR="0008536E" w:rsidRDefault="00000000">
            <w:pPr>
              <w:pStyle w:val="TableParagraph"/>
              <w:spacing w:before="47" w:line="256" w:lineRule="auto"/>
              <w:ind w:left="168" w:right="111" w:firstLine="85"/>
              <w:jc w:val="center"/>
              <w:rPr>
                <w:sz w:val="20"/>
              </w:rPr>
            </w:pPr>
            <w:r>
              <w:rPr>
                <w:spacing w:val="-2"/>
                <w:sz w:val="20"/>
              </w:rPr>
              <w:t xml:space="preserve">Clear, </w:t>
            </w:r>
            <w:r>
              <w:rPr>
                <w:sz w:val="20"/>
              </w:rPr>
              <w:t>organized,</w:t>
            </w:r>
            <w:r>
              <w:rPr>
                <w:spacing w:val="-14"/>
                <w:sz w:val="20"/>
              </w:rPr>
              <w:t xml:space="preserve"> </w:t>
            </w:r>
            <w:r>
              <w:rPr>
                <w:sz w:val="20"/>
              </w:rPr>
              <w:t xml:space="preserve">and </w:t>
            </w:r>
            <w:r>
              <w:rPr>
                <w:spacing w:val="-2"/>
                <w:sz w:val="20"/>
              </w:rPr>
              <w:t>professional</w:t>
            </w:r>
          </w:p>
          <w:p w14:paraId="6D826DAA" w14:textId="77777777" w:rsidR="0008536E" w:rsidRDefault="00000000">
            <w:pPr>
              <w:pStyle w:val="TableParagraph"/>
              <w:spacing w:before="6" w:line="227" w:lineRule="exact"/>
              <w:ind w:left="78" w:right="20"/>
              <w:jc w:val="center"/>
              <w:rPr>
                <w:sz w:val="20"/>
              </w:rPr>
            </w:pPr>
            <w:r>
              <w:rPr>
                <w:spacing w:val="-2"/>
                <w:sz w:val="20"/>
              </w:rPr>
              <w:t>communication</w:t>
            </w:r>
          </w:p>
        </w:tc>
        <w:tc>
          <w:tcPr>
            <w:tcW w:w="1662" w:type="dxa"/>
            <w:shd w:val="clear" w:color="auto" w:fill="FAD3B4"/>
          </w:tcPr>
          <w:p w14:paraId="3FB5FBF5" w14:textId="77777777" w:rsidR="0008536E" w:rsidRDefault="00000000">
            <w:pPr>
              <w:pStyle w:val="TableParagraph"/>
              <w:spacing w:before="47" w:line="256" w:lineRule="auto"/>
              <w:ind w:left="51"/>
              <w:jc w:val="center"/>
              <w:rPr>
                <w:sz w:val="20"/>
              </w:rPr>
            </w:pPr>
            <w:r>
              <w:rPr>
                <w:spacing w:val="-2"/>
                <w:sz w:val="20"/>
              </w:rPr>
              <w:t xml:space="preserve">Understandable </w:t>
            </w:r>
            <w:r>
              <w:rPr>
                <w:sz w:val="20"/>
              </w:rPr>
              <w:t>but</w:t>
            </w:r>
            <w:r>
              <w:rPr>
                <w:spacing w:val="-14"/>
                <w:sz w:val="20"/>
              </w:rPr>
              <w:t xml:space="preserve"> </w:t>
            </w:r>
            <w:r>
              <w:rPr>
                <w:sz w:val="20"/>
              </w:rPr>
              <w:t>lacks</w:t>
            </w:r>
            <w:r>
              <w:rPr>
                <w:spacing w:val="-14"/>
                <w:sz w:val="20"/>
              </w:rPr>
              <w:t xml:space="preserve"> </w:t>
            </w:r>
            <w:r>
              <w:rPr>
                <w:sz w:val="20"/>
              </w:rPr>
              <w:t>clarity, structure, or</w:t>
            </w:r>
          </w:p>
          <w:p w14:paraId="438FC0BE" w14:textId="77777777" w:rsidR="0008536E" w:rsidRDefault="00000000">
            <w:pPr>
              <w:pStyle w:val="TableParagraph"/>
              <w:spacing w:before="6" w:line="227" w:lineRule="exact"/>
              <w:ind w:left="51"/>
              <w:jc w:val="center"/>
              <w:rPr>
                <w:sz w:val="20"/>
              </w:rPr>
            </w:pPr>
            <w:r>
              <w:rPr>
                <w:spacing w:val="-2"/>
                <w:sz w:val="20"/>
              </w:rPr>
              <w:t>confidence</w:t>
            </w:r>
          </w:p>
        </w:tc>
        <w:tc>
          <w:tcPr>
            <w:tcW w:w="1726" w:type="dxa"/>
            <w:shd w:val="clear" w:color="auto" w:fill="C4BB95"/>
          </w:tcPr>
          <w:p w14:paraId="7CE21196" w14:textId="77777777" w:rsidR="0008536E" w:rsidRDefault="00000000">
            <w:pPr>
              <w:pStyle w:val="TableParagraph"/>
              <w:spacing w:before="47" w:line="247" w:lineRule="auto"/>
              <w:ind w:left="155" w:right="99" w:firstLine="1"/>
              <w:jc w:val="center"/>
              <w:rPr>
                <w:sz w:val="20"/>
              </w:rPr>
            </w:pPr>
            <w:r>
              <w:rPr>
                <w:spacing w:val="-4"/>
                <w:sz w:val="20"/>
              </w:rPr>
              <w:t xml:space="preserve">Poor </w:t>
            </w:r>
            <w:r>
              <w:rPr>
                <w:spacing w:val="-2"/>
                <w:sz w:val="20"/>
              </w:rPr>
              <w:t xml:space="preserve">organization, </w:t>
            </w:r>
            <w:r>
              <w:rPr>
                <w:sz w:val="20"/>
              </w:rPr>
              <w:t xml:space="preserve">unclear speech, </w:t>
            </w:r>
            <w:r>
              <w:rPr>
                <w:spacing w:val="-2"/>
                <w:sz w:val="20"/>
              </w:rPr>
              <w:t>ineffective</w:t>
            </w:r>
            <w:r>
              <w:rPr>
                <w:spacing w:val="4"/>
                <w:sz w:val="20"/>
              </w:rPr>
              <w:t xml:space="preserve"> </w:t>
            </w:r>
            <w:r>
              <w:rPr>
                <w:spacing w:val="-2"/>
                <w:sz w:val="20"/>
              </w:rPr>
              <w:t>slides</w:t>
            </w:r>
          </w:p>
        </w:tc>
      </w:tr>
      <w:tr w:rsidR="0008536E" w14:paraId="72F55FAD" w14:textId="77777777">
        <w:trPr>
          <w:trHeight w:val="1449"/>
        </w:trPr>
        <w:tc>
          <w:tcPr>
            <w:tcW w:w="1760" w:type="dxa"/>
            <w:shd w:val="clear" w:color="auto" w:fill="538DD3"/>
          </w:tcPr>
          <w:p w14:paraId="5C787D53" w14:textId="77777777" w:rsidR="0008536E" w:rsidRDefault="0008536E">
            <w:pPr>
              <w:pStyle w:val="TableParagraph"/>
              <w:rPr>
                <w:rFonts w:ascii="Times New Roman"/>
                <w:b/>
                <w:sz w:val="20"/>
              </w:rPr>
            </w:pPr>
          </w:p>
          <w:p w14:paraId="156CCE58" w14:textId="77777777" w:rsidR="0008536E" w:rsidRDefault="0008536E">
            <w:pPr>
              <w:pStyle w:val="TableParagraph"/>
              <w:spacing w:before="163"/>
              <w:rPr>
                <w:rFonts w:ascii="Times New Roman"/>
                <w:b/>
                <w:sz w:val="20"/>
              </w:rPr>
            </w:pPr>
          </w:p>
          <w:p w14:paraId="0A34BCBF" w14:textId="77777777" w:rsidR="0008536E" w:rsidRDefault="00000000">
            <w:pPr>
              <w:pStyle w:val="TableParagraph"/>
              <w:ind w:left="85" w:right="83"/>
              <w:jc w:val="center"/>
              <w:rPr>
                <w:rFonts w:ascii="Arial"/>
                <w:b/>
                <w:sz w:val="20"/>
              </w:rPr>
            </w:pPr>
            <w:r>
              <w:rPr>
                <w:rFonts w:ascii="Arial"/>
                <w:b/>
                <w:spacing w:val="-2"/>
                <w:sz w:val="20"/>
              </w:rPr>
              <w:t>Professionalism</w:t>
            </w:r>
          </w:p>
        </w:tc>
        <w:tc>
          <w:tcPr>
            <w:tcW w:w="1211" w:type="dxa"/>
            <w:shd w:val="clear" w:color="auto" w:fill="538DD3"/>
          </w:tcPr>
          <w:p w14:paraId="24399666" w14:textId="77777777" w:rsidR="0008536E" w:rsidRDefault="0008536E">
            <w:pPr>
              <w:pStyle w:val="TableParagraph"/>
              <w:rPr>
                <w:rFonts w:ascii="Times New Roman"/>
                <w:b/>
                <w:sz w:val="20"/>
              </w:rPr>
            </w:pPr>
          </w:p>
          <w:p w14:paraId="504B8492" w14:textId="77777777" w:rsidR="0008536E" w:rsidRDefault="0008536E">
            <w:pPr>
              <w:pStyle w:val="TableParagraph"/>
              <w:spacing w:before="163"/>
              <w:rPr>
                <w:rFonts w:ascii="Times New Roman"/>
                <w:b/>
                <w:sz w:val="20"/>
              </w:rPr>
            </w:pPr>
          </w:p>
          <w:p w14:paraId="7C29B3BF" w14:textId="77777777" w:rsidR="0008536E" w:rsidRDefault="00000000">
            <w:pPr>
              <w:pStyle w:val="TableParagraph"/>
              <w:ind w:left="5" w:right="3"/>
              <w:jc w:val="center"/>
              <w:rPr>
                <w:sz w:val="20"/>
              </w:rPr>
            </w:pPr>
            <w:r>
              <w:rPr>
                <w:spacing w:val="-5"/>
                <w:sz w:val="20"/>
              </w:rPr>
              <w:t>10</w:t>
            </w:r>
          </w:p>
        </w:tc>
        <w:tc>
          <w:tcPr>
            <w:tcW w:w="2103" w:type="dxa"/>
            <w:shd w:val="clear" w:color="auto" w:fill="C2D59B"/>
          </w:tcPr>
          <w:p w14:paraId="66E19700" w14:textId="77777777" w:rsidR="0008536E" w:rsidRDefault="0008536E">
            <w:pPr>
              <w:pStyle w:val="TableParagraph"/>
              <w:spacing w:before="21"/>
              <w:rPr>
                <w:rFonts w:ascii="Times New Roman"/>
                <w:b/>
                <w:sz w:val="20"/>
              </w:rPr>
            </w:pPr>
          </w:p>
          <w:p w14:paraId="776ADB80" w14:textId="77777777" w:rsidR="0008536E" w:rsidRDefault="00000000">
            <w:pPr>
              <w:pStyle w:val="TableParagraph"/>
              <w:spacing w:line="259" w:lineRule="auto"/>
              <w:ind w:left="274" w:right="218" w:firstLine="58"/>
              <w:jc w:val="center"/>
              <w:rPr>
                <w:sz w:val="20"/>
              </w:rPr>
            </w:pPr>
            <w:r>
              <w:rPr>
                <w:spacing w:val="-2"/>
                <w:sz w:val="20"/>
              </w:rPr>
              <w:t xml:space="preserve">Exemplary professionalism, </w:t>
            </w:r>
            <w:r>
              <w:rPr>
                <w:sz w:val="20"/>
              </w:rPr>
              <w:t>leadership, and ethical</w:t>
            </w:r>
            <w:r>
              <w:rPr>
                <w:spacing w:val="-14"/>
                <w:sz w:val="20"/>
              </w:rPr>
              <w:t xml:space="preserve"> </w:t>
            </w:r>
            <w:r>
              <w:rPr>
                <w:sz w:val="20"/>
              </w:rPr>
              <w:t>awareness</w:t>
            </w:r>
          </w:p>
        </w:tc>
        <w:tc>
          <w:tcPr>
            <w:tcW w:w="1611" w:type="dxa"/>
            <w:shd w:val="clear" w:color="auto" w:fill="92CDDC"/>
          </w:tcPr>
          <w:p w14:paraId="5973AB0B" w14:textId="77777777" w:rsidR="0008536E" w:rsidRDefault="0008536E">
            <w:pPr>
              <w:pStyle w:val="TableParagraph"/>
              <w:spacing w:before="38"/>
              <w:rPr>
                <w:rFonts w:ascii="Times New Roman"/>
                <w:b/>
                <w:sz w:val="20"/>
              </w:rPr>
            </w:pPr>
          </w:p>
          <w:p w14:paraId="4575B46A" w14:textId="77777777" w:rsidR="0008536E" w:rsidRDefault="00000000">
            <w:pPr>
              <w:pStyle w:val="TableParagraph"/>
              <w:spacing w:line="247" w:lineRule="auto"/>
              <w:ind w:left="211" w:right="149" w:firstLine="1"/>
              <w:jc w:val="center"/>
              <w:rPr>
                <w:sz w:val="20"/>
              </w:rPr>
            </w:pPr>
            <w:r>
              <w:rPr>
                <w:spacing w:val="-2"/>
                <w:sz w:val="20"/>
              </w:rPr>
              <w:t xml:space="preserve">Professional </w:t>
            </w:r>
            <w:r>
              <w:rPr>
                <w:sz w:val="20"/>
              </w:rPr>
              <w:t xml:space="preserve">conduct with </w:t>
            </w:r>
            <w:r>
              <w:rPr>
                <w:spacing w:val="-2"/>
                <w:sz w:val="20"/>
              </w:rPr>
              <w:t>effective</w:t>
            </w:r>
            <w:r>
              <w:rPr>
                <w:spacing w:val="-12"/>
                <w:sz w:val="20"/>
              </w:rPr>
              <w:t xml:space="preserve"> </w:t>
            </w:r>
            <w:r>
              <w:rPr>
                <w:spacing w:val="-2"/>
                <w:sz w:val="20"/>
              </w:rPr>
              <w:t>team collaboration</w:t>
            </w:r>
          </w:p>
        </w:tc>
        <w:tc>
          <w:tcPr>
            <w:tcW w:w="1662" w:type="dxa"/>
            <w:shd w:val="clear" w:color="auto" w:fill="FAD3B4"/>
          </w:tcPr>
          <w:p w14:paraId="4F97242B" w14:textId="77777777" w:rsidR="0008536E" w:rsidRDefault="0008536E">
            <w:pPr>
              <w:pStyle w:val="TableParagraph"/>
              <w:spacing w:before="38"/>
              <w:rPr>
                <w:rFonts w:ascii="Times New Roman"/>
                <w:b/>
                <w:sz w:val="20"/>
              </w:rPr>
            </w:pPr>
          </w:p>
          <w:p w14:paraId="74536168" w14:textId="77777777" w:rsidR="0008536E" w:rsidRDefault="00000000">
            <w:pPr>
              <w:pStyle w:val="TableParagraph"/>
              <w:spacing w:line="247" w:lineRule="auto"/>
              <w:ind w:left="132" w:right="75" w:hanging="1"/>
              <w:jc w:val="center"/>
              <w:rPr>
                <w:sz w:val="20"/>
              </w:rPr>
            </w:pPr>
            <w:r>
              <w:rPr>
                <w:spacing w:val="-2"/>
                <w:sz w:val="20"/>
              </w:rPr>
              <w:t xml:space="preserve">Basic professionalism; </w:t>
            </w:r>
            <w:r>
              <w:rPr>
                <w:sz w:val="20"/>
              </w:rPr>
              <w:t xml:space="preserve">uneven team </w:t>
            </w:r>
            <w:r>
              <w:rPr>
                <w:spacing w:val="-2"/>
                <w:sz w:val="20"/>
              </w:rPr>
              <w:t>participation</w:t>
            </w:r>
          </w:p>
        </w:tc>
        <w:tc>
          <w:tcPr>
            <w:tcW w:w="1726" w:type="dxa"/>
            <w:shd w:val="clear" w:color="auto" w:fill="C4BB95"/>
          </w:tcPr>
          <w:p w14:paraId="3DCCC02D" w14:textId="77777777" w:rsidR="0008536E" w:rsidRDefault="00000000">
            <w:pPr>
              <w:pStyle w:val="TableParagraph"/>
              <w:spacing w:before="45"/>
              <w:ind w:left="165" w:right="106" w:hanging="4"/>
              <w:jc w:val="center"/>
              <w:rPr>
                <w:sz w:val="20"/>
              </w:rPr>
            </w:pPr>
            <w:r>
              <w:rPr>
                <w:spacing w:val="-2"/>
                <w:sz w:val="20"/>
              </w:rPr>
              <w:t xml:space="preserve">Lacks professionalism; minimal </w:t>
            </w:r>
            <w:r>
              <w:rPr>
                <w:sz w:val="20"/>
              </w:rPr>
              <w:t xml:space="preserve">contribution or </w:t>
            </w:r>
            <w:r>
              <w:rPr>
                <w:spacing w:val="-2"/>
                <w:sz w:val="20"/>
              </w:rPr>
              <w:t>ethical awareness</w:t>
            </w:r>
          </w:p>
        </w:tc>
      </w:tr>
    </w:tbl>
    <w:p w14:paraId="4A646E2D" w14:textId="77777777" w:rsidR="0008536E" w:rsidRDefault="0008536E">
      <w:pPr>
        <w:pStyle w:val="BodyText"/>
        <w:rPr>
          <w:b/>
          <w:sz w:val="20"/>
        </w:rPr>
      </w:pPr>
    </w:p>
    <w:p w14:paraId="09E397C8" w14:textId="77777777" w:rsidR="0008536E" w:rsidRDefault="0008536E">
      <w:pPr>
        <w:pStyle w:val="BodyText"/>
        <w:rPr>
          <w:b/>
          <w:sz w:val="20"/>
        </w:rPr>
      </w:pPr>
    </w:p>
    <w:p w14:paraId="7B42888D" w14:textId="77777777" w:rsidR="0008536E" w:rsidRDefault="0008536E">
      <w:pPr>
        <w:pStyle w:val="BodyText"/>
        <w:rPr>
          <w:b/>
          <w:sz w:val="20"/>
        </w:rPr>
      </w:pPr>
    </w:p>
    <w:p w14:paraId="427D9291" w14:textId="77777777" w:rsidR="0008536E" w:rsidRDefault="0008536E">
      <w:pPr>
        <w:pStyle w:val="BodyText"/>
        <w:rPr>
          <w:b/>
          <w:sz w:val="20"/>
        </w:rPr>
      </w:pPr>
    </w:p>
    <w:p w14:paraId="666C9C91" w14:textId="77777777" w:rsidR="0008536E" w:rsidRDefault="0008536E">
      <w:pPr>
        <w:pStyle w:val="BodyText"/>
        <w:rPr>
          <w:b/>
          <w:sz w:val="20"/>
        </w:rPr>
      </w:pPr>
    </w:p>
    <w:p w14:paraId="6FBF42FC" w14:textId="77777777" w:rsidR="0008536E" w:rsidRDefault="0008536E">
      <w:pPr>
        <w:pStyle w:val="BodyText"/>
        <w:rPr>
          <w:b/>
          <w:sz w:val="20"/>
        </w:rPr>
      </w:pPr>
    </w:p>
    <w:p w14:paraId="1779B55C" w14:textId="77777777" w:rsidR="0008536E" w:rsidRDefault="0008536E">
      <w:pPr>
        <w:pStyle w:val="BodyText"/>
        <w:rPr>
          <w:b/>
          <w:sz w:val="20"/>
        </w:rPr>
      </w:pPr>
    </w:p>
    <w:p w14:paraId="332F4EFB" w14:textId="77777777" w:rsidR="0008536E" w:rsidRDefault="0008536E">
      <w:pPr>
        <w:pStyle w:val="BodyText"/>
        <w:spacing w:before="103"/>
        <w:rPr>
          <w:b/>
          <w:sz w:val="20"/>
        </w:rPr>
      </w:pPr>
    </w:p>
    <w:tbl>
      <w:tblPr>
        <w:tblW w:w="0" w:type="auto"/>
        <w:tblInd w:w="377"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08536E" w14:paraId="12CD319B" w14:textId="77777777">
        <w:trPr>
          <w:trHeight w:val="443"/>
        </w:trPr>
        <w:tc>
          <w:tcPr>
            <w:tcW w:w="3361" w:type="dxa"/>
            <w:tcBorders>
              <w:bottom w:val="nil"/>
            </w:tcBorders>
            <w:shd w:val="clear" w:color="auto" w:fill="D5E3EF"/>
          </w:tcPr>
          <w:p w14:paraId="38F5D4BE" w14:textId="77777777" w:rsidR="0008536E" w:rsidRDefault="00000000">
            <w:pPr>
              <w:pStyle w:val="TableParagraph"/>
              <w:spacing w:before="91"/>
              <w:ind w:left="117"/>
              <w:rPr>
                <w:rFonts w:ascii="Times New Roman"/>
                <w:b/>
                <w:sz w:val="18"/>
              </w:rPr>
            </w:pPr>
            <w:r>
              <w:rPr>
                <w:rFonts w:ascii="Times New Roman"/>
                <w:b/>
                <w:color w:val="1F4E79"/>
                <w:sz w:val="18"/>
              </w:rPr>
              <w:t>Faculty</w:t>
            </w:r>
            <w:r>
              <w:rPr>
                <w:rFonts w:ascii="Times New Roman"/>
                <w:b/>
                <w:color w:val="1F4E79"/>
                <w:spacing w:val="-1"/>
                <w:sz w:val="18"/>
              </w:rPr>
              <w:t xml:space="preserve"> </w:t>
            </w:r>
            <w:r>
              <w:rPr>
                <w:rFonts w:ascii="Times New Roman"/>
                <w:b/>
                <w:color w:val="1F4E79"/>
                <w:sz w:val="18"/>
              </w:rPr>
              <w:t>In-</w:t>
            </w:r>
            <w:r>
              <w:rPr>
                <w:rFonts w:ascii="Times New Roman"/>
                <w:b/>
                <w:color w:val="1F4E79"/>
                <w:spacing w:val="-2"/>
                <w:sz w:val="18"/>
              </w:rPr>
              <w:t>charge</w:t>
            </w:r>
          </w:p>
        </w:tc>
        <w:tc>
          <w:tcPr>
            <w:tcW w:w="3360" w:type="dxa"/>
            <w:tcBorders>
              <w:bottom w:val="nil"/>
            </w:tcBorders>
            <w:shd w:val="clear" w:color="auto" w:fill="D5E3EF"/>
          </w:tcPr>
          <w:p w14:paraId="49EF4388" w14:textId="77777777" w:rsidR="0008536E" w:rsidRDefault="00000000">
            <w:pPr>
              <w:pStyle w:val="TableParagraph"/>
              <w:spacing w:before="91"/>
              <w:ind w:left="119"/>
              <w:rPr>
                <w:rFonts w:ascii="Times New Roman"/>
                <w:b/>
                <w:sz w:val="18"/>
              </w:rPr>
            </w:pPr>
            <w:r>
              <w:rPr>
                <w:rFonts w:ascii="Times New Roman"/>
                <w:b/>
                <w:color w:val="1F4E79"/>
                <w:sz w:val="18"/>
              </w:rPr>
              <w:t>Course</w:t>
            </w:r>
            <w:r>
              <w:rPr>
                <w:rFonts w:ascii="Times New Roman"/>
                <w:b/>
                <w:color w:val="1F4E79"/>
                <w:spacing w:val="-2"/>
                <w:sz w:val="18"/>
              </w:rPr>
              <w:t xml:space="preserve"> Coordinator</w:t>
            </w:r>
          </w:p>
        </w:tc>
        <w:tc>
          <w:tcPr>
            <w:tcW w:w="3360" w:type="dxa"/>
            <w:tcBorders>
              <w:bottom w:val="nil"/>
            </w:tcBorders>
            <w:shd w:val="clear" w:color="auto" w:fill="D5E3EF"/>
          </w:tcPr>
          <w:p w14:paraId="7AFE8F52" w14:textId="77777777" w:rsidR="0008536E" w:rsidRDefault="00000000">
            <w:pPr>
              <w:pStyle w:val="TableParagraph"/>
              <w:spacing w:before="91"/>
              <w:ind w:left="120"/>
              <w:rPr>
                <w:rFonts w:ascii="Times New Roman"/>
                <w:b/>
                <w:sz w:val="18"/>
              </w:rPr>
            </w:pPr>
            <w:r>
              <w:rPr>
                <w:rFonts w:ascii="Times New Roman"/>
                <w:b/>
                <w:color w:val="1F4E79"/>
                <w:sz w:val="18"/>
              </w:rPr>
              <w:t>Program</w:t>
            </w:r>
            <w:r>
              <w:rPr>
                <w:rFonts w:ascii="Times New Roman"/>
                <w:b/>
                <w:color w:val="1F4E79"/>
                <w:spacing w:val="-2"/>
                <w:sz w:val="18"/>
              </w:rPr>
              <w:t xml:space="preserve"> Director</w:t>
            </w:r>
          </w:p>
        </w:tc>
      </w:tr>
      <w:tr w:rsidR="0008536E" w14:paraId="31D20C00" w14:textId="77777777">
        <w:trPr>
          <w:trHeight w:val="1154"/>
        </w:trPr>
        <w:tc>
          <w:tcPr>
            <w:tcW w:w="3361" w:type="dxa"/>
            <w:tcBorders>
              <w:top w:val="nil"/>
              <w:bottom w:val="nil"/>
              <w:right w:val="nil"/>
            </w:tcBorders>
          </w:tcPr>
          <w:p w14:paraId="64F4C1AD" w14:textId="77777777" w:rsidR="0008536E" w:rsidRDefault="0008536E">
            <w:pPr>
              <w:pStyle w:val="TableParagraph"/>
              <w:rPr>
                <w:rFonts w:ascii="Times New Roman"/>
                <w:b/>
                <w:sz w:val="18"/>
              </w:rPr>
            </w:pPr>
          </w:p>
          <w:p w14:paraId="1CB6F6CC" w14:textId="77777777" w:rsidR="0008536E" w:rsidRDefault="0008536E">
            <w:pPr>
              <w:pStyle w:val="TableParagraph"/>
              <w:rPr>
                <w:rFonts w:ascii="Times New Roman"/>
                <w:b/>
                <w:sz w:val="18"/>
              </w:rPr>
            </w:pPr>
          </w:p>
          <w:p w14:paraId="3226A7A2" w14:textId="77777777" w:rsidR="0008536E" w:rsidRDefault="0008536E">
            <w:pPr>
              <w:pStyle w:val="TableParagraph"/>
              <w:spacing w:before="109"/>
              <w:rPr>
                <w:rFonts w:ascii="Times New Roman"/>
                <w:b/>
                <w:sz w:val="18"/>
              </w:rPr>
            </w:pPr>
          </w:p>
          <w:p w14:paraId="0FF9BC2F" w14:textId="77777777" w:rsidR="0008536E" w:rsidRDefault="00000000">
            <w:pPr>
              <w:pStyle w:val="TableParagraph"/>
              <w:tabs>
                <w:tab w:val="left" w:pos="2175"/>
              </w:tabs>
              <w:ind w:right="568"/>
              <w:jc w:val="right"/>
              <w:rPr>
                <w:rFonts w:ascii="Times New Roman"/>
                <w:sz w:val="18"/>
              </w:rPr>
            </w:pPr>
            <w:r>
              <w:rPr>
                <w:rFonts w:ascii="Times New Roman"/>
                <w:noProof/>
                <w:sz w:val="18"/>
              </w:rPr>
              <mc:AlternateContent>
                <mc:Choice Requires="wpg">
                  <w:drawing>
                    <wp:anchor distT="0" distB="0" distL="0" distR="0" simplePos="0" relativeHeight="487407616" behindDoc="1" locked="0" layoutInCell="1" allowOverlap="1" wp14:anchorId="6CFDBEDF" wp14:editId="5D906D8B">
                      <wp:simplePos x="0" y="0"/>
                      <wp:positionH relativeFrom="column">
                        <wp:posOffset>2131186</wp:posOffset>
                      </wp:positionH>
                      <wp:positionV relativeFrom="paragraph">
                        <wp:posOffset>-419451</wp:posOffset>
                      </wp:positionV>
                      <wp:extent cx="6350" cy="3175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7500"/>
                                <a:chOff x="0" y="0"/>
                                <a:chExt cx="6350" cy="317500"/>
                              </a:xfrm>
                            </wpg:grpSpPr>
                            <wps:wsp>
                              <wps:cNvPr id="5" name="Graphic 5"/>
                              <wps:cNvSpPr/>
                              <wps:spPr>
                                <a:xfrm>
                                  <a:off x="0" y="0"/>
                                  <a:ext cx="6350" cy="317500"/>
                                </a:xfrm>
                                <a:custGeom>
                                  <a:avLst/>
                                  <a:gdLst/>
                                  <a:ahLst/>
                                  <a:cxnLst/>
                                  <a:rect l="l" t="t" r="r" b="b"/>
                                  <a:pathLst>
                                    <a:path w="6350" h="317500">
                                      <a:moveTo>
                                        <a:pt x="6096" y="0"/>
                                      </a:moveTo>
                                      <a:lnTo>
                                        <a:pt x="0" y="0"/>
                                      </a:lnTo>
                                      <a:lnTo>
                                        <a:pt x="0" y="57912"/>
                                      </a:lnTo>
                                      <a:lnTo>
                                        <a:pt x="0" y="316992"/>
                                      </a:lnTo>
                                      <a:lnTo>
                                        <a:pt x="6096" y="316992"/>
                                      </a:lnTo>
                                      <a:lnTo>
                                        <a:pt x="6096" y="57912"/>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6E112030" id="Group 4" o:spid="_x0000_s1026" style="position:absolute;margin-left:167.8pt;margin-top:-33.05pt;width:.5pt;height:25pt;z-index:-15908864;mso-wrap-distance-left:0;mso-wrap-distance-right:0" coordsize="635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">
                      <v:shape id="Graphic 5" o:spid="_x0000_s1027" style="position:absolute;width:6350;height:317500;visibility:visible;mso-wrap-style:square;v-text-anchor:top" coordsize="635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" path="m6096,l,,,57912,,316992r6096,l6096,57912,6096,xe" fillcolor="#9dc3e6" stroked="f">
                        <v:path arrowok="t"/>
                      </v:shape>
                    </v:group>
                  </w:pict>
                </mc:Fallback>
              </mc:AlternateContent>
            </w:r>
            <w:r>
              <w:rPr>
                <w:rFonts w:ascii="Times New Roman"/>
                <w:sz w:val="18"/>
              </w:rPr>
              <w:t xml:space="preserve">Signature: </w:t>
            </w:r>
            <w:r>
              <w:rPr>
                <w:rFonts w:ascii="Times New Roman"/>
                <w:sz w:val="18"/>
                <w:u w:val="single"/>
              </w:rPr>
              <w:tab/>
            </w:r>
          </w:p>
        </w:tc>
        <w:tc>
          <w:tcPr>
            <w:tcW w:w="3360" w:type="dxa"/>
            <w:tcBorders>
              <w:top w:val="nil"/>
              <w:left w:val="nil"/>
              <w:bottom w:val="nil"/>
              <w:right w:val="nil"/>
            </w:tcBorders>
          </w:tcPr>
          <w:p w14:paraId="7AB511BD" w14:textId="77777777" w:rsidR="0008536E" w:rsidRDefault="0008536E">
            <w:pPr>
              <w:pStyle w:val="TableParagraph"/>
              <w:rPr>
                <w:rFonts w:ascii="Times New Roman"/>
                <w:b/>
                <w:sz w:val="18"/>
              </w:rPr>
            </w:pPr>
          </w:p>
          <w:p w14:paraId="0F76887C" w14:textId="77777777" w:rsidR="0008536E" w:rsidRDefault="0008536E">
            <w:pPr>
              <w:pStyle w:val="TableParagraph"/>
              <w:rPr>
                <w:rFonts w:ascii="Times New Roman"/>
                <w:b/>
                <w:sz w:val="18"/>
              </w:rPr>
            </w:pPr>
          </w:p>
          <w:p w14:paraId="515EA43C" w14:textId="77777777" w:rsidR="0008536E" w:rsidRDefault="0008536E">
            <w:pPr>
              <w:pStyle w:val="TableParagraph"/>
              <w:spacing w:before="109"/>
              <w:rPr>
                <w:rFonts w:ascii="Times New Roman"/>
                <w:b/>
                <w:sz w:val="18"/>
              </w:rPr>
            </w:pPr>
          </w:p>
          <w:p w14:paraId="36CF6B90" w14:textId="77777777" w:rsidR="0008536E" w:rsidRDefault="00000000">
            <w:pPr>
              <w:pStyle w:val="TableParagraph"/>
              <w:tabs>
                <w:tab w:val="left" w:pos="2175"/>
              </w:tabs>
              <w:ind w:right="566"/>
              <w:jc w:val="right"/>
              <w:rPr>
                <w:rFonts w:ascii="Times New Roman"/>
                <w:sz w:val="18"/>
              </w:rPr>
            </w:pPr>
            <w:r>
              <w:rPr>
                <w:rFonts w:ascii="Times New Roman"/>
                <w:noProof/>
                <w:sz w:val="18"/>
              </w:rPr>
              <mc:AlternateContent>
                <mc:Choice Requires="wpg">
                  <w:drawing>
                    <wp:anchor distT="0" distB="0" distL="0" distR="0" simplePos="0" relativeHeight="487408128" behindDoc="1" locked="0" layoutInCell="1" allowOverlap="1" wp14:anchorId="08C74325" wp14:editId="5F678728">
                      <wp:simplePos x="0" y="0"/>
                      <wp:positionH relativeFrom="column">
                        <wp:posOffset>2130805</wp:posOffset>
                      </wp:positionH>
                      <wp:positionV relativeFrom="paragraph">
                        <wp:posOffset>-419451</wp:posOffset>
                      </wp:positionV>
                      <wp:extent cx="6350" cy="3175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17500"/>
                                <a:chOff x="0" y="0"/>
                                <a:chExt cx="6350" cy="317500"/>
                              </a:xfrm>
                            </wpg:grpSpPr>
                            <wps:wsp>
                              <wps:cNvPr id="7" name="Graphic 7"/>
                              <wps:cNvSpPr/>
                              <wps:spPr>
                                <a:xfrm>
                                  <a:off x="0" y="0"/>
                                  <a:ext cx="6350" cy="317500"/>
                                </a:xfrm>
                                <a:custGeom>
                                  <a:avLst/>
                                  <a:gdLst/>
                                  <a:ahLst/>
                                  <a:cxnLst/>
                                  <a:rect l="l" t="t" r="r" b="b"/>
                                  <a:pathLst>
                                    <a:path w="6350" h="317500">
                                      <a:moveTo>
                                        <a:pt x="6096" y="0"/>
                                      </a:moveTo>
                                      <a:lnTo>
                                        <a:pt x="0" y="0"/>
                                      </a:lnTo>
                                      <a:lnTo>
                                        <a:pt x="0" y="57912"/>
                                      </a:lnTo>
                                      <a:lnTo>
                                        <a:pt x="0" y="316992"/>
                                      </a:lnTo>
                                      <a:lnTo>
                                        <a:pt x="6096" y="316992"/>
                                      </a:lnTo>
                                      <a:lnTo>
                                        <a:pt x="6096" y="57912"/>
                                      </a:lnTo>
                                      <a:lnTo>
                                        <a:pt x="6096" y="0"/>
                                      </a:lnTo>
                                      <a:close/>
                                    </a:path>
                                  </a:pathLst>
                                </a:custGeom>
                                <a:solidFill>
                                  <a:srgbClr val="9DC3E6"/>
                                </a:solidFill>
                              </wps:spPr>
                              <wps:bodyPr wrap="square" lIns="0" tIns="0" rIns="0" bIns="0" rtlCol="0">
                                <a:prstTxWarp prst="textNoShape">
                                  <a:avLst/>
                                </a:prstTxWarp>
                                <a:noAutofit/>
                              </wps:bodyPr>
                            </wps:wsp>
                          </wpg:wgp>
                        </a:graphicData>
                      </a:graphic>
                    </wp:anchor>
                  </w:drawing>
                </mc:Choice>
                <mc:Fallback>
                  <w:pict>
                    <v:group w14:anchorId="54BE9FE8" id="Group 6" o:spid="_x0000_s1026" style="position:absolute;margin-left:167.8pt;margin-top:-33.05pt;width:.5pt;height:25pt;z-index:-15908352;mso-wrap-distance-left:0;mso-wrap-distance-right:0" coordsize="635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">
                      <v:shape id="Graphic 7" o:spid="_x0000_s1027" style="position:absolute;width:6350;height:317500;visibility:visible;mso-wrap-style:square;v-text-anchor:top" coordsize="635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" path="m6096,l,,,57912,,316992r6096,l6096,57912,6096,xe" fillcolor="#9dc3e6" stroked="f">
                        <v:path arrowok="t"/>
                      </v:shape>
                    </v:group>
                  </w:pict>
                </mc:Fallback>
              </mc:AlternateContent>
            </w:r>
            <w:r>
              <w:rPr>
                <w:rFonts w:ascii="Times New Roman"/>
                <w:sz w:val="18"/>
              </w:rPr>
              <w:t xml:space="preserve">Signature: </w:t>
            </w:r>
            <w:r>
              <w:rPr>
                <w:rFonts w:ascii="Times New Roman"/>
                <w:sz w:val="18"/>
                <w:u w:val="single"/>
              </w:rPr>
              <w:tab/>
            </w:r>
          </w:p>
        </w:tc>
        <w:tc>
          <w:tcPr>
            <w:tcW w:w="3360" w:type="dxa"/>
            <w:tcBorders>
              <w:top w:val="nil"/>
              <w:left w:val="nil"/>
              <w:bottom w:val="nil"/>
            </w:tcBorders>
          </w:tcPr>
          <w:p w14:paraId="4E5E3E04" w14:textId="77777777" w:rsidR="0008536E" w:rsidRDefault="0008536E">
            <w:pPr>
              <w:pStyle w:val="TableParagraph"/>
              <w:rPr>
                <w:rFonts w:ascii="Times New Roman"/>
                <w:b/>
                <w:sz w:val="18"/>
              </w:rPr>
            </w:pPr>
          </w:p>
          <w:p w14:paraId="107DFCF8" w14:textId="77777777" w:rsidR="0008536E" w:rsidRDefault="0008536E">
            <w:pPr>
              <w:pStyle w:val="TableParagraph"/>
              <w:rPr>
                <w:rFonts w:ascii="Times New Roman"/>
                <w:b/>
                <w:sz w:val="18"/>
              </w:rPr>
            </w:pPr>
          </w:p>
          <w:p w14:paraId="4C5E5D95" w14:textId="77777777" w:rsidR="0008536E" w:rsidRDefault="0008536E">
            <w:pPr>
              <w:pStyle w:val="TableParagraph"/>
              <w:spacing w:before="109"/>
              <w:rPr>
                <w:rFonts w:ascii="Times New Roman"/>
                <w:b/>
                <w:sz w:val="18"/>
              </w:rPr>
            </w:pPr>
          </w:p>
          <w:p w14:paraId="5B38EC67" w14:textId="77777777" w:rsidR="0008536E" w:rsidRDefault="00000000">
            <w:pPr>
              <w:pStyle w:val="TableParagraph"/>
              <w:tabs>
                <w:tab w:val="left" w:pos="2175"/>
              </w:tabs>
              <w:ind w:right="560"/>
              <w:jc w:val="right"/>
              <w:rPr>
                <w:rFonts w:ascii="Times New Roman"/>
                <w:sz w:val="18"/>
              </w:rPr>
            </w:pPr>
            <w:r>
              <w:rPr>
                <w:rFonts w:ascii="Times New Roman"/>
                <w:sz w:val="18"/>
              </w:rPr>
              <w:t xml:space="preserve">Signature: </w:t>
            </w:r>
            <w:r>
              <w:rPr>
                <w:rFonts w:ascii="Times New Roman"/>
                <w:sz w:val="18"/>
                <w:u w:val="single"/>
              </w:rPr>
              <w:tab/>
            </w:r>
          </w:p>
        </w:tc>
      </w:tr>
      <w:tr w:rsidR="0008536E" w14:paraId="1AB3DEF1" w14:textId="77777777">
        <w:trPr>
          <w:trHeight w:val="419"/>
        </w:trPr>
        <w:tc>
          <w:tcPr>
            <w:tcW w:w="3361" w:type="dxa"/>
            <w:tcBorders>
              <w:top w:val="nil"/>
            </w:tcBorders>
          </w:tcPr>
          <w:p w14:paraId="62233B02" w14:textId="77777777" w:rsidR="0008536E" w:rsidRDefault="00000000">
            <w:pPr>
              <w:pStyle w:val="TableParagraph"/>
              <w:tabs>
                <w:tab w:val="left" w:pos="2184"/>
              </w:tabs>
              <w:spacing w:before="91"/>
              <w:ind w:right="561"/>
              <w:jc w:val="right"/>
              <w:rPr>
                <w:rFonts w:ascii="Times New Roman"/>
                <w:sz w:val="18"/>
              </w:rPr>
            </w:pPr>
            <w:r>
              <w:rPr>
                <w:rFonts w:ascii="Times New Roman"/>
                <w:sz w:val="18"/>
              </w:rPr>
              <w:t xml:space="preserve">Date: </w:t>
            </w:r>
            <w:r>
              <w:rPr>
                <w:rFonts w:ascii="Times New Roman"/>
                <w:sz w:val="18"/>
                <w:u w:val="single"/>
              </w:rPr>
              <w:tab/>
            </w:r>
          </w:p>
        </w:tc>
        <w:tc>
          <w:tcPr>
            <w:tcW w:w="3360" w:type="dxa"/>
            <w:tcBorders>
              <w:top w:val="nil"/>
            </w:tcBorders>
          </w:tcPr>
          <w:p w14:paraId="7C9BA1DA" w14:textId="77777777" w:rsidR="0008536E" w:rsidRDefault="00000000">
            <w:pPr>
              <w:pStyle w:val="TableParagraph"/>
              <w:tabs>
                <w:tab w:val="left" w:pos="2184"/>
              </w:tabs>
              <w:spacing w:before="91"/>
              <w:ind w:right="558"/>
              <w:jc w:val="right"/>
              <w:rPr>
                <w:rFonts w:ascii="Times New Roman"/>
                <w:sz w:val="18"/>
              </w:rPr>
            </w:pPr>
            <w:r>
              <w:rPr>
                <w:rFonts w:ascii="Times New Roman"/>
                <w:sz w:val="18"/>
              </w:rPr>
              <w:t xml:space="preserve">Date: </w:t>
            </w:r>
            <w:r>
              <w:rPr>
                <w:rFonts w:ascii="Times New Roman"/>
                <w:sz w:val="18"/>
                <w:u w:val="single"/>
              </w:rPr>
              <w:tab/>
            </w:r>
          </w:p>
        </w:tc>
        <w:tc>
          <w:tcPr>
            <w:tcW w:w="3360" w:type="dxa"/>
            <w:tcBorders>
              <w:top w:val="nil"/>
            </w:tcBorders>
          </w:tcPr>
          <w:p w14:paraId="799D1823" w14:textId="77777777" w:rsidR="0008536E" w:rsidRDefault="00000000">
            <w:pPr>
              <w:pStyle w:val="TableParagraph"/>
              <w:tabs>
                <w:tab w:val="left" w:pos="2184"/>
              </w:tabs>
              <w:spacing w:before="91"/>
              <w:ind w:right="558"/>
              <w:jc w:val="right"/>
              <w:rPr>
                <w:rFonts w:ascii="Times New Roman"/>
                <w:sz w:val="18"/>
              </w:rPr>
            </w:pPr>
            <w:r>
              <w:rPr>
                <w:rFonts w:ascii="Times New Roman"/>
                <w:sz w:val="18"/>
              </w:rPr>
              <w:t xml:space="preserve">Date: </w:t>
            </w:r>
            <w:r>
              <w:rPr>
                <w:rFonts w:ascii="Times New Roman"/>
                <w:sz w:val="18"/>
                <w:u w:val="single"/>
              </w:rPr>
              <w:tab/>
            </w:r>
          </w:p>
        </w:tc>
      </w:tr>
    </w:tbl>
    <w:p w14:paraId="017C9082" w14:textId="77777777" w:rsidR="00CC4F16" w:rsidRDefault="00CC4F16"/>
    <w:sectPr w:rsidR="00CC4F16">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2D9C"/>
    <w:multiLevelType w:val="multilevel"/>
    <w:tmpl w:val="E6FA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5085"/>
    <w:multiLevelType w:val="multilevel"/>
    <w:tmpl w:val="776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3CC9"/>
    <w:multiLevelType w:val="multilevel"/>
    <w:tmpl w:val="6AB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4452"/>
    <w:multiLevelType w:val="multilevel"/>
    <w:tmpl w:val="7DD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35179"/>
    <w:multiLevelType w:val="multilevel"/>
    <w:tmpl w:val="C15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16D9B"/>
    <w:multiLevelType w:val="multilevel"/>
    <w:tmpl w:val="370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41FEE"/>
    <w:multiLevelType w:val="multilevel"/>
    <w:tmpl w:val="409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B252B"/>
    <w:multiLevelType w:val="multilevel"/>
    <w:tmpl w:val="21FC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F2065"/>
    <w:multiLevelType w:val="multilevel"/>
    <w:tmpl w:val="055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9459A"/>
    <w:multiLevelType w:val="multilevel"/>
    <w:tmpl w:val="C9A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46247"/>
    <w:multiLevelType w:val="multilevel"/>
    <w:tmpl w:val="0E08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4C5795"/>
    <w:multiLevelType w:val="hybridMultilevel"/>
    <w:tmpl w:val="EC04EF62"/>
    <w:lvl w:ilvl="0" w:tplc="1422A890">
      <w:start w:val="1"/>
      <w:numFmt w:val="decimal"/>
      <w:lvlText w:val="%1."/>
      <w:lvlJc w:val="left"/>
      <w:pPr>
        <w:ind w:left="360" w:hanging="241"/>
      </w:pPr>
      <w:rPr>
        <w:rFonts w:ascii="Times New Roman" w:eastAsia="Times New Roman" w:hAnsi="Times New Roman" w:cs="Times New Roman" w:hint="default"/>
        <w:b/>
        <w:bCs/>
        <w:i w:val="0"/>
        <w:iCs w:val="0"/>
        <w:spacing w:val="0"/>
        <w:w w:val="100"/>
        <w:sz w:val="24"/>
        <w:szCs w:val="24"/>
        <w:lang w:val="en-US" w:eastAsia="en-US" w:bidi="ar-SA"/>
      </w:rPr>
    </w:lvl>
    <w:lvl w:ilvl="1" w:tplc="0F381B1E">
      <w:numFmt w:val="bullet"/>
      <w:lvlText w:val="•"/>
      <w:lvlJc w:val="left"/>
      <w:pPr>
        <w:ind w:left="1404" w:hanging="241"/>
      </w:pPr>
      <w:rPr>
        <w:rFonts w:hint="default"/>
        <w:lang w:val="en-US" w:eastAsia="en-US" w:bidi="ar-SA"/>
      </w:rPr>
    </w:lvl>
    <w:lvl w:ilvl="2" w:tplc="D160030E">
      <w:numFmt w:val="bullet"/>
      <w:lvlText w:val="•"/>
      <w:lvlJc w:val="left"/>
      <w:pPr>
        <w:ind w:left="2448" w:hanging="241"/>
      </w:pPr>
      <w:rPr>
        <w:rFonts w:hint="default"/>
        <w:lang w:val="en-US" w:eastAsia="en-US" w:bidi="ar-SA"/>
      </w:rPr>
    </w:lvl>
    <w:lvl w:ilvl="3" w:tplc="86247F92">
      <w:numFmt w:val="bullet"/>
      <w:lvlText w:val="•"/>
      <w:lvlJc w:val="left"/>
      <w:pPr>
        <w:ind w:left="3492" w:hanging="241"/>
      </w:pPr>
      <w:rPr>
        <w:rFonts w:hint="default"/>
        <w:lang w:val="en-US" w:eastAsia="en-US" w:bidi="ar-SA"/>
      </w:rPr>
    </w:lvl>
    <w:lvl w:ilvl="4" w:tplc="6F56AC22">
      <w:numFmt w:val="bullet"/>
      <w:lvlText w:val="•"/>
      <w:lvlJc w:val="left"/>
      <w:pPr>
        <w:ind w:left="4536" w:hanging="241"/>
      </w:pPr>
      <w:rPr>
        <w:rFonts w:hint="default"/>
        <w:lang w:val="en-US" w:eastAsia="en-US" w:bidi="ar-SA"/>
      </w:rPr>
    </w:lvl>
    <w:lvl w:ilvl="5" w:tplc="20D03E86">
      <w:numFmt w:val="bullet"/>
      <w:lvlText w:val="•"/>
      <w:lvlJc w:val="left"/>
      <w:pPr>
        <w:ind w:left="5580" w:hanging="241"/>
      </w:pPr>
      <w:rPr>
        <w:rFonts w:hint="default"/>
        <w:lang w:val="en-US" w:eastAsia="en-US" w:bidi="ar-SA"/>
      </w:rPr>
    </w:lvl>
    <w:lvl w:ilvl="6" w:tplc="24845350">
      <w:numFmt w:val="bullet"/>
      <w:lvlText w:val="•"/>
      <w:lvlJc w:val="left"/>
      <w:pPr>
        <w:ind w:left="6624" w:hanging="241"/>
      </w:pPr>
      <w:rPr>
        <w:rFonts w:hint="default"/>
        <w:lang w:val="en-US" w:eastAsia="en-US" w:bidi="ar-SA"/>
      </w:rPr>
    </w:lvl>
    <w:lvl w:ilvl="7" w:tplc="8E1ADE14">
      <w:numFmt w:val="bullet"/>
      <w:lvlText w:val="•"/>
      <w:lvlJc w:val="left"/>
      <w:pPr>
        <w:ind w:left="7668" w:hanging="241"/>
      </w:pPr>
      <w:rPr>
        <w:rFonts w:hint="default"/>
        <w:lang w:val="en-US" w:eastAsia="en-US" w:bidi="ar-SA"/>
      </w:rPr>
    </w:lvl>
    <w:lvl w:ilvl="8" w:tplc="5D561382">
      <w:numFmt w:val="bullet"/>
      <w:lvlText w:val="•"/>
      <w:lvlJc w:val="left"/>
      <w:pPr>
        <w:ind w:left="8712" w:hanging="241"/>
      </w:pPr>
      <w:rPr>
        <w:rFonts w:hint="default"/>
        <w:lang w:val="en-US" w:eastAsia="en-US" w:bidi="ar-SA"/>
      </w:rPr>
    </w:lvl>
  </w:abstractNum>
  <w:abstractNum w:abstractNumId="12" w15:restartNumberingAfterBreak="0">
    <w:nsid w:val="5BA062C0"/>
    <w:multiLevelType w:val="multilevel"/>
    <w:tmpl w:val="35A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86507"/>
    <w:multiLevelType w:val="multilevel"/>
    <w:tmpl w:val="379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37617"/>
    <w:multiLevelType w:val="multilevel"/>
    <w:tmpl w:val="587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1561B"/>
    <w:multiLevelType w:val="multilevel"/>
    <w:tmpl w:val="2E44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E2403"/>
    <w:multiLevelType w:val="multilevel"/>
    <w:tmpl w:val="762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258C8"/>
    <w:multiLevelType w:val="multilevel"/>
    <w:tmpl w:val="7994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966023"/>
    <w:multiLevelType w:val="multilevel"/>
    <w:tmpl w:val="F76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58926">
    <w:abstractNumId w:val="11"/>
  </w:num>
  <w:num w:numId="2" w16cid:durableId="789205453">
    <w:abstractNumId w:val="2"/>
  </w:num>
  <w:num w:numId="3" w16cid:durableId="1014648413">
    <w:abstractNumId w:val="15"/>
  </w:num>
  <w:num w:numId="4" w16cid:durableId="649139198">
    <w:abstractNumId w:val="1"/>
  </w:num>
  <w:num w:numId="5" w16cid:durableId="1103842914">
    <w:abstractNumId w:val="7"/>
  </w:num>
  <w:num w:numId="6" w16cid:durableId="790636585">
    <w:abstractNumId w:val="12"/>
  </w:num>
  <w:num w:numId="7" w16cid:durableId="775633892">
    <w:abstractNumId w:val="9"/>
  </w:num>
  <w:num w:numId="8" w16cid:durableId="440489203">
    <w:abstractNumId w:val="16"/>
  </w:num>
  <w:num w:numId="9" w16cid:durableId="1482113521">
    <w:abstractNumId w:val="4"/>
  </w:num>
  <w:num w:numId="10" w16cid:durableId="1194424646">
    <w:abstractNumId w:val="0"/>
  </w:num>
  <w:num w:numId="11" w16cid:durableId="48580042">
    <w:abstractNumId w:val="10"/>
  </w:num>
  <w:num w:numId="12" w16cid:durableId="1385761324">
    <w:abstractNumId w:val="5"/>
  </w:num>
  <w:num w:numId="13" w16cid:durableId="2112509860">
    <w:abstractNumId w:val="18"/>
  </w:num>
  <w:num w:numId="14" w16cid:durableId="1629313232">
    <w:abstractNumId w:val="13"/>
  </w:num>
  <w:num w:numId="15" w16cid:durableId="4483507">
    <w:abstractNumId w:val="17"/>
  </w:num>
  <w:num w:numId="16" w16cid:durableId="1435975962">
    <w:abstractNumId w:val="14"/>
  </w:num>
  <w:num w:numId="17" w16cid:durableId="2130738893">
    <w:abstractNumId w:val="6"/>
  </w:num>
  <w:num w:numId="18" w16cid:durableId="1975525770">
    <w:abstractNumId w:val="8"/>
  </w:num>
  <w:num w:numId="19" w16cid:durableId="2043246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6E"/>
    <w:rsid w:val="0008536E"/>
    <w:rsid w:val="0011162A"/>
    <w:rsid w:val="003365B8"/>
    <w:rsid w:val="00CC4F16"/>
    <w:rsid w:val="00FB6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1AC2"/>
  <w15:docId w15:val="{C04B25FD-CE53-4EBD-A0FB-6035BEA6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0"/>
      <w:ind w:left="3" w:right="160"/>
      <w:jc w:val="center"/>
      <w:outlineLvl w:val="0"/>
    </w:pPr>
    <w:rPr>
      <w:b/>
      <w:bCs/>
      <w:sz w:val="28"/>
      <w:szCs w:val="28"/>
    </w:rPr>
  </w:style>
  <w:style w:type="paragraph" w:styleId="Heading2">
    <w:name w:val="heading 2"/>
    <w:basedOn w:val="Normal"/>
    <w:uiPriority w:val="9"/>
    <w:unhideWhenUsed/>
    <w:qFormat/>
    <w:pPr>
      <w:spacing w:before="59"/>
      <w:ind w:left="150" w:right="157"/>
      <w:jc w:val="center"/>
      <w:outlineLvl w:val="1"/>
    </w:pPr>
    <w:rPr>
      <w:b/>
      <w:bCs/>
      <w:sz w:val="26"/>
      <w:szCs w:val="26"/>
    </w:rPr>
  </w:style>
  <w:style w:type="paragraph" w:styleId="Heading3">
    <w:name w:val="heading 3"/>
    <w:basedOn w:val="Normal"/>
    <w:uiPriority w:val="9"/>
    <w:unhideWhenUsed/>
    <w:qFormat/>
    <w:pPr>
      <w:ind w:left="34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16</Pages>
  <Words>3476</Words>
  <Characters>19814</Characters>
  <Application>Microsoft Office Word</Application>
  <DocSecurity>0</DocSecurity>
  <Lines>165</Lines>
  <Paragraphs>46</Paragraphs>
  <ScaleCrop>false</ScaleCrop>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Deepa;Rishi;Jerry David</dc:creator>
  <cp:lastModifiedBy>lmmadisetty leelasravankumar</cp:lastModifiedBy>
  <cp:revision>2</cp:revision>
  <dcterms:created xsi:type="dcterms:W3CDTF">2026-09-03T02:54:00Z</dcterms:created>
  <dcterms:modified xsi:type="dcterms:W3CDTF">2026-09-03T02:54:00Z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 2024</vt:lpwstr>
  </property>
  <property fmtid="{D5CDD505-2E9C-101B-9397-08002B2CF9AE}" pid="5" name="LastSaved">
    <vt:filetime>2026-08-11T00:00:00Z</vt:filetime>
  </property>
  <property fmtid="{D5CDD505-2E9C-101B-9397-08002B2CF9AE}" pid="6" name="Producer">
    <vt:lpwstr>Microsoft® Word 2024</vt:lpwstr>
  </property>
</Properties>
</file>