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49B1" w14:textId="77777777" w:rsidR="008261B7" w:rsidRDefault="008261B7">
      <w:pPr>
        <w:spacing w:before="60" w:after="60"/>
      </w:pPr>
    </w:p>
    <w:p w14:paraId="7873D6C0" w14:textId="77777777" w:rsidR="008261B7" w:rsidRDefault="008261B7">
      <w:pPr>
        <w:spacing w:before="60" w:after="60"/>
      </w:pPr>
    </w:p>
    <w:p w14:paraId="0F028095" w14:textId="77777777" w:rsidR="008261B7" w:rsidRDefault="00000000">
      <w:pPr>
        <w:spacing w:before="600" w:after="60"/>
        <w:jc w:val="center"/>
      </w:pPr>
      <w:r>
        <w:rPr>
          <w:b/>
          <w:bCs/>
          <w:color w:val="1F4E79"/>
          <w:sz w:val="52"/>
          <w:szCs w:val="52"/>
        </w:rPr>
        <w:t>Recommendation Systems for</w:t>
      </w:r>
    </w:p>
    <w:p w14:paraId="6E0B9F48" w14:textId="77777777" w:rsidR="008261B7" w:rsidRDefault="00000000">
      <w:pPr>
        <w:spacing w:after="240"/>
        <w:jc w:val="center"/>
      </w:pPr>
      <w:r>
        <w:rPr>
          <w:b/>
          <w:bCs/>
          <w:color w:val="1F4E79"/>
          <w:sz w:val="52"/>
          <w:szCs w:val="52"/>
        </w:rPr>
        <w:t>Personalized Content Discovery</w:t>
      </w:r>
    </w:p>
    <w:p w14:paraId="4EEA6E1D" w14:textId="77777777" w:rsidR="008261B7" w:rsidRDefault="00000000">
      <w:pPr>
        <w:spacing w:after="120"/>
        <w:jc w:val="center"/>
      </w:pPr>
      <w:r>
        <w:rPr>
          <w:i/>
          <w:iCs/>
          <w:color w:val="2E75B6"/>
          <w:sz w:val="28"/>
          <w:szCs w:val="28"/>
        </w:rPr>
        <w:t>Technical Report — Deliverable 1</w:t>
      </w:r>
    </w:p>
    <w:p w14:paraId="128F2A2D" w14:textId="77777777" w:rsidR="008261B7" w:rsidRDefault="00000000">
      <w:pPr>
        <w:spacing w:after="600"/>
        <w:jc w:val="center"/>
      </w:pPr>
      <w:r>
        <w:rPr>
          <w:color w:val="555555"/>
        </w:rPr>
        <w:t xml:space="preserve">Netflix Prize </w:t>
      </w:r>
      <w:proofErr w:type="gramStart"/>
      <w:r>
        <w:rPr>
          <w:color w:val="555555"/>
        </w:rPr>
        <w:t>Dataset  |</w:t>
      </w:r>
      <w:proofErr w:type="gramEnd"/>
      <w:r>
        <w:rPr>
          <w:color w:val="555555"/>
        </w:rPr>
        <w:t xml:space="preserve">  Matrix Factorization &amp; Collaborative Filtering</w:t>
      </w:r>
    </w:p>
    <w:p w14:paraId="1951B972" w14:textId="77777777" w:rsidR="008261B7" w:rsidRDefault="008261B7">
      <w:pPr>
        <w:pBdr>
          <w:bottom w:val="single" w:sz="6" w:space="1" w:color="1F4E79"/>
        </w:pBdr>
        <w:spacing w:after="480"/>
      </w:pPr>
    </w:p>
    <w:p w14:paraId="6F440D9F" w14:textId="77777777" w:rsidR="008261B7" w:rsidRDefault="00000000">
      <w:pPr>
        <w:pStyle w:val="Heading1"/>
      </w:pPr>
      <w:r>
        <w:t>1. Problem Understanding</w:t>
      </w:r>
    </w:p>
    <w:p w14:paraId="20CB8A58" w14:textId="77777777" w:rsidR="008261B7" w:rsidRDefault="00000000">
      <w:pPr>
        <w:spacing w:before="60" w:after="60"/>
      </w:pPr>
      <w:r>
        <w:t>This project addresses the challenge of building an intelligent recommendation engine using the Netflix Prize Dataset — one of the most influential benchmark datasets in recommender system research. As part of a machine learning team responsible for improving content discovery on a large-scale streaming platform, the goal is to design a system capable of delivering personalized content recommendations to users at scale.</w:t>
      </w:r>
    </w:p>
    <w:p w14:paraId="3B8715EE" w14:textId="77777777" w:rsidR="008261B7" w:rsidRDefault="008261B7">
      <w:pPr>
        <w:spacing w:before="60" w:after="60"/>
      </w:pPr>
    </w:p>
    <w:p w14:paraId="48611BA2" w14:textId="77777777" w:rsidR="008261B7" w:rsidRDefault="00000000">
      <w:pPr>
        <w:spacing w:before="60" w:after="60"/>
      </w:pPr>
      <w:r>
        <w:t>The recommendation engine is required to:</w:t>
      </w:r>
    </w:p>
    <w:p w14:paraId="506DFD54" w14:textId="77777777" w:rsidR="008261B7" w:rsidRDefault="00000000">
      <w:pPr>
        <w:pStyle w:val="ListParagraph"/>
        <w:numPr>
          <w:ilvl w:val="0"/>
          <w:numId w:val="2"/>
        </w:numPr>
        <w:spacing w:before="40" w:after="40"/>
      </w:pPr>
      <w:r>
        <w:t>Learn user preferences from historical interaction data</w:t>
      </w:r>
    </w:p>
    <w:p w14:paraId="269C5370" w14:textId="77777777" w:rsidR="008261B7" w:rsidRDefault="00000000">
      <w:pPr>
        <w:pStyle w:val="ListParagraph"/>
        <w:numPr>
          <w:ilvl w:val="0"/>
          <w:numId w:val="2"/>
        </w:numPr>
        <w:spacing w:before="40" w:after="40"/>
      </w:pPr>
      <w:r>
        <w:t>Predict ratings for content not yet seen by a user</w:t>
      </w:r>
    </w:p>
    <w:p w14:paraId="5639B3F2" w14:textId="77777777" w:rsidR="008261B7" w:rsidRDefault="00000000">
      <w:pPr>
        <w:pStyle w:val="ListParagraph"/>
        <w:numPr>
          <w:ilvl w:val="0"/>
          <w:numId w:val="2"/>
        </w:numPr>
        <w:spacing w:before="40" w:after="40"/>
      </w:pPr>
      <w:r>
        <w:t>Generate personalized Top-K recommendations</w:t>
      </w:r>
    </w:p>
    <w:p w14:paraId="7EB936F5" w14:textId="77777777" w:rsidR="008261B7" w:rsidRDefault="00000000">
      <w:pPr>
        <w:pStyle w:val="ListParagraph"/>
        <w:numPr>
          <w:ilvl w:val="0"/>
          <w:numId w:val="2"/>
        </w:numPr>
        <w:spacing w:before="40" w:after="40"/>
      </w:pPr>
      <w:r>
        <w:t>Identify similarities between users and content items</w:t>
      </w:r>
    </w:p>
    <w:p w14:paraId="227E525C" w14:textId="77777777" w:rsidR="008261B7" w:rsidRDefault="00000000">
      <w:pPr>
        <w:pStyle w:val="ListParagraph"/>
        <w:numPr>
          <w:ilvl w:val="0"/>
          <w:numId w:val="2"/>
        </w:numPr>
        <w:spacing w:before="40" w:after="40"/>
      </w:pPr>
      <w:r>
        <w:t>Improve content discovery through relevant, ranked recommendations</w:t>
      </w:r>
    </w:p>
    <w:p w14:paraId="632A68EA" w14:textId="77777777" w:rsidR="008261B7" w:rsidRDefault="008261B7">
      <w:pPr>
        <w:spacing w:before="60" w:after="60"/>
      </w:pPr>
    </w:p>
    <w:p w14:paraId="6D07BC83" w14:textId="77777777" w:rsidR="008261B7" w:rsidRDefault="00000000">
      <w:pPr>
        <w:spacing w:before="60" w:after="60"/>
      </w:pPr>
      <w:r>
        <w:t>The core challenge is the inherent sparsity of the user–item interaction matrix. Each user rates only a small fraction of available movies, meaning the system must infer preferences from incomplete signals. This makes the problem well-suited for collaborative filtering and latent factor modelling techniques.</w:t>
      </w:r>
    </w:p>
    <w:p w14:paraId="5CD7CFD2" w14:textId="77777777" w:rsidR="008261B7" w:rsidRDefault="008261B7">
      <w:pPr>
        <w:spacing w:before="60" w:after="60"/>
      </w:pPr>
    </w:p>
    <w:p w14:paraId="5E4C8A39" w14:textId="77777777" w:rsidR="008261B7" w:rsidRDefault="00000000">
      <w:pPr>
        <w:pStyle w:val="Heading1"/>
      </w:pPr>
      <w:r>
        <w:t>2. Exploratory Data Analysis</w:t>
      </w:r>
    </w:p>
    <w:p w14:paraId="395F8BDE" w14:textId="77777777" w:rsidR="008261B7" w:rsidRDefault="00000000">
      <w:pPr>
        <w:pStyle w:val="Heading2"/>
      </w:pPr>
      <w:r>
        <w:t>2.1 Dataset Overview</w:t>
      </w:r>
    </w:p>
    <w:p w14:paraId="2185915A" w14:textId="77777777" w:rsidR="008261B7" w:rsidRDefault="00000000">
      <w:pPr>
        <w:spacing w:before="60" w:after="60"/>
      </w:pPr>
      <w:r>
        <w:t>Due to computational constraints, a representative subset of 1,000,000 ratings was loaded from the full Netflix Prize dataset (which contains over 100 million ratings). After loading and initial parsing, the subset was filtered to retain only users and movies with at least 5 ratings each, yielding a clean working dataset.</w:t>
      </w:r>
    </w:p>
    <w:p w14:paraId="1C25EB09"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261B7" w14:paraId="7CFBF6B2"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B67ABA" w14:textId="77777777" w:rsidR="008261B7" w:rsidRDefault="00000000">
            <w:r>
              <w:rPr>
                <w:b/>
                <w:bCs/>
                <w:color w:val="FFFFFF"/>
                <w:sz w:val="20"/>
                <w:szCs w:val="20"/>
              </w:rPr>
              <w:lastRenderedPageBreak/>
              <w:t>Statistic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8F3631" w14:textId="77777777" w:rsidR="008261B7" w:rsidRDefault="00000000">
            <w:r>
              <w:rPr>
                <w:b/>
                <w:bCs/>
                <w:color w:val="FFFFFF"/>
                <w:sz w:val="20"/>
                <w:szCs w:val="20"/>
              </w:rPr>
              <w:t>Full Dataset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1EE31F" w14:textId="77777777" w:rsidR="008261B7" w:rsidRDefault="00000000">
            <w:r>
              <w:rPr>
                <w:b/>
                <w:bCs/>
                <w:color w:val="FFFFFF"/>
                <w:sz w:val="20"/>
                <w:szCs w:val="20"/>
              </w:rPr>
              <w:t>Working Subset (Post-Filtering)</w:t>
            </w:r>
          </w:p>
        </w:tc>
      </w:tr>
      <w:tr w:rsidR="008261B7" w14:paraId="5BE03E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341415" w14:textId="77777777" w:rsidR="008261B7" w:rsidRDefault="00000000">
            <w:r>
              <w:rPr>
                <w:sz w:val="20"/>
                <w:szCs w:val="20"/>
              </w:rPr>
              <w:t>Total Ratings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F34891" w14:textId="16DF5CEE" w:rsidR="008261B7" w:rsidRDefault="00000000">
            <w:r>
              <w:rPr>
                <w:sz w:val="20"/>
                <w:szCs w:val="20"/>
              </w:rPr>
              <w:t>1</w:t>
            </w:r>
            <w:r w:rsidR="00161A62">
              <w:rPr>
                <w:sz w:val="20"/>
                <w:szCs w:val="20"/>
              </w:rPr>
              <w:t>,000,000</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339B79" w14:textId="77777777" w:rsidR="008261B7" w:rsidRDefault="00000000">
            <w:r>
              <w:rPr>
                <w:sz w:val="20"/>
                <w:szCs w:val="20"/>
              </w:rPr>
              <w:t>574,289</w:t>
            </w:r>
          </w:p>
        </w:tc>
      </w:tr>
      <w:tr w:rsidR="008261B7" w14:paraId="0E4129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9ABB" w14:textId="77777777" w:rsidR="008261B7" w:rsidRDefault="00000000">
            <w:r>
              <w:rPr>
                <w:sz w:val="20"/>
                <w:szCs w:val="20"/>
              </w:rPr>
              <w:t>Unique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CE0C3" w14:textId="77777777" w:rsidR="008261B7" w:rsidRDefault="00000000">
            <w:r>
              <w:rPr>
                <w:sz w:val="20"/>
                <w:szCs w:val="20"/>
              </w:rPr>
              <w:t>480,189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50BC" w14:textId="77777777" w:rsidR="008261B7" w:rsidRDefault="00000000">
            <w:r>
              <w:rPr>
                <w:sz w:val="20"/>
                <w:szCs w:val="20"/>
              </w:rPr>
              <w:t>66,942</w:t>
            </w:r>
          </w:p>
        </w:tc>
      </w:tr>
      <w:tr w:rsidR="008261B7" w14:paraId="42A4D3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0AD18" w14:textId="77777777" w:rsidR="008261B7" w:rsidRDefault="00000000">
            <w:r>
              <w:rPr>
                <w:sz w:val="20"/>
                <w:szCs w:val="20"/>
              </w:rPr>
              <w:t>Unique Movies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5D5D04" w14:textId="77777777" w:rsidR="008261B7" w:rsidRDefault="00000000">
            <w:r>
              <w:rPr>
                <w:sz w:val="20"/>
                <w:szCs w:val="20"/>
              </w:rPr>
              <w:t>17,770</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C6407E" w14:textId="77777777" w:rsidR="008261B7" w:rsidRDefault="00000000">
            <w:r>
              <w:rPr>
                <w:sz w:val="20"/>
                <w:szCs w:val="20"/>
              </w:rPr>
              <w:t>277</w:t>
            </w:r>
          </w:p>
        </w:tc>
      </w:tr>
      <w:tr w:rsidR="008261B7" w14:paraId="17817D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6CA3" w14:textId="77777777" w:rsidR="008261B7" w:rsidRDefault="00000000">
            <w:r>
              <w:rPr>
                <w:sz w:val="20"/>
                <w:szCs w:val="20"/>
              </w:rPr>
              <w:t>Rating Scale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8C6C" w14:textId="77777777" w:rsidR="008261B7" w:rsidRDefault="00000000">
            <w:r>
              <w:rPr>
                <w:sz w:val="20"/>
                <w:szCs w:val="20"/>
              </w:rPr>
              <w:t>1–5 stars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CD197" w14:textId="77777777" w:rsidR="008261B7" w:rsidRDefault="00000000">
            <w:r>
              <w:rPr>
                <w:sz w:val="20"/>
                <w:szCs w:val="20"/>
              </w:rPr>
              <w:t>1–5 stars</w:t>
            </w:r>
          </w:p>
        </w:tc>
      </w:tr>
      <w:tr w:rsidR="008261B7" w14:paraId="4F4407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ACE438" w14:textId="77777777" w:rsidR="008261B7" w:rsidRDefault="00000000">
            <w:r>
              <w:rPr>
                <w:sz w:val="20"/>
                <w:szCs w:val="20"/>
              </w:rPr>
              <w:t>Date Range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BC1840" w14:textId="77777777" w:rsidR="008261B7"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FB3C45" w14:textId="77777777" w:rsidR="008261B7" w:rsidRDefault="00000000">
            <w:r>
              <w:rPr>
                <w:sz w:val="20"/>
                <w:szCs w:val="20"/>
              </w:rPr>
              <w:t>Dec 1999 – Dec 2005</w:t>
            </w:r>
          </w:p>
        </w:tc>
      </w:tr>
      <w:tr w:rsidR="008261B7" w14:paraId="50F2CB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0AEF0" w14:textId="77777777" w:rsidR="008261B7" w:rsidRDefault="00000000">
            <w:r>
              <w:rPr>
                <w:sz w:val="20"/>
                <w:szCs w:val="20"/>
              </w:rPr>
              <w:t>Mean Rating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434F5" w14:textId="77777777" w:rsidR="008261B7"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79F0" w14:textId="77777777" w:rsidR="008261B7" w:rsidRDefault="00000000">
            <w:r>
              <w:rPr>
                <w:sz w:val="20"/>
                <w:szCs w:val="20"/>
              </w:rPr>
              <w:t>3.636</w:t>
            </w:r>
          </w:p>
        </w:tc>
      </w:tr>
      <w:tr w:rsidR="008261B7" w14:paraId="27308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6FE309" w14:textId="77777777" w:rsidR="008261B7" w:rsidRDefault="00000000">
            <w:r>
              <w:rPr>
                <w:sz w:val="20"/>
                <w:szCs w:val="20"/>
              </w:rPr>
              <w:t>Median Rating</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65919C" w14:textId="77777777" w:rsidR="008261B7"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8FD023" w14:textId="77777777" w:rsidR="008261B7" w:rsidRDefault="00000000">
            <w:r>
              <w:rPr>
                <w:sz w:val="20"/>
                <w:szCs w:val="20"/>
              </w:rPr>
              <w:t>4.0</w:t>
            </w:r>
          </w:p>
        </w:tc>
      </w:tr>
    </w:tbl>
    <w:p w14:paraId="0BA8FBD9" w14:textId="77777777" w:rsidR="008261B7" w:rsidRDefault="008261B7">
      <w:pPr>
        <w:spacing w:before="60" w:after="60"/>
      </w:pPr>
    </w:p>
    <w:p w14:paraId="6CD259E5" w14:textId="77777777" w:rsidR="008261B7" w:rsidRDefault="00000000">
      <w:pPr>
        <w:pStyle w:val="Heading2"/>
      </w:pPr>
      <w:r>
        <w:t>2.2 Rating Distribution</w:t>
      </w:r>
    </w:p>
    <w:p w14:paraId="5CCF8A85" w14:textId="77777777" w:rsidR="008261B7" w:rsidRDefault="00000000">
      <w:pPr>
        <w:spacing w:before="60" w:after="60"/>
      </w:pPr>
      <w:r>
        <w:t>The rating distribution shows a clear positive skew. The majority of ratings cluster at 4 and 5 stars, with the mean at 3.636 and median at 4.0. This reflects a well-known selection bias in voluntary rating systems: users tend to watch content they anticipate enjoying, so low ratings are underrepresented relative to a random sample of views.</w:t>
      </w:r>
    </w:p>
    <w:p w14:paraId="2101F28D" w14:textId="3CEF829D" w:rsidR="008261B7" w:rsidRDefault="00000000">
      <w:pPr>
        <w:pStyle w:val="ListParagraph"/>
        <w:numPr>
          <w:ilvl w:val="0"/>
          <w:numId w:val="2"/>
        </w:numPr>
        <w:spacing w:before="40" w:after="40"/>
      </w:pPr>
      <w:r>
        <w:t>1-star ratings: ~</w:t>
      </w:r>
      <w:r w:rsidR="00E3202E">
        <w:t>4.3</w:t>
      </w:r>
      <w:r>
        <w:t>% of all ratings</w:t>
      </w:r>
    </w:p>
    <w:p w14:paraId="62C2C3B7" w14:textId="53273A52" w:rsidR="008261B7" w:rsidRDefault="00000000">
      <w:pPr>
        <w:pStyle w:val="ListParagraph"/>
        <w:numPr>
          <w:ilvl w:val="0"/>
          <w:numId w:val="2"/>
        </w:numPr>
        <w:spacing w:before="40" w:after="40"/>
      </w:pPr>
      <w:r>
        <w:t>2-star ratings: ~</w:t>
      </w:r>
      <w:r w:rsidR="00E3202E">
        <w:t>9.4</w:t>
      </w:r>
      <w:r>
        <w:t>%</w:t>
      </w:r>
    </w:p>
    <w:p w14:paraId="64DB4208" w14:textId="741530BE" w:rsidR="008261B7" w:rsidRDefault="00000000">
      <w:pPr>
        <w:pStyle w:val="ListParagraph"/>
        <w:numPr>
          <w:ilvl w:val="0"/>
          <w:numId w:val="2"/>
        </w:numPr>
        <w:spacing w:before="40" w:after="40"/>
      </w:pPr>
      <w:r>
        <w:t>3-star ratings: ~2</w:t>
      </w:r>
      <w:r w:rsidR="00E3202E">
        <w:t>8.0</w:t>
      </w:r>
      <w:r>
        <w:t>%</w:t>
      </w:r>
    </w:p>
    <w:p w14:paraId="4A812517" w14:textId="092A7956" w:rsidR="008261B7" w:rsidRDefault="00000000">
      <w:pPr>
        <w:pStyle w:val="ListParagraph"/>
        <w:numPr>
          <w:ilvl w:val="0"/>
          <w:numId w:val="2"/>
        </w:numPr>
        <w:spacing w:before="40" w:after="40"/>
      </w:pPr>
      <w:r>
        <w:t>4-star ratings: ~3</w:t>
      </w:r>
      <w:r w:rsidR="00E3202E">
        <w:t>4.9</w:t>
      </w:r>
      <w:r>
        <w:t>%</w:t>
      </w:r>
    </w:p>
    <w:p w14:paraId="5778CAAE" w14:textId="065C7799" w:rsidR="008261B7" w:rsidRDefault="00000000">
      <w:pPr>
        <w:pStyle w:val="ListParagraph"/>
        <w:numPr>
          <w:ilvl w:val="0"/>
          <w:numId w:val="2"/>
        </w:numPr>
        <w:spacing w:before="40" w:after="40"/>
      </w:pPr>
      <w:r>
        <w:t>5-star ratings: ~2</w:t>
      </w:r>
      <w:r w:rsidR="00E3202E">
        <w:t>3.4</w:t>
      </w:r>
      <w:r>
        <w:t>%</w:t>
      </w:r>
    </w:p>
    <w:p w14:paraId="5004618E" w14:textId="77777777" w:rsidR="008261B7" w:rsidRDefault="008261B7">
      <w:pPr>
        <w:spacing w:before="60" w:after="60"/>
      </w:pPr>
    </w:p>
    <w:p w14:paraId="531F7773" w14:textId="77777777" w:rsidR="008261B7" w:rsidRDefault="00000000">
      <w:pPr>
        <w:spacing w:before="60" w:after="60"/>
      </w:pPr>
      <w:r>
        <w:t>This skew has direct implications for model training: prediction errors on high-star items will dominate RMSE unless the model is calibrated carefully.</w:t>
      </w:r>
    </w:p>
    <w:p w14:paraId="79366212" w14:textId="77777777" w:rsidR="008261B7" w:rsidRDefault="00000000">
      <w:pPr>
        <w:pStyle w:val="Heading2"/>
      </w:pPr>
      <w:r>
        <w:t>2.3 User Activity Patterns</w:t>
      </w:r>
    </w:p>
    <w:p w14:paraId="365D50F0" w14:textId="77777777" w:rsidR="008261B7" w:rsidRDefault="00000000">
      <w:pPr>
        <w:spacing w:before="60" w:after="60"/>
      </w:pPr>
      <w:r>
        <w:t xml:space="preserve">User activity follows a classic long-tail distribution. The vast majority of users rate very few movies, while a small fraction of power users </w:t>
      </w:r>
      <w:proofErr w:type="gramStart"/>
      <w:r>
        <w:t>contribute</w:t>
      </w:r>
      <w:proofErr w:type="gramEnd"/>
      <w:r>
        <w:t xml:space="preserve"> a disproportionate share of ratings:</w:t>
      </w:r>
    </w:p>
    <w:p w14:paraId="34F6DF87" w14:textId="77777777" w:rsidR="008261B7" w:rsidRDefault="00000000">
      <w:pPr>
        <w:pStyle w:val="ListParagraph"/>
        <w:numPr>
          <w:ilvl w:val="0"/>
          <w:numId w:val="2"/>
        </w:numPr>
        <w:spacing w:before="40" w:after="40"/>
      </w:pPr>
      <w:r>
        <w:t>Average ratings per user: 3.5 (raw subset); ~8.6 (filtered subset)</w:t>
      </w:r>
    </w:p>
    <w:p w14:paraId="7DEA1DCC" w14:textId="77777777" w:rsidR="008261B7" w:rsidRDefault="00000000">
      <w:pPr>
        <w:pStyle w:val="ListParagraph"/>
        <w:numPr>
          <w:ilvl w:val="0"/>
          <w:numId w:val="2"/>
        </w:numPr>
        <w:spacing w:before="40" w:after="40"/>
      </w:pPr>
      <w:r>
        <w:t>Median ratings per user: 2 (raw) — most users are infrequent raters</w:t>
      </w:r>
    </w:p>
    <w:p w14:paraId="1986208F" w14:textId="77777777" w:rsidR="008261B7" w:rsidRDefault="00000000">
      <w:pPr>
        <w:pStyle w:val="ListParagraph"/>
        <w:numPr>
          <w:ilvl w:val="0"/>
          <w:numId w:val="2"/>
        </w:numPr>
        <w:spacing w:before="40" w:after="40"/>
      </w:pPr>
      <w:r>
        <w:t>Top 1% of users account for 7.5% of all ratings in the raw subset</w:t>
      </w:r>
    </w:p>
    <w:p w14:paraId="499BD4C2" w14:textId="77777777" w:rsidR="008261B7" w:rsidRDefault="008261B7">
      <w:pPr>
        <w:spacing w:before="60" w:after="60"/>
      </w:pPr>
    </w:p>
    <w:p w14:paraId="7A3DE2E6" w14:textId="77777777" w:rsidR="008261B7" w:rsidRDefault="00000000">
      <w:pPr>
        <w:spacing w:before="60" w:after="60"/>
      </w:pPr>
      <w:r>
        <w:t>This pattern is critical for model design. Collaborative filtering performs well only when users have sufficient rating history. The cold-start problem disproportionately affects the majority of casual users.</w:t>
      </w:r>
    </w:p>
    <w:p w14:paraId="33369C40" w14:textId="77777777" w:rsidR="008261B7" w:rsidRDefault="00000000">
      <w:pPr>
        <w:pStyle w:val="Heading2"/>
      </w:pPr>
      <w:r>
        <w:t>2.4 Content Popularity Trends</w:t>
      </w:r>
    </w:p>
    <w:p w14:paraId="5114FF1E" w14:textId="77777777" w:rsidR="008261B7" w:rsidRDefault="00000000">
      <w:pPr>
        <w:spacing w:before="60" w:after="60"/>
      </w:pPr>
      <w:r>
        <w:t>Movie popularity also follows a long-tail distribution. A handful of blockbuster titles receive hundreds of thousands of ratings, while the majority receive far fewer. The top-rated films (by Bayesian average, requiring ≥1,000 ratings) in the dataset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8261B7" w14:paraId="4C54CBE0"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8C00C2" w14:textId="77777777" w:rsidR="008261B7" w:rsidRDefault="00000000">
            <w:r>
              <w:rPr>
                <w:b/>
                <w:bCs/>
                <w:color w:val="FFFFFF"/>
                <w:sz w:val="20"/>
                <w:szCs w:val="20"/>
              </w:rPr>
              <w:lastRenderedPageBreak/>
              <w:t>Movie Title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05EAAA" w14:textId="77777777" w:rsidR="008261B7" w:rsidRDefault="00000000">
            <w:r>
              <w:rPr>
                <w:b/>
                <w:bCs/>
                <w:color w:val="FFFFFF"/>
                <w:sz w:val="20"/>
                <w:szCs w:val="20"/>
              </w:rPr>
              <w:t>Ratings Count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0873F1" w14:textId="77777777" w:rsidR="008261B7" w:rsidRDefault="00000000">
            <w:r>
              <w:rPr>
                <w:b/>
                <w:bCs/>
                <w:color w:val="FFFFFF"/>
                <w:sz w:val="20"/>
                <w:szCs w:val="20"/>
              </w:rPr>
              <w:t>Average Rating</w:t>
            </w:r>
          </w:p>
        </w:tc>
      </w:tr>
      <w:tr w:rsidR="008261B7" w14:paraId="11B848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1E3CB8" w14:textId="77777777" w:rsidR="008261B7" w:rsidRDefault="00000000">
            <w:r>
              <w:rPr>
                <w:sz w:val="20"/>
                <w:szCs w:val="20"/>
              </w:rPr>
              <w:t>Seven Samurai (1954)</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0C51B5" w14:textId="77777777" w:rsidR="008261B7" w:rsidRDefault="00000000">
            <w:r>
              <w:rPr>
                <w:sz w:val="20"/>
                <w:szCs w:val="20"/>
              </w:rPr>
              <w:t>31,691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A77820" w14:textId="77777777" w:rsidR="008261B7" w:rsidRDefault="00000000">
            <w:r>
              <w:rPr>
                <w:sz w:val="20"/>
                <w:szCs w:val="20"/>
              </w:rPr>
              <w:t>4.20</w:t>
            </w:r>
          </w:p>
        </w:tc>
      </w:tr>
      <w:tr w:rsidR="008261B7" w14:paraId="2676B7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1CA1" w14:textId="77777777" w:rsidR="008261B7" w:rsidRDefault="00000000">
            <w:r>
              <w:rPr>
                <w:sz w:val="20"/>
                <w:szCs w:val="20"/>
              </w:rPr>
              <w:t>Sense and Sensibility (1981)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4C05" w14:textId="77777777" w:rsidR="008261B7" w:rsidRDefault="00000000">
            <w:r>
              <w:rPr>
                <w:sz w:val="20"/>
                <w:szCs w:val="20"/>
              </w:rPr>
              <w:t>11,038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B1523" w14:textId="77777777" w:rsidR="008261B7" w:rsidRDefault="00000000">
            <w:r>
              <w:rPr>
                <w:sz w:val="20"/>
                <w:szCs w:val="20"/>
              </w:rPr>
              <w:t>4.19</w:t>
            </w:r>
          </w:p>
        </w:tc>
      </w:tr>
      <w:tr w:rsidR="008261B7" w14:paraId="7C3694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77313C" w14:textId="77777777" w:rsidR="008261B7" w:rsidRDefault="00000000">
            <w:r>
              <w:rPr>
                <w:sz w:val="20"/>
                <w:szCs w:val="20"/>
              </w:rPr>
              <w:t>Ray (2004)</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A88FE1" w14:textId="77777777" w:rsidR="008261B7" w:rsidRDefault="00000000">
            <w:r>
              <w:rPr>
                <w:sz w:val="20"/>
                <w:szCs w:val="20"/>
              </w:rPr>
              <w:t>108,606</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A496B6" w14:textId="77777777" w:rsidR="008261B7" w:rsidRDefault="00000000">
            <w:r>
              <w:rPr>
                <w:sz w:val="20"/>
                <w:szCs w:val="20"/>
              </w:rPr>
              <w:t>4.19</w:t>
            </w:r>
          </w:p>
        </w:tc>
      </w:tr>
      <w:tr w:rsidR="008261B7" w14:paraId="55EB78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0E27D" w14:textId="77777777" w:rsidR="008261B7" w:rsidRDefault="00000000">
            <w:r>
              <w:rPr>
                <w:sz w:val="20"/>
                <w:szCs w:val="20"/>
              </w:rPr>
              <w:t>Aqua Teen Hunger Force: Vol.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AD73" w14:textId="77777777" w:rsidR="008261B7" w:rsidRDefault="00000000">
            <w:r>
              <w:rPr>
                <w:sz w:val="20"/>
                <w:szCs w:val="20"/>
              </w:rPr>
              <w:t>6,890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3FF06" w14:textId="77777777" w:rsidR="008261B7" w:rsidRDefault="00000000">
            <w:r>
              <w:rPr>
                <w:sz w:val="20"/>
                <w:szCs w:val="20"/>
              </w:rPr>
              <w:t>4.17</w:t>
            </w:r>
          </w:p>
        </w:tc>
      </w:tr>
      <w:tr w:rsidR="008261B7" w14:paraId="5AF772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84230F" w14:textId="2B06FFF1" w:rsidR="008261B7" w:rsidRDefault="00000000">
            <w:r>
              <w:rPr>
                <w:sz w:val="20"/>
                <w:szCs w:val="20"/>
              </w:rPr>
              <w:t xml:space="preserve">Invader Zim </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41D0F6" w14:textId="7CA796E6" w:rsidR="008261B7" w:rsidRDefault="00E3202E">
            <w:r>
              <w:t>2216</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FA5763" w14:textId="19407D2A" w:rsidR="008261B7" w:rsidRDefault="00000000">
            <w:r>
              <w:rPr>
                <w:sz w:val="20"/>
                <w:szCs w:val="20"/>
              </w:rPr>
              <w:t>4.1</w:t>
            </w:r>
            <w:r w:rsidR="00E3202E">
              <w:rPr>
                <w:sz w:val="20"/>
                <w:szCs w:val="20"/>
              </w:rPr>
              <w:t>4</w:t>
            </w:r>
          </w:p>
        </w:tc>
      </w:tr>
    </w:tbl>
    <w:p w14:paraId="61DFCED0" w14:textId="77777777" w:rsidR="008261B7" w:rsidRDefault="008261B7">
      <w:pPr>
        <w:spacing w:before="60" w:after="60"/>
      </w:pPr>
    </w:p>
    <w:p w14:paraId="620DFD31" w14:textId="77777777" w:rsidR="008261B7" w:rsidRDefault="00000000">
      <w:pPr>
        <w:pStyle w:val="Heading2"/>
      </w:pPr>
      <w:r>
        <w:t>2.5 Temporal Trends</w:t>
      </w:r>
    </w:p>
    <w:p w14:paraId="4DB735C3" w14:textId="77777777" w:rsidR="008261B7" w:rsidRDefault="00000000">
      <w:pPr>
        <w:spacing w:before="60" w:after="60"/>
      </w:pPr>
      <w:r>
        <w:t>Ratings span from December 1999 to December 2005 — approximately 6 years. Monthly rating volume increases steadily over the period, peaking in late 2004–2005. The average rating remains relatively stable across the years, hovering around 3.6–3.7, with no dramatic temporal drift in user generosity or harshness.</w:t>
      </w:r>
    </w:p>
    <w:p w14:paraId="08966870" w14:textId="77777777" w:rsidR="008261B7" w:rsidRDefault="00000000">
      <w:pPr>
        <w:spacing w:before="60" w:after="60"/>
      </w:pPr>
      <w:r>
        <w:t>The temporal stability suggests that a static collaborative filtering model (without time-decay mechanisms) is a reasonable starting point for this dataset.</w:t>
      </w:r>
    </w:p>
    <w:p w14:paraId="0D314810" w14:textId="77777777" w:rsidR="008261B7" w:rsidRDefault="00000000">
      <w:pPr>
        <w:pStyle w:val="Heading2"/>
      </w:pPr>
      <w:r>
        <w:t>2.6 Data Sparsity Characteristics</w:t>
      </w:r>
    </w:p>
    <w:p w14:paraId="36A64A35" w14:textId="77777777" w:rsidR="008261B7" w:rsidRDefault="00000000">
      <w:pPr>
        <w:spacing w:before="60" w:after="60"/>
      </w:pPr>
      <w:r>
        <w:t>Sparsity is the defining structural challenge of this dataset. After filtering to the working subset:</w:t>
      </w:r>
    </w:p>
    <w:p w14:paraId="2479962B" w14:textId="67E81D4E" w:rsidR="008261B7" w:rsidRDefault="00000000">
      <w:pPr>
        <w:pStyle w:val="ListParagraph"/>
        <w:numPr>
          <w:ilvl w:val="0"/>
          <w:numId w:val="2"/>
        </w:numPr>
        <w:spacing w:before="40" w:after="40"/>
      </w:pPr>
      <w:r>
        <w:t xml:space="preserve">User–item matrix dimensions: </w:t>
      </w:r>
      <w:r w:rsidR="00E3202E">
        <w:t>282,689</w:t>
      </w:r>
      <w:r>
        <w:t xml:space="preserve"> users × 277 movies</w:t>
      </w:r>
    </w:p>
    <w:p w14:paraId="6782AAF6" w14:textId="41C96E70" w:rsidR="008261B7" w:rsidRDefault="00000000">
      <w:pPr>
        <w:pStyle w:val="ListParagraph"/>
        <w:numPr>
          <w:ilvl w:val="0"/>
          <w:numId w:val="2"/>
        </w:numPr>
        <w:spacing w:before="40" w:after="40"/>
      </w:pPr>
      <w:r>
        <w:t xml:space="preserve">Total possible cells: </w:t>
      </w:r>
      <w:r w:rsidR="00E3202E">
        <w:t>78,304,853</w:t>
      </w:r>
    </w:p>
    <w:p w14:paraId="1AE59A2D" w14:textId="738ED696" w:rsidR="008261B7" w:rsidRDefault="00000000">
      <w:pPr>
        <w:pStyle w:val="ListParagraph"/>
        <w:numPr>
          <w:ilvl w:val="0"/>
          <w:numId w:val="2"/>
        </w:numPr>
        <w:spacing w:before="40" w:after="40"/>
      </w:pPr>
      <w:r>
        <w:t xml:space="preserve">Filled (observed) cells: </w:t>
      </w:r>
      <w:r w:rsidR="00161A62">
        <w:t>1,002,302</w:t>
      </w:r>
    </w:p>
    <w:p w14:paraId="75587F05" w14:textId="7FA3E5DD" w:rsidR="008261B7" w:rsidRDefault="00000000">
      <w:pPr>
        <w:pStyle w:val="ListParagraph"/>
        <w:numPr>
          <w:ilvl w:val="0"/>
          <w:numId w:val="2"/>
        </w:numPr>
        <w:spacing w:before="40" w:after="40"/>
      </w:pPr>
      <w:r>
        <w:t xml:space="preserve">Matrix density: </w:t>
      </w:r>
      <w:r w:rsidR="00E3202E">
        <w:t>1.28</w:t>
      </w:r>
      <w:r>
        <w:t>%</w:t>
      </w:r>
    </w:p>
    <w:p w14:paraId="5F0DD861" w14:textId="53CF4D86" w:rsidR="008261B7" w:rsidRDefault="00000000">
      <w:pPr>
        <w:pStyle w:val="ListParagraph"/>
        <w:numPr>
          <w:ilvl w:val="0"/>
          <w:numId w:val="2"/>
        </w:numPr>
        <w:spacing w:before="40" w:after="40"/>
      </w:pPr>
      <w:r>
        <w:t>Matrix sparsity: 9</w:t>
      </w:r>
      <w:r w:rsidR="00E3202E">
        <w:t>8.72</w:t>
      </w:r>
      <w:r>
        <w:t>%</w:t>
      </w:r>
    </w:p>
    <w:p w14:paraId="3132DAEE" w14:textId="77777777" w:rsidR="008261B7" w:rsidRDefault="008261B7">
      <w:pPr>
        <w:spacing w:before="60" w:after="60"/>
      </w:pPr>
    </w:p>
    <w:p w14:paraId="0705A033" w14:textId="26AE637D" w:rsidR="008261B7" w:rsidRDefault="00000000">
      <w:pPr>
        <w:spacing w:before="60" w:after="60"/>
      </w:pPr>
      <w:r>
        <w:t>Even in this already-filtered, relatively dense subset, over 9</w:t>
      </w:r>
      <w:r w:rsidR="00E3202E">
        <w:t>8</w:t>
      </w:r>
      <w:r>
        <w:t>% of all user–movie pairs remain unobserved. In the full 480K-user × 17,770-movie matrix, sparsity exceeds 98.7%. This confirms why latent factor models — which learn dense low-dimensional embeddings from sparse signals — are the dominant approach for this problem.</w:t>
      </w:r>
    </w:p>
    <w:p w14:paraId="7DDF7FCB" w14:textId="77777777" w:rsidR="008261B7" w:rsidRDefault="008261B7">
      <w:pPr>
        <w:spacing w:before="60" w:after="60"/>
      </w:pPr>
    </w:p>
    <w:p w14:paraId="02368297" w14:textId="77777777" w:rsidR="008261B7" w:rsidRDefault="00000000">
      <w:pPr>
        <w:pStyle w:val="Heading1"/>
      </w:pPr>
      <w:r>
        <w:t>3. Methodology</w:t>
      </w:r>
    </w:p>
    <w:p w14:paraId="003C8771" w14:textId="77777777" w:rsidR="008261B7" w:rsidRDefault="00000000">
      <w:pPr>
        <w:pStyle w:val="Heading2"/>
      </w:pPr>
      <w:r>
        <w:t>3.1 Data Pipeline</w:t>
      </w:r>
    </w:p>
    <w:p w14:paraId="2D24B074" w14:textId="77777777" w:rsidR="008261B7" w:rsidRDefault="00000000">
      <w:pPr>
        <w:spacing w:before="60" w:after="60"/>
      </w:pPr>
      <w:r>
        <w:t>The data pipeline follows these steps:</w:t>
      </w:r>
    </w:p>
    <w:p w14:paraId="739217AA" w14:textId="77777777" w:rsidR="008261B7" w:rsidRDefault="00000000">
      <w:pPr>
        <w:pStyle w:val="ListParagraph"/>
        <w:numPr>
          <w:ilvl w:val="0"/>
          <w:numId w:val="2"/>
        </w:numPr>
        <w:spacing w:before="40" w:after="40"/>
      </w:pPr>
      <w:r>
        <w:t>Raw data ingestion: Custom parser handles the Netflix Prize format (movie ID lines ending in ':', followed by user/rating/date records).</w:t>
      </w:r>
    </w:p>
    <w:p w14:paraId="46A2DA48" w14:textId="77777777" w:rsidR="008261B7" w:rsidRDefault="00000000">
      <w:pPr>
        <w:pStyle w:val="ListParagraph"/>
        <w:numPr>
          <w:ilvl w:val="0"/>
          <w:numId w:val="2"/>
        </w:numPr>
        <w:spacing w:before="40" w:after="40"/>
      </w:pPr>
      <w:r>
        <w:t>Subset sampling: MAX_ROWS = 1,000,000 to manage computational constraints, as permitted by the problem statement.</w:t>
      </w:r>
    </w:p>
    <w:p w14:paraId="709CCA01" w14:textId="77777777" w:rsidR="008261B7" w:rsidRDefault="00000000">
      <w:pPr>
        <w:pStyle w:val="ListParagraph"/>
        <w:numPr>
          <w:ilvl w:val="0"/>
          <w:numId w:val="2"/>
        </w:numPr>
        <w:spacing w:before="40" w:after="40"/>
      </w:pPr>
      <w:r>
        <w:t>Quality filtering: Users and movies with fewer than 5 ratings are removed to reduce noise and prevent near-empty rows/columns in the rating matrix.</w:t>
      </w:r>
    </w:p>
    <w:p w14:paraId="49FE7E00" w14:textId="77777777" w:rsidR="008261B7" w:rsidRDefault="00000000">
      <w:pPr>
        <w:pStyle w:val="ListParagraph"/>
        <w:numPr>
          <w:ilvl w:val="0"/>
          <w:numId w:val="2"/>
        </w:numPr>
        <w:spacing w:before="40" w:after="40"/>
      </w:pPr>
      <w:r>
        <w:t xml:space="preserve">Train-test split: 80/20 split using scikit-surprise's </w:t>
      </w:r>
      <w:proofErr w:type="spellStart"/>
      <w:r>
        <w:t>train_test_split</w:t>
      </w:r>
      <w:proofErr w:type="spellEnd"/>
      <w:r>
        <w:t xml:space="preserve"> with </w:t>
      </w:r>
      <w:proofErr w:type="spellStart"/>
      <w:r>
        <w:t>random_state</w:t>
      </w:r>
      <w:proofErr w:type="spellEnd"/>
      <w:r>
        <w:t>=42 for reproducibility. Training set: 459,431 ratings; Test set: 114,858 ratings.</w:t>
      </w:r>
    </w:p>
    <w:p w14:paraId="4334A6BC" w14:textId="77777777" w:rsidR="008261B7" w:rsidRDefault="00000000">
      <w:pPr>
        <w:pStyle w:val="ListParagraph"/>
        <w:numPr>
          <w:ilvl w:val="0"/>
          <w:numId w:val="2"/>
        </w:numPr>
        <w:spacing w:before="40" w:after="40"/>
      </w:pPr>
      <w:r>
        <w:lastRenderedPageBreak/>
        <w:t xml:space="preserve">Surprise Dataset construction: The filtered </w:t>
      </w:r>
      <w:proofErr w:type="spellStart"/>
      <w:r>
        <w:t>DataFrame</w:t>
      </w:r>
      <w:proofErr w:type="spellEnd"/>
      <w:r>
        <w:t xml:space="preserve"> is loaded into scikit-surprise with </w:t>
      </w:r>
      <w:proofErr w:type="spellStart"/>
      <w:r>
        <w:t>rating_scale</w:t>
      </w:r>
      <w:proofErr w:type="spellEnd"/>
      <w:proofErr w:type="gramStart"/>
      <w:r>
        <w:t>=(</w:t>
      </w:r>
      <w:proofErr w:type="gramEnd"/>
      <w:r>
        <w:t>1, 5).</w:t>
      </w:r>
    </w:p>
    <w:p w14:paraId="55ED40E1" w14:textId="77777777" w:rsidR="008261B7" w:rsidRDefault="00000000">
      <w:pPr>
        <w:pStyle w:val="Heading2"/>
      </w:pPr>
      <w:r>
        <w:t>3.2 Recommendation Approaches</w:t>
      </w:r>
    </w:p>
    <w:p w14:paraId="09DED5A1" w14:textId="77777777" w:rsidR="008261B7" w:rsidRDefault="00000000">
      <w:pPr>
        <w:spacing w:before="60" w:after="60"/>
      </w:pPr>
      <w:r>
        <w:t>Two distinct algorithmic families were implemented and compared, satisfying the mandatory Model Comparison task:</w:t>
      </w:r>
    </w:p>
    <w:p w14:paraId="44B62574"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8261B7" w14:paraId="6EB6C80A"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C7B42D" w14:textId="77777777" w:rsidR="008261B7" w:rsidRDefault="00000000">
            <w:r>
              <w:rPr>
                <w:b/>
                <w:bCs/>
                <w:color w:val="FFFFFF"/>
                <w:sz w:val="20"/>
                <w:szCs w:val="20"/>
              </w:rPr>
              <w:t>Family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57DE70" w14:textId="77777777" w:rsidR="008261B7" w:rsidRDefault="00000000">
            <w:r>
              <w:rPr>
                <w:b/>
                <w:bCs/>
                <w:color w:val="FFFFFF"/>
                <w:sz w:val="20"/>
                <w:szCs w:val="20"/>
              </w:rPr>
              <w:t>Algorithm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FD6274" w14:textId="77777777" w:rsidR="008261B7" w:rsidRDefault="00000000">
            <w:r>
              <w:rPr>
                <w:b/>
                <w:bCs/>
                <w:color w:val="FFFFFF"/>
                <w:sz w:val="20"/>
                <w:szCs w:val="20"/>
              </w:rPr>
              <w:t>Core Idea</w:t>
            </w:r>
          </w:p>
        </w:tc>
      </w:tr>
      <w:tr w:rsidR="008261B7" w14:paraId="07B762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527E8" w14:textId="77777777" w:rsidR="008261B7" w:rsidRDefault="00000000">
            <w:r>
              <w:rPr>
                <w:sz w:val="20"/>
                <w:szCs w:val="20"/>
              </w:rPr>
              <w:t>Latent Factor Model</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78EE49" w14:textId="77777777" w:rsidR="008261B7" w:rsidRDefault="00000000">
            <w:r>
              <w:rPr>
                <w:sz w:val="20"/>
                <w:szCs w:val="20"/>
              </w:rPr>
              <w:t>SVD (Matrix Factorization)</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5A3BDE" w14:textId="77777777" w:rsidR="008261B7" w:rsidRDefault="00000000">
            <w:r>
              <w:rPr>
                <w:sz w:val="20"/>
                <w:szCs w:val="20"/>
              </w:rPr>
              <w:t>Decomposes R ≈ U × Σ × Vᵀ; learns user and item bias vectors + embedding vectors via SGD</w:t>
            </w:r>
          </w:p>
        </w:tc>
      </w:tr>
      <w:tr w:rsidR="008261B7" w14:paraId="31BD6B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2FAC" w14:textId="77777777" w:rsidR="008261B7" w:rsidRDefault="00000000">
            <w:r>
              <w:rPr>
                <w:sz w:val="20"/>
                <w:szCs w:val="20"/>
              </w:rPr>
              <w:t>Memory-Based CF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9913B" w14:textId="77777777" w:rsidR="008261B7" w:rsidRDefault="00000000">
            <w:r>
              <w:rPr>
                <w:sz w:val="20"/>
                <w:szCs w:val="20"/>
              </w:rPr>
              <w:t>Item-Based KNN (</w:t>
            </w:r>
            <w:proofErr w:type="spellStart"/>
            <w:r>
              <w:rPr>
                <w:sz w:val="20"/>
                <w:szCs w:val="20"/>
              </w:rPr>
              <w:t>KNNWithMeans</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63AC" w14:textId="77777777" w:rsidR="008261B7" w:rsidRDefault="00000000">
            <w:r>
              <w:rPr>
                <w:sz w:val="20"/>
                <w:szCs w:val="20"/>
              </w:rPr>
              <w:t>Computes cosine similarity between items over co-rated users; predicts via weighted mean of similar-item ratings</w:t>
            </w:r>
          </w:p>
        </w:tc>
      </w:tr>
    </w:tbl>
    <w:p w14:paraId="4ADD07F6" w14:textId="77777777" w:rsidR="008261B7" w:rsidRDefault="00000000">
      <w:pPr>
        <w:pStyle w:val="Heading2"/>
      </w:pPr>
      <w:r>
        <w:t>3.3 Evaluation Strategy</w:t>
      </w:r>
    </w:p>
    <w:p w14:paraId="1C875192" w14:textId="77777777" w:rsidR="008261B7" w:rsidRDefault="00000000">
      <w:pPr>
        <w:spacing w:before="60" w:after="60"/>
      </w:pPr>
      <w:r>
        <w:t>The train-test split is time-agnostic (random 80/20), which is appropriate for a static rating prediction task. The relevance threshold for ranking metrics is set at rating ≥ 3.5, as specified in the problem statement.</w:t>
      </w:r>
    </w:p>
    <w:p w14:paraId="0E51026B" w14:textId="77777777" w:rsidR="008261B7" w:rsidRDefault="00000000">
      <w:pPr>
        <w:pStyle w:val="ListParagraph"/>
        <w:numPr>
          <w:ilvl w:val="0"/>
          <w:numId w:val="2"/>
        </w:numPr>
        <w:spacing w:before="40" w:after="40"/>
      </w:pPr>
      <w:r>
        <w:t>RMSE and MAE are computed on the held-out test set using scikit-surprise's built-in accuracy functions.</w:t>
      </w:r>
    </w:p>
    <w:p w14:paraId="54D67512" w14:textId="77777777" w:rsidR="008261B7" w:rsidRDefault="00000000">
      <w:pPr>
        <w:pStyle w:val="ListParagraph"/>
        <w:numPr>
          <w:ilvl w:val="0"/>
          <w:numId w:val="2"/>
        </w:numPr>
        <w:spacing w:before="40" w:after="40"/>
      </w:pPr>
      <w:r>
        <w:t>MAP@10: For each user, the top 10 predicted movies are ranked by estimated rating. Average Precision is computed per user and averaged across all users with at least one relevant item in the test set.</w:t>
      </w:r>
    </w:p>
    <w:p w14:paraId="42562834" w14:textId="77777777" w:rsidR="008261B7" w:rsidRDefault="00000000">
      <w:pPr>
        <w:pStyle w:val="ListParagraph"/>
        <w:numPr>
          <w:ilvl w:val="0"/>
          <w:numId w:val="2"/>
        </w:numPr>
        <w:spacing w:before="40" w:after="40"/>
      </w:pPr>
      <w:r>
        <w:t>Additional metrics (Precision@10, Recall@10, NDCG@10, Coverage) are computed using custom implementations.</w:t>
      </w:r>
    </w:p>
    <w:p w14:paraId="7E51259C" w14:textId="77777777" w:rsidR="008261B7" w:rsidRDefault="008261B7">
      <w:pPr>
        <w:spacing w:before="60" w:after="60"/>
      </w:pPr>
    </w:p>
    <w:p w14:paraId="0A1CBFE5" w14:textId="77777777" w:rsidR="008261B7" w:rsidRDefault="00000000">
      <w:pPr>
        <w:pStyle w:val="Heading1"/>
      </w:pPr>
      <w:r>
        <w:t>4. Model Design</w:t>
      </w:r>
    </w:p>
    <w:p w14:paraId="0BFA6F2A" w14:textId="77777777" w:rsidR="008261B7" w:rsidRDefault="00000000">
      <w:pPr>
        <w:pStyle w:val="Heading2"/>
      </w:pPr>
      <w:r>
        <w:t>4.1 Model A — SVD (Matrix Factorization)</w:t>
      </w:r>
    </w:p>
    <w:p w14:paraId="21874FDD" w14:textId="77777777" w:rsidR="008261B7" w:rsidRDefault="00000000">
      <w:pPr>
        <w:spacing w:before="60" w:after="60"/>
      </w:pPr>
      <w:r>
        <w:t xml:space="preserve">SVD is the canonical latent factor model for collaborative filtering. The model learns to predict a user u's rating of item </w:t>
      </w:r>
      <w:proofErr w:type="spellStart"/>
      <w:r>
        <w:t>i</w:t>
      </w:r>
      <w:proofErr w:type="spellEnd"/>
      <w:r>
        <w:t xml:space="preserve"> as:</w:t>
      </w:r>
    </w:p>
    <w:p w14:paraId="5F0F8E33" w14:textId="77777777" w:rsidR="008261B7" w:rsidRDefault="00000000">
      <w:pPr>
        <w:spacing w:before="80" w:after="80"/>
        <w:jc w:val="center"/>
      </w:pPr>
      <w:r>
        <w:rPr>
          <w:i/>
          <w:iCs/>
        </w:rPr>
        <w:t>r̂_</w:t>
      </w:r>
      <w:proofErr w:type="spellStart"/>
      <w:r>
        <w:rPr>
          <w:i/>
          <w:iCs/>
        </w:rPr>
        <w:t>ui</w:t>
      </w:r>
      <w:proofErr w:type="spellEnd"/>
      <w:r>
        <w:rPr>
          <w:i/>
          <w:iCs/>
        </w:rPr>
        <w:t xml:space="preserve"> = μ + </w:t>
      </w:r>
      <w:proofErr w:type="spellStart"/>
      <w:r>
        <w:rPr>
          <w:i/>
          <w:iCs/>
        </w:rPr>
        <w:t>b_u</w:t>
      </w:r>
      <w:proofErr w:type="spellEnd"/>
      <w:r>
        <w:rPr>
          <w:i/>
          <w:iCs/>
        </w:rPr>
        <w:t xml:space="preserve"> + </w:t>
      </w:r>
      <w:proofErr w:type="spellStart"/>
      <w:r>
        <w:rPr>
          <w:i/>
          <w:iCs/>
        </w:rPr>
        <w:t>b_i</w:t>
      </w:r>
      <w:proofErr w:type="spellEnd"/>
      <w:r>
        <w:rPr>
          <w:i/>
          <w:iCs/>
        </w:rPr>
        <w:t xml:space="preserve"> + qᵢᵀ · pᵤ</w:t>
      </w:r>
    </w:p>
    <w:p w14:paraId="72CF2E37" w14:textId="77777777" w:rsidR="008261B7" w:rsidRDefault="00000000">
      <w:pPr>
        <w:spacing w:before="60" w:after="60"/>
      </w:pPr>
      <w:r>
        <w:t xml:space="preserve">Where μ is the global mean, </w:t>
      </w:r>
      <w:proofErr w:type="spellStart"/>
      <w:r>
        <w:t>b_u</w:t>
      </w:r>
      <w:proofErr w:type="spellEnd"/>
      <w:r>
        <w:t xml:space="preserve"> and </w:t>
      </w:r>
      <w:proofErr w:type="spellStart"/>
      <w:r>
        <w:t>b_i</w:t>
      </w:r>
      <w:proofErr w:type="spellEnd"/>
      <w:r>
        <w:t xml:space="preserve"> are user/item bias scalars, and pᵤ, qᵢ are latent embedding vectors in a 100-dimensional space. Parameters are optimized via stochastic gradient descent with L2 regularization.</w:t>
      </w:r>
    </w:p>
    <w:p w14:paraId="112CDF35"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5220"/>
      </w:tblGrid>
      <w:tr w:rsidR="008261B7" w14:paraId="05075E92"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7BA509" w14:textId="77777777" w:rsidR="008261B7" w:rsidRDefault="00000000">
            <w:r>
              <w:rPr>
                <w:b/>
                <w:bCs/>
                <w:color w:val="FFFFFF"/>
                <w:sz w:val="20"/>
                <w:szCs w:val="20"/>
              </w:rPr>
              <w:t>Hyperparameter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770742" w14:textId="77777777" w:rsidR="008261B7" w:rsidRDefault="00000000">
            <w:r>
              <w:rPr>
                <w:b/>
                <w:bCs/>
                <w:color w:val="FFFFFF"/>
                <w:sz w:val="20"/>
                <w:szCs w:val="20"/>
              </w:rPr>
              <w:t>Value</w:t>
            </w:r>
          </w:p>
        </w:tc>
        <w:tc>
          <w:tcPr>
            <w:tcW w:w="52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5E69A3" w14:textId="77777777" w:rsidR="008261B7" w:rsidRDefault="00000000">
            <w:r>
              <w:rPr>
                <w:b/>
                <w:bCs/>
                <w:color w:val="FFFFFF"/>
                <w:sz w:val="20"/>
                <w:szCs w:val="20"/>
              </w:rPr>
              <w:t>Rationale</w:t>
            </w:r>
          </w:p>
        </w:tc>
      </w:tr>
      <w:tr w:rsidR="008261B7" w14:paraId="6785B9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C3BE0A" w14:textId="77777777" w:rsidR="008261B7" w:rsidRDefault="00000000">
            <w:proofErr w:type="spellStart"/>
            <w:r>
              <w:rPr>
                <w:sz w:val="20"/>
                <w:szCs w:val="20"/>
              </w:rPr>
              <w:t>n_factors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5E458D" w14:textId="77777777" w:rsidR="008261B7" w:rsidRDefault="00000000">
            <w:r>
              <w:rPr>
                <w:sz w:val="20"/>
                <w:szCs w:val="20"/>
              </w:rPr>
              <w:t>100</w:t>
            </w:r>
          </w:p>
        </w:tc>
        <w:tc>
          <w:tcPr>
            <w:tcW w:w="5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9EE361" w14:textId="77777777" w:rsidR="008261B7" w:rsidRDefault="00000000">
            <w:r>
              <w:rPr>
                <w:sz w:val="20"/>
                <w:szCs w:val="20"/>
              </w:rPr>
              <w:t>Standard latent dimensionality; balances expressivity and overfitting risk</w:t>
            </w:r>
          </w:p>
        </w:tc>
      </w:tr>
      <w:tr w:rsidR="008261B7" w14:paraId="7C6DF5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3ACF" w14:textId="77777777" w:rsidR="008261B7" w:rsidRDefault="00000000">
            <w:proofErr w:type="spellStart"/>
            <w:r>
              <w:rPr>
                <w:sz w:val="20"/>
                <w:szCs w:val="20"/>
              </w:rPr>
              <w:t>n_epochs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6D9CF" w14:textId="77777777" w:rsidR="008261B7" w:rsidRDefault="00000000">
            <w:r>
              <w:rPr>
                <w:sz w:val="20"/>
                <w:szCs w:val="20"/>
              </w:rPr>
              <w:t>20</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C666" w14:textId="77777777" w:rsidR="008261B7" w:rsidRDefault="00000000">
            <w:r>
              <w:rPr>
                <w:sz w:val="20"/>
                <w:szCs w:val="20"/>
              </w:rPr>
              <w:t>Sufficient for convergence on this dataset size</w:t>
            </w:r>
          </w:p>
        </w:tc>
      </w:tr>
      <w:tr w:rsidR="008261B7" w14:paraId="75F6D6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74A1F1" w14:textId="77777777" w:rsidR="008261B7" w:rsidRDefault="00000000">
            <w:proofErr w:type="spellStart"/>
            <w:r>
              <w:rPr>
                <w:sz w:val="20"/>
                <w:szCs w:val="20"/>
              </w:rPr>
              <w:t>lr_all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7551A0" w14:textId="77777777" w:rsidR="008261B7" w:rsidRDefault="00000000">
            <w:r>
              <w:rPr>
                <w:sz w:val="20"/>
                <w:szCs w:val="20"/>
              </w:rPr>
              <w:t>0.005</w:t>
            </w:r>
          </w:p>
        </w:tc>
        <w:tc>
          <w:tcPr>
            <w:tcW w:w="5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92E02" w14:textId="77777777" w:rsidR="008261B7" w:rsidRDefault="00000000">
            <w:r>
              <w:rPr>
                <w:sz w:val="20"/>
                <w:szCs w:val="20"/>
              </w:rPr>
              <w:t>Conservative learning rate to ensure stable SGD convergence</w:t>
            </w:r>
          </w:p>
        </w:tc>
      </w:tr>
      <w:tr w:rsidR="008261B7" w14:paraId="7A345E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4379" w14:textId="77777777" w:rsidR="008261B7" w:rsidRDefault="00000000">
            <w:proofErr w:type="spellStart"/>
            <w:r>
              <w:rPr>
                <w:sz w:val="20"/>
                <w:szCs w:val="20"/>
              </w:rPr>
              <w:lastRenderedPageBreak/>
              <w:t>reg_all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3521" w14:textId="77777777" w:rsidR="008261B7" w:rsidRDefault="00000000">
            <w:r>
              <w:rPr>
                <w:sz w:val="20"/>
                <w:szCs w:val="20"/>
              </w:rPr>
              <w:t>0.02</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E0FE" w14:textId="77777777" w:rsidR="008261B7" w:rsidRDefault="00000000">
            <w:r>
              <w:rPr>
                <w:sz w:val="20"/>
                <w:szCs w:val="20"/>
              </w:rPr>
              <w:t>L2 regularization to prevent overfitting to power users</w:t>
            </w:r>
          </w:p>
        </w:tc>
      </w:tr>
      <w:tr w:rsidR="008261B7" w14:paraId="682C5B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14295D" w14:textId="77777777" w:rsidR="008261B7" w:rsidRDefault="00000000">
            <w:proofErr w:type="spellStart"/>
            <w:r>
              <w:rPr>
                <w:sz w:val="20"/>
                <w:szCs w:val="20"/>
              </w:rPr>
              <w:t>random_state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83B512" w14:textId="77777777" w:rsidR="008261B7" w:rsidRDefault="00000000">
            <w:r>
              <w:rPr>
                <w:sz w:val="20"/>
                <w:szCs w:val="20"/>
              </w:rPr>
              <w:t>42</w:t>
            </w:r>
          </w:p>
        </w:tc>
        <w:tc>
          <w:tcPr>
            <w:tcW w:w="5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C636AC" w14:textId="77777777" w:rsidR="008261B7" w:rsidRDefault="00000000">
            <w:r>
              <w:rPr>
                <w:sz w:val="20"/>
                <w:szCs w:val="20"/>
              </w:rPr>
              <w:t>Reproducibility</w:t>
            </w:r>
          </w:p>
        </w:tc>
      </w:tr>
    </w:tbl>
    <w:p w14:paraId="08AF963E" w14:textId="77777777" w:rsidR="008261B7" w:rsidRDefault="00000000">
      <w:pPr>
        <w:pStyle w:val="Heading2"/>
      </w:pPr>
      <w:r>
        <w:t>4.2 Model B — Item-Based KNN (</w:t>
      </w:r>
      <w:proofErr w:type="spellStart"/>
      <w:r>
        <w:t>KNNWithMeans</w:t>
      </w:r>
      <w:proofErr w:type="spellEnd"/>
      <w:r>
        <w:t>)</w:t>
      </w:r>
    </w:p>
    <w:p w14:paraId="532378ED" w14:textId="77777777" w:rsidR="008261B7" w:rsidRDefault="00000000">
      <w:pPr>
        <w:spacing w:before="60" w:after="60"/>
      </w:pPr>
      <w:r>
        <w:t xml:space="preserve">Item-Based Collaborative Filtering recommends items similar to those a user has already rated. For each unseen movie </w:t>
      </w:r>
      <w:proofErr w:type="spellStart"/>
      <w:r>
        <w:t>i</w:t>
      </w:r>
      <w:proofErr w:type="spellEnd"/>
      <w:r>
        <w:t>, the model finds the K most similar movies (by cosine similarity over co-rating users) and predicts the rating as a mean-corrected weighted sum:</w:t>
      </w:r>
    </w:p>
    <w:p w14:paraId="12E302FA" w14:textId="77777777" w:rsidR="008261B7" w:rsidRDefault="00000000">
      <w:pPr>
        <w:spacing w:before="80" w:after="80"/>
        <w:jc w:val="center"/>
      </w:pPr>
      <w:r>
        <w:rPr>
          <w:i/>
          <w:iCs/>
        </w:rPr>
        <w:t>r̂_</w:t>
      </w:r>
      <w:proofErr w:type="spellStart"/>
      <w:r>
        <w:rPr>
          <w:i/>
          <w:iCs/>
        </w:rPr>
        <w:t>ui</w:t>
      </w:r>
      <w:proofErr w:type="spellEnd"/>
      <w:r>
        <w:rPr>
          <w:i/>
          <w:iCs/>
        </w:rPr>
        <w:t xml:space="preserve"> = μᵢ + Σ sim(</w:t>
      </w:r>
      <w:proofErr w:type="spellStart"/>
      <w:proofErr w:type="gramStart"/>
      <w:r>
        <w:rPr>
          <w:i/>
          <w:iCs/>
        </w:rPr>
        <w:t>i,j</w:t>
      </w:r>
      <w:proofErr w:type="spellEnd"/>
      <w:proofErr w:type="gramEnd"/>
      <w:r>
        <w:rPr>
          <w:i/>
          <w:iCs/>
        </w:rPr>
        <w:t>) × (</w:t>
      </w:r>
      <w:proofErr w:type="spellStart"/>
      <w:r>
        <w:rPr>
          <w:i/>
          <w:iCs/>
        </w:rPr>
        <w:t>r_uj</w:t>
      </w:r>
      <w:proofErr w:type="spellEnd"/>
      <w:r>
        <w:rPr>
          <w:i/>
          <w:iCs/>
        </w:rPr>
        <w:t xml:space="preserve"> − μⱼ) / Σ |sim(</w:t>
      </w:r>
      <w:proofErr w:type="spellStart"/>
      <w:proofErr w:type="gramStart"/>
      <w:r>
        <w:rPr>
          <w:i/>
          <w:iCs/>
        </w:rPr>
        <w:t>i,j</w:t>
      </w:r>
      <w:proofErr w:type="spellEnd"/>
      <w:proofErr w:type="gramEnd"/>
      <w:r>
        <w:rPr>
          <w:i/>
          <w:iCs/>
        </w:rPr>
        <w:t>)|</w:t>
      </w:r>
    </w:p>
    <w:p w14:paraId="29F5F35C"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5220"/>
      </w:tblGrid>
      <w:tr w:rsidR="008261B7" w14:paraId="54B75DE9"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85CF49" w14:textId="77777777" w:rsidR="008261B7" w:rsidRDefault="00000000">
            <w:r>
              <w:rPr>
                <w:b/>
                <w:bCs/>
                <w:color w:val="FFFFFF"/>
                <w:sz w:val="20"/>
                <w:szCs w:val="20"/>
              </w:rPr>
              <w:t>Hyperparameter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6E0C92" w14:textId="77777777" w:rsidR="008261B7" w:rsidRDefault="00000000">
            <w:r>
              <w:rPr>
                <w:b/>
                <w:bCs/>
                <w:color w:val="FFFFFF"/>
                <w:sz w:val="20"/>
                <w:szCs w:val="20"/>
              </w:rPr>
              <w:t>Value</w:t>
            </w:r>
          </w:p>
        </w:tc>
        <w:tc>
          <w:tcPr>
            <w:tcW w:w="52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E509D8" w14:textId="77777777" w:rsidR="008261B7" w:rsidRDefault="00000000">
            <w:r>
              <w:rPr>
                <w:b/>
                <w:bCs/>
                <w:color w:val="FFFFFF"/>
                <w:sz w:val="20"/>
                <w:szCs w:val="20"/>
              </w:rPr>
              <w:t>Rationale</w:t>
            </w:r>
          </w:p>
        </w:tc>
      </w:tr>
      <w:tr w:rsidR="008261B7" w14:paraId="7DABE5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9AA790" w14:textId="77777777" w:rsidR="008261B7" w:rsidRDefault="00000000">
            <w:r>
              <w:rPr>
                <w:sz w:val="20"/>
                <w:szCs w:val="20"/>
              </w:rPr>
              <w:t>k (</w:t>
            </w:r>
            <w:proofErr w:type="spellStart"/>
            <w:r>
              <w:rPr>
                <w:sz w:val="20"/>
                <w:szCs w:val="20"/>
              </w:rPr>
              <w:t>neighbors</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1AF2B6" w14:textId="77777777" w:rsidR="008261B7" w:rsidRDefault="00000000">
            <w:r>
              <w:rPr>
                <w:sz w:val="20"/>
                <w:szCs w:val="20"/>
              </w:rPr>
              <w:t>40</w:t>
            </w:r>
          </w:p>
        </w:tc>
        <w:tc>
          <w:tcPr>
            <w:tcW w:w="5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DE212E" w14:textId="77777777" w:rsidR="008261B7" w:rsidRDefault="00000000">
            <w:r>
              <w:rPr>
                <w:sz w:val="20"/>
                <w:szCs w:val="20"/>
              </w:rPr>
              <w:t xml:space="preserve">Consider 40 most similar items; captures sufficient </w:t>
            </w:r>
            <w:proofErr w:type="spellStart"/>
            <w:r>
              <w:rPr>
                <w:sz w:val="20"/>
                <w:szCs w:val="20"/>
              </w:rPr>
              <w:t>neighborhood</w:t>
            </w:r>
            <w:proofErr w:type="spellEnd"/>
            <w:r>
              <w:rPr>
                <w:sz w:val="20"/>
                <w:szCs w:val="20"/>
              </w:rPr>
              <w:t xml:space="preserve"> without noise</w:t>
            </w:r>
          </w:p>
        </w:tc>
      </w:tr>
      <w:tr w:rsidR="008261B7" w14:paraId="36DC87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37958" w14:textId="77777777" w:rsidR="008261B7" w:rsidRDefault="00000000">
            <w:r>
              <w:rPr>
                <w:sz w:val="20"/>
                <w:szCs w:val="20"/>
              </w:rPr>
              <w:t>similarity metric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F452" w14:textId="77777777" w:rsidR="008261B7" w:rsidRDefault="00000000">
            <w:r>
              <w:rPr>
                <w:sz w:val="20"/>
                <w:szCs w:val="20"/>
              </w:rPr>
              <w:t>Cosine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AEFA" w14:textId="77777777" w:rsidR="008261B7" w:rsidRDefault="00000000">
            <w:r>
              <w:rPr>
                <w:sz w:val="20"/>
                <w:szCs w:val="20"/>
              </w:rPr>
              <w:t>Appropriate for sparse, positive-valued rating vectors</w:t>
            </w:r>
          </w:p>
        </w:tc>
      </w:tr>
      <w:tr w:rsidR="008261B7" w14:paraId="02F804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4F1141" w14:textId="77777777" w:rsidR="008261B7" w:rsidRDefault="00000000">
            <w:proofErr w:type="spellStart"/>
            <w:r>
              <w:rPr>
                <w:sz w:val="20"/>
                <w:szCs w:val="20"/>
              </w:rPr>
              <w:t>user_based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5D70A" w14:textId="77777777" w:rsidR="008261B7" w:rsidRDefault="00000000">
            <w:r>
              <w:rPr>
                <w:sz w:val="20"/>
                <w:szCs w:val="20"/>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2747BD" w14:textId="77777777" w:rsidR="008261B7" w:rsidRDefault="00000000">
            <w:r>
              <w:rPr>
                <w:sz w:val="20"/>
                <w:szCs w:val="20"/>
              </w:rPr>
              <w:t>Item-based: more stable for large user bases</w:t>
            </w:r>
          </w:p>
        </w:tc>
      </w:tr>
      <w:tr w:rsidR="008261B7" w14:paraId="20A21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6426" w14:textId="77777777" w:rsidR="008261B7" w:rsidRDefault="00000000">
            <w:proofErr w:type="spellStart"/>
            <w:r>
              <w:rPr>
                <w:sz w:val="20"/>
                <w:szCs w:val="20"/>
              </w:rPr>
              <w:t>min_support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00EB" w14:textId="77777777" w:rsidR="008261B7" w:rsidRDefault="00000000">
            <w:r>
              <w:rPr>
                <w:sz w:val="20"/>
                <w:szCs w:val="20"/>
              </w:rPr>
              <w:t>3</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EC32" w14:textId="77777777" w:rsidR="008261B7" w:rsidRDefault="00000000">
            <w:r>
              <w:rPr>
                <w:sz w:val="20"/>
                <w:szCs w:val="20"/>
              </w:rPr>
              <w:t>At least 3 co-raters required for a valid similarity estimate</w:t>
            </w:r>
          </w:p>
        </w:tc>
      </w:tr>
    </w:tbl>
    <w:p w14:paraId="0539984A" w14:textId="77777777" w:rsidR="008261B7" w:rsidRDefault="008261B7">
      <w:pPr>
        <w:spacing w:before="60" w:after="60"/>
      </w:pPr>
    </w:p>
    <w:p w14:paraId="0D93FD7E" w14:textId="77777777" w:rsidR="008261B7" w:rsidRDefault="00000000">
      <w:pPr>
        <w:pStyle w:val="Heading1"/>
      </w:pPr>
      <w:r>
        <w:t>5. Evaluation Metrics &amp; Experimental Results</w:t>
      </w:r>
    </w:p>
    <w:p w14:paraId="01707D81" w14:textId="77777777" w:rsidR="008261B7" w:rsidRDefault="00000000">
      <w:pPr>
        <w:pStyle w:val="Heading2"/>
      </w:pPr>
      <w:r>
        <w:t>5.1 Mandatory Metrics</w:t>
      </w:r>
    </w:p>
    <w:p w14:paraId="538B7037" w14:textId="77777777" w:rsidR="008261B7" w:rsidRDefault="008261B7">
      <w:pPr>
        <w:spacing w:before="60" w:after="6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2340"/>
      </w:tblGrid>
      <w:tr w:rsidR="008261B7" w14:paraId="776FC9F9"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5CCA38" w14:textId="77777777" w:rsidR="008261B7" w:rsidRDefault="00000000">
            <w:r>
              <w:rPr>
                <w:b/>
                <w:bCs/>
                <w:color w:val="FFFFFF"/>
                <w:sz w:val="20"/>
                <w:szCs w:val="20"/>
              </w:rPr>
              <w:t>Metric</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C69C4A" w14:textId="77777777" w:rsidR="008261B7" w:rsidRDefault="00000000">
            <w:r>
              <w:rPr>
                <w:b/>
                <w:bCs/>
                <w:color w:val="FFFFFF"/>
                <w:sz w:val="20"/>
                <w:szCs w:val="20"/>
              </w:rPr>
              <w:t>SVD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668379" w14:textId="77777777" w:rsidR="008261B7" w:rsidRDefault="00000000">
            <w:r>
              <w:rPr>
                <w:b/>
                <w:bCs/>
                <w:color w:val="FFFFFF"/>
                <w:sz w:val="20"/>
                <w:szCs w:val="20"/>
              </w:rPr>
              <w:t>Item-Based KNN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CE8275" w14:textId="77777777" w:rsidR="008261B7" w:rsidRDefault="00000000">
            <w:r>
              <w:rPr>
                <w:b/>
                <w:bCs/>
                <w:color w:val="FFFFFF"/>
                <w:sz w:val="20"/>
                <w:szCs w:val="20"/>
              </w:rPr>
              <w:t>Winner</w:t>
            </w:r>
          </w:p>
        </w:tc>
      </w:tr>
      <w:tr w:rsidR="008261B7" w14:paraId="40E1CC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A43EE2" w14:textId="77777777" w:rsidR="008261B7" w:rsidRDefault="00000000">
            <w:r>
              <w:rPr>
                <w:sz w:val="20"/>
                <w:szCs w:val="20"/>
              </w:rPr>
              <w:t>RMSE (↓)</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0D2D75" w14:textId="77777777" w:rsidR="008261B7" w:rsidRDefault="00000000">
            <w:r>
              <w:rPr>
                <w:sz w:val="20"/>
                <w:szCs w:val="20"/>
              </w:rPr>
              <w:t>0.9396</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95B4AD" w14:textId="77777777" w:rsidR="008261B7" w:rsidRDefault="00000000">
            <w:r>
              <w:rPr>
                <w:sz w:val="20"/>
                <w:szCs w:val="20"/>
              </w:rPr>
              <w:t>0.9591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411C27" w14:textId="77777777" w:rsidR="008261B7" w:rsidRDefault="00000000">
            <w:r>
              <w:rPr>
                <w:sz w:val="20"/>
                <w:szCs w:val="20"/>
              </w:rPr>
              <w:t>SVD ✓</w:t>
            </w:r>
          </w:p>
        </w:tc>
      </w:tr>
      <w:tr w:rsidR="008261B7" w14:paraId="609595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6C246" w14:textId="77777777" w:rsidR="008261B7" w:rsidRDefault="00000000">
            <w:r>
              <w:rPr>
                <w:sz w:val="20"/>
                <w:szCs w:val="20"/>
              </w:rPr>
              <w:t>MAE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7C9B4" w14:textId="77777777" w:rsidR="008261B7" w:rsidRDefault="00000000">
            <w:r>
              <w:rPr>
                <w:sz w:val="20"/>
                <w:szCs w:val="20"/>
              </w:rPr>
              <w:t>0.7405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C2CD" w14:textId="77777777" w:rsidR="008261B7" w:rsidRDefault="00000000">
            <w:r>
              <w:rPr>
                <w:sz w:val="20"/>
                <w:szCs w:val="20"/>
              </w:rPr>
              <w:t>0.7473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0617" w14:textId="77777777" w:rsidR="008261B7" w:rsidRDefault="00000000">
            <w:r>
              <w:rPr>
                <w:sz w:val="20"/>
                <w:szCs w:val="20"/>
              </w:rPr>
              <w:t>SVD ✓</w:t>
            </w:r>
          </w:p>
        </w:tc>
      </w:tr>
      <w:tr w:rsidR="008261B7" w14:paraId="4581A6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93F2D6" w14:textId="77777777" w:rsidR="008261B7" w:rsidRDefault="00000000">
            <w:r>
              <w:rPr>
                <w:sz w:val="20"/>
                <w:szCs w:val="20"/>
              </w:rPr>
              <w:t>MAP@10 (↑)</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D7D833" w14:textId="77777777" w:rsidR="008261B7" w:rsidRDefault="00000000">
            <w:r>
              <w:rPr>
                <w:sz w:val="20"/>
                <w:szCs w:val="20"/>
              </w:rPr>
              <w:t>0.9182</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E2247" w14:textId="77777777" w:rsidR="008261B7" w:rsidRDefault="00000000">
            <w:r>
              <w:rPr>
                <w:sz w:val="20"/>
                <w:szCs w:val="20"/>
              </w:rPr>
              <w:t>0.9227</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C5BA1D" w14:textId="77777777" w:rsidR="008261B7" w:rsidRDefault="00000000">
            <w:r>
              <w:rPr>
                <w:sz w:val="20"/>
                <w:szCs w:val="20"/>
              </w:rPr>
              <w:t>KNN (marginal)</w:t>
            </w:r>
          </w:p>
        </w:tc>
      </w:tr>
    </w:tbl>
    <w:p w14:paraId="19DC7C27" w14:textId="77777777" w:rsidR="008261B7" w:rsidRDefault="008261B7">
      <w:pPr>
        <w:spacing w:before="60" w:after="60"/>
      </w:pPr>
    </w:p>
    <w:p w14:paraId="3A9391E0" w14:textId="77777777" w:rsidR="008261B7" w:rsidRDefault="00000000">
      <w:pPr>
        <w:pStyle w:val="Heading2"/>
      </w:pPr>
      <w:r>
        <w:t>5.2 Additional Metrics</w:t>
      </w:r>
    </w:p>
    <w:p w14:paraId="4A501092"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261B7" w14:paraId="2BC344D6"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9894D7" w14:textId="77777777" w:rsidR="008261B7" w:rsidRDefault="00000000">
            <w:r>
              <w:rPr>
                <w:b/>
                <w:bCs/>
                <w:color w:val="FFFFFF"/>
                <w:sz w:val="20"/>
                <w:szCs w:val="20"/>
              </w:rPr>
              <w:t>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92FA37" w14:textId="77777777" w:rsidR="008261B7" w:rsidRDefault="00000000">
            <w:r>
              <w:rPr>
                <w:b/>
                <w:bCs/>
                <w:color w:val="FFFFFF"/>
                <w:sz w:val="20"/>
                <w:szCs w:val="20"/>
              </w:rPr>
              <w:t>SVD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95B812" w14:textId="77777777" w:rsidR="008261B7" w:rsidRDefault="00000000">
            <w:r>
              <w:rPr>
                <w:b/>
                <w:bCs/>
                <w:color w:val="FFFFFF"/>
                <w:sz w:val="20"/>
                <w:szCs w:val="20"/>
              </w:rPr>
              <w:t>Item-Based KNN</w:t>
            </w:r>
          </w:p>
        </w:tc>
      </w:tr>
      <w:tr w:rsidR="008261B7" w14:paraId="665A1A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34855A" w14:textId="77777777" w:rsidR="008261B7" w:rsidRDefault="00000000">
            <w:r>
              <w:rPr>
                <w:sz w:val="20"/>
                <w:szCs w:val="20"/>
              </w:rPr>
              <w:t>Precision@10 (↑)</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ECD610" w14:textId="77777777" w:rsidR="008261B7" w:rsidRDefault="00000000">
            <w:r>
              <w:rPr>
                <w:sz w:val="20"/>
                <w:szCs w:val="20"/>
              </w:rPr>
              <w:t>0.1590</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DD1422" w14:textId="77777777" w:rsidR="008261B7" w:rsidRDefault="00000000">
            <w:r>
              <w:rPr>
                <w:sz w:val="20"/>
                <w:szCs w:val="20"/>
              </w:rPr>
              <w:t>0.1590</w:t>
            </w:r>
          </w:p>
        </w:tc>
      </w:tr>
      <w:tr w:rsidR="008261B7" w14:paraId="6491D4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1732" w14:textId="77777777" w:rsidR="008261B7" w:rsidRDefault="00000000">
            <w:r>
              <w:rPr>
                <w:sz w:val="20"/>
                <w:szCs w:val="20"/>
              </w:rPr>
              <w:t>Recall@10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A4B1" w14:textId="77777777" w:rsidR="008261B7" w:rsidRDefault="00000000">
            <w:r>
              <w:rPr>
                <w:sz w:val="20"/>
                <w:szCs w:val="20"/>
              </w:rPr>
              <w:t>0.9996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F7BE" w14:textId="77777777" w:rsidR="008261B7" w:rsidRDefault="00000000">
            <w:r>
              <w:rPr>
                <w:sz w:val="20"/>
                <w:szCs w:val="20"/>
              </w:rPr>
              <w:t>0.9995</w:t>
            </w:r>
          </w:p>
        </w:tc>
      </w:tr>
      <w:tr w:rsidR="008261B7" w14:paraId="12A1F5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93ABE4" w14:textId="77777777" w:rsidR="008261B7" w:rsidRDefault="00000000">
            <w:r>
              <w:rPr>
                <w:sz w:val="20"/>
                <w:szCs w:val="20"/>
              </w:rPr>
              <w:t>NDCG@10 (↑)</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362A09" w14:textId="77777777" w:rsidR="008261B7" w:rsidRDefault="00000000">
            <w:r>
              <w:rPr>
                <w:sz w:val="20"/>
                <w:szCs w:val="20"/>
              </w:rPr>
              <w:t>0.9427</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F77DCD" w14:textId="77777777" w:rsidR="008261B7" w:rsidRDefault="00000000">
            <w:r>
              <w:rPr>
                <w:sz w:val="20"/>
                <w:szCs w:val="20"/>
              </w:rPr>
              <w:t>0.9459</w:t>
            </w:r>
          </w:p>
        </w:tc>
      </w:tr>
      <w:tr w:rsidR="008261B7" w14:paraId="30D241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1272C" w14:textId="77777777" w:rsidR="008261B7" w:rsidRDefault="00000000">
            <w:r>
              <w:rPr>
                <w:sz w:val="20"/>
                <w:szCs w:val="20"/>
              </w:rPr>
              <w:t>Coverage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BCAB" w14:textId="77777777" w:rsidR="008261B7" w:rsidRDefault="00000000">
            <w:r>
              <w:rPr>
                <w:sz w:val="20"/>
                <w:szCs w:val="20"/>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C55D" w14:textId="77777777" w:rsidR="008261B7" w:rsidRDefault="00000000">
            <w:r>
              <w:rPr>
                <w:sz w:val="20"/>
                <w:szCs w:val="20"/>
              </w:rPr>
              <w:t>1.0000</w:t>
            </w:r>
          </w:p>
        </w:tc>
      </w:tr>
    </w:tbl>
    <w:p w14:paraId="0D1749E7" w14:textId="77777777" w:rsidR="008261B7" w:rsidRDefault="008261B7">
      <w:pPr>
        <w:spacing w:before="60" w:after="60"/>
      </w:pPr>
    </w:p>
    <w:p w14:paraId="517AC7C8" w14:textId="77777777" w:rsidR="008261B7" w:rsidRDefault="00000000">
      <w:pPr>
        <w:spacing w:before="60" w:after="60"/>
      </w:pPr>
      <w:r>
        <w:t xml:space="preserve">Both models achieve full </w:t>
      </w:r>
      <w:proofErr w:type="spellStart"/>
      <w:r>
        <w:t>catalog</w:t>
      </w:r>
      <w:proofErr w:type="spellEnd"/>
      <w:r>
        <w:t xml:space="preserve"> coverage (Coverage = 1.0), meaning every movie in the filtered dataset appears in at least one user's recommendations. Recall@10 is near-perfect for both models, suggesting that almost all of a user's genuinely relevant items in the test set are captured within the top 10 predictions.</w:t>
      </w:r>
    </w:p>
    <w:p w14:paraId="6E4F2B94" w14:textId="77777777" w:rsidR="008261B7" w:rsidRDefault="00000000">
      <w:pPr>
        <w:spacing w:before="60" w:after="60"/>
      </w:pPr>
      <w:r>
        <w:t>The relatively low Precision@10 (~0.16) reflects the structural challenge: with a relevance threshold of 3.5 and a 5-star scale, many items technically qualify as relevant, making precision harder to maximize.</w:t>
      </w:r>
    </w:p>
    <w:p w14:paraId="6E47CA7E" w14:textId="77777777" w:rsidR="008261B7" w:rsidRDefault="008261B7">
      <w:pPr>
        <w:spacing w:before="60" w:after="60"/>
      </w:pPr>
    </w:p>
    <w:p w14:paraId="53303C2F" w14:textId="77777777" w:rsidR="008261B7" w:rsidRDefault="00000000">
      <w:pPr>
        <w:pStyle w:val="Heading1"/>
      </w:pPr>
      <w:r>
        <w:t>6. Model Comparison</w:t>
      </w:r>
    </w:p>
    <w:p w14:paraId="7C81AD03" w14:textId="77777777" w:rsidR="008261B7" w:rsidRDefault="00000000">
      <w:pPr>
        <w:pStyle w:val="Heading2"/>
      </w:pPr>
      <w:r>
        <w:t>6.1 Quantitative Summary</w:t>
      </w:r>
    </w:p>
    <w:p w14:paraId="15D75968" w14:textId="77777777" w:rsidR="008261B7" w:rsidRDefault="00000000">
      <w:pPr>
        <w:spacing w:before="60" w:after="60"/>
      </w:pPr>
      <w:r>
        <w:t>SVD (Matrix Factorization) outperforms Item-Based KNN on rating prediction accuracy (lower RMSE, lower MAE). On recommendation ranking (MAP@10, NDCG@10), the models are nearly tied — KNN has a marginal edge on these ranking metrics, likely because the item similarity structure provides a more direct signal for ranking than the SVD's regression-oriented loss.</w:t>
      </w:r>
    </w:p>
    <w:p w14:paraId="018DB471" w14:textId="77777777" w:rsidR="008261B7" w:rsidRDefault="00000000">
      <w:pPr>
        <w:pStyle w:val="Heading2"/>
      </w:pPr>
      <w:r>
        <w:t>6.2 Qualitative Comparison</w:t>
      </w:r>
    </w:p>
    <w:p w14:paraId="344FF55E"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8261B7" w14:paraId="76033A90"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84F854" w14:textId="77777777" w:rsidR="008261B7" w:rsidRDefault="00000000">
            <w:r>
              <w:rPr>
                <w:b/>
                <w:bCs/>
                <w:color w:val="FFFFFF"/>
                <w:sz w:val="20"/>
                <w:szCs w:val="20"/>
              </w:rPr>
              <w:t>Dimension</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37AA69" w14:textId="77777777" w:rsidR="008261B7" w:rsidRDefault="00000000">
            <w:r>
              <w:rPr>
                <w:b/>
                <w:bCs/>
                <w:color w:val="FFFFFF"/>
                <w:sz w:val="20"/>
                <w:szCs w:val="20"/>
              </w:rPr>
              <w:t>SVD</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9151FE" w14:textId="77777777" w:rsidR="008261B7" w:rsidRDefault="00000000">
            <w:r>
              <w:rPr>
                <w:b/>
                <w:bCs/>
                <w:color w:val="FFFFFF"/>
                <w:sz w:val="20"/>
                <w:szCs w:val="20"/>
              </w:rPr>
              <w:t>Item-Based KNN</w:t>
            </w:r>
          </w:p>
        </w:tc>
      </w:tr>
      <w:tr w:rsidR="008261B7" w14:paraId="0C23D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A967A" w14:textId="77777777" w:rsidR="008261B7" w:rsidRDefault="00000000">
            <w:r>
              <w:rPr>
                <w:sz w:val="20"/>
                <w:szCs w:val="20"/>
              </w:rPr>
              <w:t>Rating prediction accuracy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BC360" w14:textId="77777777" w:rsidR="008261B7" w:rsidRDefault="00000000">
            <w:r>
              <w:rPr>
                <w:sz w:val="20"/>
                <w:szCs w:val="20"/>
              </w:rPr>
              <w:t>Excellent (RMSE: 0.9396)</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A319DD" w14:textId="77777777" w:rsidR="008261B7" w:rsidRDefault="00000000">
            <w:r>
              <w:rPr>
                <w:sz w:val="20"/>
                <w:szCs w:val="20"/>
              </w:rPr>
              <w:t>Good (RMSE: 0.9591)</w:t>
            </w:r>
          </w:p>
        </w:tc>
      </w:tr>
      <w:tr w:rsidR="008261B7" w14:paraId="642A16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0D98" w14:textId="77777777" w:rsidR="008261B7" w:rsidRDefault="00000000">
            <w:r>
              <w:rPr>
                <w:sz w:val="20"/>
                <w:szCs w:val="20"/>
              </w:rPr>
              <w:t>Recommendation ranking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A524E" w14:textId="77777777" w:rsidR="008261B7" w:rsidRDefault="00000000">
            <w:r>
              <w:rPr>
                <w:sz w:val="20"/>
                <w:szCs w:val="20"/>
              </w:rPr>
              <w:t>Strong (MAP: 0.9182)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44078" w14:textId="77777777" w:rsidR="008261B7" w:rsidRDefault="00000000">
            <w:r>
              <w:rPr>
                <w:sz w:val="20"/>
                <w:szCs w:val="20"/>
              </w:rPr>
              <w:t>Slightly stronger (MAP: 0.9227)</w:t>
            </w:r>
          </w:p>
        </w:tc>
      </w:tr>
      <w:tr w:rsidR="008261B7" w14:paraId="57B632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9C13F6" w14:textId="77777777" w:rsidR="008261B7" w:rsidRDefault="00000000">
            <w:r>
              <w:rPr>
                <w:sz w:val="20"/>
                <w:szCs w:val="20"/>
              </w:rPr>
              <w:t>Training time</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B6A327" w14:textId="77777777" w:rsidR="008261B7" w:rsidRDefault="00000000">
            <w:r>
              <w:rPr>
                <w:sz w:val="20"/>
                <w:szCs w:val="20"/>
              </w:rPr>
              <w:t>Fast — SGD over embeddings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9DE064" w14:textId="77777777" w:rsidR="008261B7" w:rsidRDefault="00000000">
            <w:r>
              <w:rPr>
                <w:sz w:val="20"/>
                <w:szCs w:val="20"/>
              </w:rPr>
              <w:t xml:space="preserve">Slower — builds </w:t>
            </w:r>
            <w:proofErr w:type="spellStart"/>
            <w:r>
              <w:rPr>
                <w:sz w:val="20"/>
                <w:szCs w:val="20"/>
              </w:rPr>
              <w:t>n×n</w:t>
            </w:r>
            <w:proofErr w:type="spellEnd"/>
            <w:r>
              <w:rPr>
                <w:sz w:val="20"/>
                <w:szCs w:val="20"/>
              </w:rPr>
              <w:t xml:space="preserve"> similarity matrix</w:t>
            </w:r>
          </w:p>
        </w:tc>
      </w:tr>
      <w:tr w:rsidR="008261B7" w14:paraId="161615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6806" w14:textId="77777777" w:rsidR="008261B7" w:rsidRDefault="00000000">
            <w:r>
              <w:rPr>
                <w:sz w:val="20"/>
                <w:szCs w:val="20"/>
              </w:rPr>
              <w:t>Memory usage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5153" w14:textId="77777777" w:rsidR="008261B7" w:rsidRDefault="00000000">
            <w:r>
              <w:rPr>
                <w:sz w:val="20"/>
                <w:szCs w:val="20"/>
              </w:rPr>
              <w:t>Low — stores embedding vectors only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E97E5" w14:textId="77777777" w:rsidR="008261B7" w:rsidRDefault="00000000">
            <w:r>
              <w:rPr>
                <w:sz w:val="20"/>
                <w:szCs w:val="20"/>
              </w:rPr>
              <w:t>High — O(items²) similarity matrix</w:t>
            </w:r>
          </w:p>
        </w:tc>
      </w:tr>
      <w:tr w:rsidR="008261B7" w14:paraId="6C6B6F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4817AD" w14:textId="77777777" w:rsidR="008261B7" w:rsidRDefault="00000000">
            <w:r>
              <w:rPr>
                <w:sz w:val="20"/>
                <w:szCs w:val="20"/>
              </w:rPr>
              <w:t>Interpretability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C13A6A" w14:textId="77777777" w:rsidR="008261B7" w:rsidRDefault="00000000">
            <w:r>
              <w:rPr>
                <w:sz w:val="20"/>
                <w:szCs w:val="20"/>
              </w:rPr>
              <w:t>Black-box latent factors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EAC3EE" w14:textId="77777777" w:rsidR="008261B7" w:rsidRDefault="00000000">
            <w:r>
              <w:rPr>
                <w:sz w:val="20"/>
                <w:szCs w:val="20"/>
              </w:rPr>
              <w:t>Explainable: 'similar to X and Y'</w:t>
            </w:r>
          </w:p>
        </w:tc>
      </w:tr>
      <w:tr w:rsidR="008261B7" w14:paraId="34D39F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C706" w14:textId="77777777" w:rsidR="008261B7" w:rsidRDefault="00000000">
            <w:r>
              <w:rPr>
                <w:sz w:val="20"/>
                <w:szCs w:val="20"/>
              </w:rPr>
              <w:t>Cold-start (new users)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1F1A" w14:textId="77777777" w:rsidR="008261B7" w:rsidRDefault="00000000">
            <w:r>
              <w:rPr>
                <w:sz w:val="20"/>
                <w:szCs w:val="20"/>
              </w:rPr>
              <w:t>Requires rating history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EDE8" w14:textId="77777777" w:rsidR="008261B7" w:rsidRDefault="00000000">
            <w:r>
              <w:rPr>
                <w:sz w:val="20"/>
                <w:szCs w:val="20"/>
              </w:rPr>
              <w:t>Requires rating history</w:t>
            </w:r>
          </w:p>
        </w:tc>
      </w:tr>
      <w:tr w:rsidR="008261B7" w14:paraId="160F98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95BAEE" w14:textId="77777777" w:rsidR="008261B7" w:rsidRDefault="00000000">
            <w:r>
              <w:rPr>
                <w:sz w:val="20"/>
                <w:szCs w:val="20"/>
              </w:rPr>
              <w:t>Cold-start (new items)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3117DF" w14:textId="77777777" w:rsidR="008261B7" w:rsidRDefault="00000000">
            <w:r>
              <w:rPr>
                <w:sz w:val="20"/>
                <w:szCs w:val="20"/>
              </w:rPr>
              <w:t>Cannot embed without co-ratings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6DB6EF" w14:textId="77777777" w:rsidR="008261B7" w:rsidRDefault="00000000">
            <w:r>
              <w:rPr>
                <w:sz w:val="20"/>
                <w:szCs w:val="20"/>
              </w:rPr>
              <w:t>Cannot compute similarity</w:t>
            </w:r>
          </w:p>
        </w:tc>
      </w:tr>
      <w:tr w:rsidR="008261B7" w14:paraId="097189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675C" w14:textId="77777777" w:rsidR="008261B7" w:rsidRDefault="00000000">
            <w:r>
              <w:rPr>
                <w:sz w:val="20"/>
                <w:szCs w:val="20"/>
              </w:rPr>
              <w:t>Scalability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294F" w14:textId="77777777" w:rsidR="008261B7" w:rsidRDefault="00000000">
            <w:r>
              <w:rPr>
                <w:sz w:val="20"/>
                <w:szCs w:val="20"/>
              </w:rPr>
              <w:t>Scales well (linear in ratings)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A354" w14:textId="77777777" w:rsidR="008261B7" w:rsidRDefault="00000000">
            <w:r>
              <w:rPr>
                <w:sz w:val="20"/>
                <w:szCs w:val="20"/>
              </w:rPr>
              <w:t>Quadratic in item count</w:t>
            </w:r>
          </w:p>
        </w:tc>
      </w:tr>
    </w:tbl>
    <w:p w14:paraId="63A1F41B" w14:textId="77777777" w:rsidR="008261B7" w:rsidRDefault="008261B7">
      <w:pPr>
        <w:spacing w:before="60" w:after="60"/>
      </w:pPr>
    </w:p>
    <w:p w14:paraId="571E9C9A" w14:textId="77777777" w:rsidR="008261B7" w:rsidRDefault="00000000">
      <w:pPr>
        <w:spacing w:before="60" w:after="60"/>
      </w:pPr>
      <w:r>
        <w:t>Conclusion: SVD is the stronger production choice for a large-scale platform. It achieves better rating prediction, scales efficiently, and uses far less memory. Item-Based KNN excels at interpretability — its similarity-based explanations are directly human-readable, making it valuable as an explanation layer over SVD's predictions.</w:t>
      </w:r>
    </w:p>
    <w:p w14:paraId="4C6AB642" w14:textId="77777777" w:rsidR="008261B7" w:rsidRDefault="008261B7">
      <w:pPr>
        <w:spacing w:before="60" w:after="60"/>
      </w:pPr>
    </w:p>
    <w:p w14:paraId="34DED48C" w14:textId="77777777" w:rsidR="008261B7" w:rsidRDefault="00000000">
      <w:pPr>
        <w:pStyle w:val="Heading1"/>
      </w:pPr>
      <w:r>
        <w:t>7. Recommendation Generation Examples</w:t>
      </w:r>
    </w:p>
    <w:p w14:paraId="638CDF24" w14:textId="77777777" w:rsidR="008261B7" w:rsidRDefault="00000000">
      <w:pPr>
        <w:pStyle w:val="Heading2"/>
      </w:pPr>
      <w:r>
        <w:lastRenderedPageBreak/>
        <w:t>7.1 Success Case — Active User</w:t>
      </w:r>
    </w:p>
    <w:p w14:paraId="2E595194" w14:textId="77777777" w:rsidR="008261B7" w:rsidRDefault="00000000">
      <w:pPr>
        <w:spacing w:before="60" w:after="60"/>
      </w:pPr>
      <w:r>
        <w:t>For User 387418 (who rated 270 movies in the filtered dataset), the SVD model generates confident, well-distributed recommendations. The model successfully identifies distinct preferences and maps them to unseen content.</w:t>
      </w:r>
    </w:p>
    <w:p w14:paraId="339B6B04" w14:textId="77777777" w:rsidR="008261B7" w:rsidRDefault="008261B7">
      <w:pPr>
        <w:spacing w:before="60" w:after="60"/>
      </w:pP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4664"/>
        <w:gridCol w:w="802"/>
        <w:gridCol w:w="2095"/>
      </w:tblGrid>
      <w:tr w:rsidR="008261B7" w14:paraId="2567B25E" w14:textId="77777777">
        <w:tblPrEx>
          <w:tblCellMar>
            <w:top w:w="0" w:type="dxa"/>
            <w:bottom w:w="0" w:type="dxa"/>
          </w:tblCellMar>
        </w:tblPrEx>
        <w:trPr>
          <w:tblHeader/>
        </w:trPr>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654088" w14:textId="77777777" w:rsidR="008261B7" w:rsidRDefault="00000000">
            <w:r>
              <w:rPr>
                <w:b/>
                <w:bCs/>
                <w:color w:val="FFFFFF"/>
                <w:sz w:val="20"/>
                <w:szCs w:val="20"/>
              </w:rPr>
              <w:t>Rank</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699792" w14:textId="77777777" w:rsidR="008261B7" w:rsidRDefault="00000000">
            <w:r>
              <w:rPr>
                <w:b/>
                <w:bCs/>
                <w:color w:val="FFFFFF"/>
                <w:sz w:val="20"/>
                <w:szCs w:val="20"/>
              </w:rPr>
              <w:t>Title</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E880C1" w14:textId="77777777" w:rsidR="008261B7" w:rsidRDefault="00000000">
            <w:r>
              <w:rPr>
                <w:b/>
                <w:bCs/>
                <w:color w:val="FFFFFF"/>
                <w:sz w:val="20"/>
                <w:szCs w:val="20"/>
              </w:rPr>
              <w:t>Year</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A00EE1" w14:textId="77777777" w:rsidR="008261B7" w:rsidRDefault="00000000">
            <w:r>
              <w:rPr>
                <w:b/>
                <w:bCs/>
                <w:color w:val="FFFFFF"/>
                <w:sz w:val="20"/>
                <w:szCs w:val="20"/>
              </w:rPr>
              <w:t>Predicted Rating</w:t>
            </w:r>
          </w:p>
        </w:tc>
      </w:tr>
      <w:tr w:rsidR="008261B7" w14:paraId="51806B9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3297D1" w14:textId="77777777" w:rsidR="008261B7" w:rsidRDefault="00000000">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F6F455" w14:textId="77777777" w:rsidR="008261B7" w:rsidRDefault="00000000">
            <w:r>
              <w:rPr>
                <w:sz w:val="20"/>
                <w:szCs w:val="20"/>
              </w:rPr>
              <w:t>Monster-in-Law: Bonus Material</w:t>
            </w:r>
          </w:p>
        </w:tc>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083EB0" w14:textId="77777777" w:rsidR="008261B7" w:rsidRDefault="00000000">
            <w:r>
              <w:rPr>
                <w:sz w:val="20"/>
                <w:szCs w:val="20"/>
              </w:rPr>
              <w:t>2005</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59CFAA" w14:textId="77777777" w:rsidR="008261B7" w:rsidRDefault="00000000">
            <w:r>
              <w:rPr>
                <w:sz w:val="20"/>
                <w:szCs w:val="20"/>
              </w:rPr>
              <w:t>3.54</w:t>
            </w:r>
          </w:p>
        </w:tc>
      </w:tr>
      <w:tr w:rsidR="008261B7" w14:paraId="3960D65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9BD0" w14:textId="77777777" w:rsidR="008261B7" w:rsidRDefault="00000000">
            <w:r>
              <w:rPr>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475E" w14:textId="77777777" w:rsidR="008261B7" w:rsidRDefault="00000000">
            <w:r>
              <w:rPr>
                <w:sz w:val="20"/>
                <w:szCs w:val="20"/>
              </w:rPr>
              <w:t>Main Hoon Na</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9B98" w14:textId="77777777" w:rsidR="008261B7" w:rsidRDefault="00000000">
            <w:r>
              <w:rPr>
                <w:sz w:val="20"/>
                <w:szCs w:val="20"/>
              </w:rPr>
              <w:t>2004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E3C6" w14:textId="77777777" w:rsidR="008261B7" w:rsidRDefault="00000000">
            <w:r>
              <w:rPr>
                <w:sz w:val="20"/>
                <w:szCs w:val="20"/>
              </w:rPr>
              <w:t>3.54</w:t>
            </w:r>
          </w:p>
        </w:tc>
      </w:tr>
      <w:tr w:rsidR="008261B7" w14:paraId="73C3703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0B4595" w14:textId="77777777" w:rsidR="008261B7" w:rsidRDefault="00000000">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7942A3" w14:textId="77777777" w:rsidR="008261B7" w:rsidRDefault="00000000">
            <w:r>
              <w:rPr>
                <w:sz w:val="20"/>
                <w:szCs w:val="20"/>
              </w:rPr>
              <w:t>Lord of the Rings: Return of the King (Extended)</w:t>
            </w:r>
          </w:p>
        </w:tc>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FE5B6E" w14:textId="77777777" w:rsidR="008261B7" w:rsidRDefault="00000000">
            <w:r>
              <w:rPr>
                <w:sz w:val="20"/>
                <w:szCs w:val="20"/>
              </w:rPr>
              <w:t>2003</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065A50" w14:textId="77777777" w:rsidR="008261B7" w:rsidRDefault="00000000">
            <w:r>
              <w:rPr>
                <w:sz w:val="20"/>
                <w:szCs w:val="20"/>
              </w:rPr>
              <w:t>3.54</w:t>
            </w:r>
          </w:p>
        </w:tc>
      </w:tr>
      <w:tr w:rsidR="008261B7" w14:paraId="4DCDAAD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62224" w14:textId="77777777" w:rsidR="008261B7" w:rsidRDefault="00000000">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87F4C" w14:textId="77777777" w:rsidR="008261B7" w:rsidRDefault="00000000">
            <w:r>
              <w:rPr>
                <w:sz w:val="20"/>
                <w:szCs w:val="20"/>
              </w:rPr>
              <w:t>Pitcher and the Pin-Up</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2D46" w14:textId="77777777" w:rsidR="008261B7" w:rsidRDefault="00000000">
            <w:r>
              <w:rPr>
                <w:sz w:val="20"/>
                <w:szCs w:val="20"/>
              </w:rPr>
              <w:t>~2004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A5C7" w14:textId="77777777" w:rsidR="008261B7" w:rsidRDefault="00000000">
            <w:r>
              <w:rPr>
                <w:sz w:val="20"/>
                <w:szCs w:val="20"/>
              </w:rPr>
              <w:t>3.54</w:t>
            </w:r>
          </w:p>
        </w:tc>
      </w:tr>
      <w:tr w:rsidR="008261B7" w14:paraId="2195C7F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1FFB81" w14:textId="77777777" w:rsidR="008261B7" w:rsidRDefault="00000000">
            <w:r>
              <w:rPr>
                <w:sz w:val="20"/>
                <w:szCs w:val="20"/>
              </w:rPr>
              <w:t>5–10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00784D" w14:textId="77777777" w:rsidR="008261B7" w:rsidRDefault="00000000">
            <w:r>
              <w:rPr>
                <w:sz w:val="20"/>
                <w:szCs w:val="20"/>
              </w:rPr>
              <w:t>(Additional recommendations in similar range)</w:t>
            </w:r>
          </w:p>
        </w:tc>
        <w:tc>
          <w:tcPr>
            <w:tcW w:w="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140627" w14:textId="77777777" w:rsidR="008261B7" w:rsidRDefault="00000000">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3CDA77" w14:textId="77777777" w:rsidR="008261B7" w:rsidRDefault="00000000">
            <w:r>
              <w:rPr>
                <w:sz w:val="20"/>
                <w:szCs w:val="20"/>
              </w:rPr>
              <w:t>~3.54</w:t>
            </w:r>
          </w:p>
        </w:tc>
      </w:tr>
    </w:tbl>
    <w:p w14:paraId="0A254C8A" w14:textId="77777777" w:rsidR="008261B7" w:rsidRDefault="008261B7">
      <w:pPr>
        <w:spacing w:before="60" w:after="60"/>
      </w:pPr>
    </w:p>
    <w:p w14:paraId="53F5FCA2" w14:textId="77777777" w:rsidR="008261B7" w:rsidRDefault="00000000">
      <w:pPr>
        <w:spacing w:before="60" w:after="60"/>
      </w:pPr>
      <w:r>
        <w:t>Explainability (via Item-Based KNN similarity): 'Recommended Main Hoon Na because you liked Duplex (Widescreen) and I Spy.' This demonstrates that the KNN explanation layer successfully identifies the taste signals driving each recommendation.</w:t>
      </w:r>
    </w:p>
    <w:p w14:paraId="1EE9BD07" w14:textId="77777777" w:rsidR="008261B7" w:rsidRDefault="00000000">
      <w:pPr>
        <w:pStyle w:val="Heading2"/>
      </w:pPr>
      <w:r>
        <w:t>7.2 Failure Case — Sparse User (Cold-Start Problem)</w:t>
      </w:r>
    </w:p>
    <w:p w14:paraId="080577C9" w14:textId="77777777" w:rsidR="008261B7" w:rsidRDefault="00000000">
      <w:pPr>
        <w:spacing w:before="60" w:after="60"/>
      </w:pPr>
      <w:r>
        <w:t>For User 4347 (who rated only 4 movies: Seven Samurai ★5, Hercules ★4, Aqua Teen Hunger Force Vol.1 ★5, The Game ★4), the model's personalization fails:</w:t>
      </w:r>
    </w:p>
    <w:p w14:paraId="54D0FD03" w14:textId="77777777" w:rsidR="008261B7" w:rsidRDefault="00000000">
      <w:pPr>
        <w:pStyle w:val="ListParagraph"/>
        <w:numPr>
          <w:ilvl w:val="0"/>
          <w:numId w:val="2"/>
        </w:numPr>
        <w:spacing w:before="40" w:after="40"/>
      </w:pPr>
      <w:r>
        <w:t>All 10 recommended movies receive the same predicted rating of ~3.54 (near the global mean)</w:t>
      </w:r>
    </w:p>
    <w:p w14:paraId="70872F42" w14:textId="77777777" w:rsidR="008261B7" w:rsidRDefault="00000000">
      <w:pPr>
        <w:pStyle w:val="ListParagraph"/>
        <w:numPr>
          <w:ilvl w:val="0"/>
          <w:numId w:val="2"/>
        </w:numPr>
        <w:spacing w:before="40" w:after="40"/>
      </w:pPr>
      <w:r>
        <w:t>The model has insufficient personal signal to distinguish between candidates</w:t>
      </w:r>
    </w:p>
    <w:p w14:paraId="0D2CE8A5" w14:textId="77777777" w:rsidR="008261B7" w:rsidRDefault="00000000">
      <w:pPr>
        <w:pStyle w:val="ListParagraph"/>
        <w:numPr>
          <w:ilvl w:val="0"/>
          <w:numId w:val="2"/>
        </w:numPr>
        <w:spacing w:before="40" w:after="40"/>
      </w:pPr>
      <w:r>
        <w:t>Recommendations default to globally popular items rather than reflecting the user's clear preference for classic cinema and cult animation</w:t>
      </w:r>
    </w:p>
    <w:p w14:paraId="0EE5CA8D" w14:textId="77777777" w:rsidR="008261B7" w:rsidRDefault="008261B7">
      <w:pPr>
        <w:spacing w:before="60" w:after="60"/>
      </w:pPr>
    </w:p>
    <w:p w14:paraId="20983713" w14:textId="77777777" w:rsidR="008261B7" w:rsidRDefault="00000000">
      <w:pPr>
        <w:spacing w:before="60" w:after="60"/>
      </w:pPr>
      <w:r>
        <w:t>This is a textbook cold-start failure and motivates the popularity-based fallback strategy described in Section 8.</w:t>
      </w:r>
    </w:p>
    <w:p w14:paraId="0A85A20E" w14:textId="77777777" w:rsidR="008261B7" w:rsidRDefault="008261B7">
      <w:pPr>
        <w:spacing w:before="60" w:after="60"/>
      </w:pPr>
    </w:p>
    <w:p w14:paraId="43A6B7DF" w14:textId="77777777" w:rsidR="008261B7" w:rsidRDefault="00000000">
      <w:pPr>
        <w:pStyle w:val="Heading1"/>
      </w:pPr>
      <w:r>
        <w:t>8. Key Insights</w:t>
      </w:r>
    </w:p>
    <w:p w14:paraId="6DE8B61C" w14:textId="77777777" w:rsidR="008261B7" w:rsidRDefault="00000000">
      <w:pPr>
        <w:pStyle w:val="ListParagraph"/>
        <w:numPr>
          <w:ilvl w:val="0"/>
          <w:numId w:val="2"/>
        </w:numPr>
        <w:spacing w:before="40" w:after="40"/>
      </w:pPr>
      <w:r>
        <w:t>Rating distribution skews positive due to selection bias — users rate movies they chose to watch, inflating positive ratings. Models must not interpret this as a signal that all content is universally good.</w:t>
      </w:r>
    </w:p>
    <w:p w14:paraId="139F30AF" w14:textId="77777777" w:rsidR="008261B7" w:rsidRDefault="00000000">
      <w:pPr>
        <w:pStyle w:val="ListParagraph"/>
        <w:numPr>
          <w:ilvl w:val="0"/>
          <w:numId w:val="2"/>
        </w:numPr>
        <w:spacing w:before="40" w:after="40"/>
      </w:pPr>
      <w:r>
        <w:t>Long-tail user activity dominates the dataset. Models must balance learning from power users without overfitting to their idiosyncratic tastes.</w:t>
      </w:r>
    </w:p>
    <w:p w14:paraId="5D1B5B40" w14:textId="77777777" w:rsidR="008261B7" w:rsidRDefault="00000000">
      <w:pPr>
        <w:pStyle w:val="ListParagraph"/>
        <w:numPr>
          <w:ilvl w:val="0"/>
          <w:numId w:val="2"/>
        </w:numPr>
        <w:spacing w:before="40" w:after="40"/>
      </w:pPr>
      <w:r>
        <w:t>SVD outperforms Item-Based KNN on RMSE, confirming the findings from the original Netflix Prize competition. The original winning solution (</w:t>
      </w:r>
      <w:proofErr w:type="spellStart"/>
      <w:r>
        <w:t>BellKor</w:t>
      </w:r>
      <w:proofErr w:type="spellEnd"/>
      <w:r>
        <w:t>) was also SVD-based.</w:t>
      </w:r>
    </w:p>
    <w:p w14:paraId="7D88907F" w14:textId="77777777" w:rsidR="008261B7" w:rsidRDefault="00000000">
      <w:pPr>
        <w:pStyle w:val="ListParagraph"/>
        <w:numPr>
          <w:ilvl w:val="0"/>
          <w:numId w:val="2"/>
        </w:numPr>
        <w:spacing w:before="40" w:after="40"/>
      </w:pPr>
      <w:r>
        <w:t>Item-Based KNN is superior for explainability, producing natural-language justifications ('because you liked X') at no additional cost.</w:t>
      </w:r>
    </w:p>
    <w:p w14:paraId="7B1C47B4" w14:textId="77777777" w:rsidR="008261B7" w:rsidRDefault="00000000">
      <w:pPr>
        <w:pStyle w:val="ListParagraph"/>
        <w:numPr>
          <w:ilvl w:val="0"/>
          <w:numId w:val="2"/>
        </w:numPr>
        <w:spacing w:before="40" w:after="40"/>
      </w:pPr>
      <w:r>
        <w:t>Sparsity remains the fundamental challenge. Even after filtering to active users and popular movies, the matrix is ~97% empty. Latent factor models handle this through dense embedding learning.</w:t>
      </w:r>
    </w:p>
    <w:p w14:paraId="06F7B011" w14:textId="77777777" w:rsidR="008261B7" w:rsidRDefault="00000000">
      <w:pPr>
        <w:pStyle w:val="ListParagraph"/>
        <w:numPr>
          <w:ilvl w:val="0"/>
          <w:numId w:val="2"/>
        </w:numPr>
        <w:spacing w:before="40" w:after="40"/>
      </w:pPr>
      <w:r>
        <w:lastRenderedPageBreak/>
        <w:t>Both models achieve perfect coverage on the filtered dataset, confirming that the item set (277 movies) is small enough for all items to appear in recommendations.</w:t>
      </w:r>
    </w:p>
    <w:p w14:paraId="672A3066" w14:textId="77777777" w:rsidR="008261B7" w:rsidRDefault="00000000">
      <w:pPr>
        <w:pStyle w:val="ListParagraph"/>
        <w:numPr>
          <w:ilvl w:val="0"/>
          <w:numId w:val="2"/>
        </w:numPr>
        <w:spacing w:before="40" w:after="40"/>
      </w:pPr>
      <w:r>
        <w:t>The cold-start problem is real and significant. For users with fewer than ~5 ratings, collaborative filtering degrades to popularity-based recommendations regardless of algorithm choice.</w:t>
      </w:r>
    </w:p>
    <w:p w14:paraId="588FAA0C" w14:textId="77777777" w:rsidR="008261B7" w:rsidRDefault="008261B7">
      <w:pPr>
        <w:spacing w:before="60" w:after="60"/>
      </w:pPr>
    </w:p>
    <w:p w14:paraId="1A7B64E7" w14:textId="77777777" w:rsidR="008261B7" w:rsidRDefault="00000000">
      <w:pPr>
        <w:pStyle w:val="Heading1"/>
      </w:pPr>
      <w:r>
        <w:t>9. Cold-Start Strategy &amp; Future Improvements</w:t>
      </w:r>
    </w:p>
    <w:p w14:paraId="0ADAC3E5" w14:textId="77777777" w:rsidR="008261B7" w:rsidRDefault="00000000">
      <w:pPr>
        <w:pStyle w:val="Heading2"/>
      </w:pPr>
      <w:r>
        <w:t>9.1 Cold-Start Strategies Implemented</w:t>
      </w:r>
    </w:p>
    <w:p w14:paraId="0599D0BB" w14:textId="77777777" w:rsidR="008261B7" w:rsidRDefault="00000000">
      <w:pPr>
        <w:spacing w:before="60" w:after="60"/>
      </w:pPr>
      <w:r>
        <w:t>Three strategies were implemented to handle users and items with limited interaction history:</w:t>
      </w:r>
    </w:p>
    <w:p w14:paraId="78E953AC" w14:textId="77777777" w:rsidR="008261B7" w:rsidRDefault="00000000">
      <w:pPr>
        <w:pStyle w:val="ListParagraph"/>
        <w:numPr>
          <w:ilvl w:val="0"/>
          <w:numId w:val="2"/>
        </w:numPr>
        <w:spacing w:before="40" w:after="40"/>
      </w:pPr>
      <w:r>
        <w:t>New user fallback: Popularity-based recommendations using Bayesian average ratings. This corrects for vote count differences — a movie with 2 ratings of 5.0 does not score higher than one with 10,000 ratings of 4.9. Example: Ray (2004), Seven Samurai (1954), and Sense &amp; Sensibility are recommended to all new users.</w:t>
      </w:r>
    </w:p>
    <w:p w14:paraId="2A3BE11A" w14:textId="77777777" w:rsidR="008261B7" w:rsidRDefault="00000000">
      <w:pPr>
        <w:pStyle w:val="ListParagraph"/>
        <w:numPr>
          <w:ilvl w:val="0"/>
          <w:numId w:val="2"/>
        </w:numPr>
        <w:spacing w:before="40" w:after="40"/>
      </w:pPr>
      <w:r>
        <w:t>Sparse user blending: When a user has 1–3 ratings, their known preferences are used to boost similar items (via co-rating overlap) on top of the global popularity ranking. A 60/40 weighting of Bayesian average and similarity boost provides light personalization.</w:t>
      </w:r>
    </w:p>
    <w:p w14:paraId="56376069" w14:textId="77777777" w:rsidR="008261B7" w:rsidRDefault="00000000">
      <w:pPr>
        <w:pStyle w:val="ListParagraph"/>
        <w:numPr>
          <w:ilvl w:val="0"/>
          <w:numId w:val="2"/>
        </w:numPr>
        <w:spacing w:before="40" w:after="40"/>
      </w:pPr>
      <w:r>
        <w:t>New item: Without any co-ratings, item-based similarity cannot be computed. Content-based metadata (genre, release year, director) can be used as a proxy for similarity — this is identified as a key future improvement.</w:t>
      </w:r>
    </w:p>
    <w:p w14:paraId="257A7E4D" w14:textId="77777777" w:rsidR="008261B7" w:rsidRDefault="00000000">
      <w:pPr>
        <w:pStyle w:val="Heading2"/>
      </w:pPr>
      <w:r>
        <w:t>9.2 Future Improvements</w:t>
      </w:r>
    </w:p>
    <w:p w14:paraId="674C27DD"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8261B7" w14:paraId="3C046777" w14:textId="77777777">
        <w:tblPrEx>
          <w:tblCellMar>
            <w:top w:w="0" w:type="dxa"/>
            <w:bottom w:w="0" w:type="dxa"/>
          </w:tblCellMar>
        </w:tblPrEx>
        <w:trPr>
          <w:tblHeader/>
        </w:trPr>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A22598" w14:textId="77777777" w:rsidR="008261B7" w:rsidRDefault="00000000">
            <w:r>
              <w:rPr>
                <w:b/>
                <w:bCs/>
                <w:color w:val="FFFFFF"/>
                <w:sz w:val="20"/>
                <w:szCs w:val="20"/>
              </w:rPr>
              <w:t>Idea</w:t>
            </w:r>
          </w:p>
        </w:tc>
        <w:tc>
          <w:tcPr>
            <w:tcW w:w="4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893008" w14:textId="77777777" w:rsidR="008261B7" w:rsidRDefault="00000000">
            <w:r>
              <w:rPr>
                <w:b/>
                <w:bCs/>
                <w:color w:val="FFFFFF"/>
                <w:sz w:val="20"/>
                <w:szCs w:val="20"/>
              </w:rPr>
              <w:t>Expected Impact</w:t>
            </w:r>
          </w:p>
        </w:tc>
      </w:tr>
      <w:tr w:rsidR="008261B7" w14:paraId="207CE9B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0221CA" w14:textId="77777777" w:rsidR="008261B7" w:rsidRDefault="00000000">
            <w:r>
              <w:rPr>
                <w:sz w:val="20"/>
                <w:szCs w:val="20"/>
              </w:rPr>
              <w:t>SVD++ — incorporate implicit feedback (browsing, not just ratings)</w:t>
            </w:r>
          </w:p>
        </w:tc>
        <w:tc>
          <w:tcPr>
            <w:tcW w:w="43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D708E4" w14:textId="77777777" w:rsidR="008261B7" w:rsidRDefault="00000000">
            <w:r>
              <w:rPr>
                <w:sz w:val="20"/>
                <w:szCs w:val="20"/>
              </w:rPr>
              <w:t>+5–10% RMSE improvement</w:t>
            </w:r>
          </w:p>
        </w:tc>
      </w:tr>
      <w:tr w:rsidR="008261B7" w14:paraId="25D43B2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12D5" w14:textId="77777777" w:rsidR="008261B7" w:rsidRDefault="00000000">
            <w:r>
              <w:rPr>
                <w:sz w:val="20"/>
                <w:szCs w:val="20"/>
              </w:rPr>
              <w:t>Neural Collaborative Filtering — replace dot-product with deep network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7C67" w14:textId="77777777" w:rsidR="008261B7" w:rsidRDefault="00000000">
            <w:r>
              <w:rPr>
                <w:sz w:val="20"/>
                <w:szCs w:val="20"/>
              </w:rPr>
              <w:t>Better non-linear preference patterns</w:t>
            </w:r>
          </w:p>
        </w:tc>
      </w:tr>
      <w:tr w:rsidR="008261B7" w14:paraId="57976F5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F43A7" w14:textId="77777777" w:rsidR="008261B7" w:rsidRDefault="00000000">
            <w:r>
              <w:rPr>
                <w:sz w:val="20"/>
                <w:szCs w:val="20"/>
              </w:rPr>
              <w:t>Temporal dynamics — model taste drift over the 6-year span</w:t>
            </w:r>
          </w:p>
        </w:tc>
        <w:tc>
          <w:tcPr>
            <w:tcW w:w="43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0345BE" w14:textId="77777777" w:rsidR="008261B7" w:rsidRDefault="00000000">
            <w:r>
              <w:rPr>
                <w:sz w:val="20"/>
                <w:szCs w:val="20"/>
              </w:rPr>
              <w:t>Improved long-term personalization</w:t>
            </w:r>
          </w:p>
        </w:tc>
      </w:tr>
      <w:tr w:rsidR="008261B7" w14:paraId="75E9C5F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6B32B" w14:textId="77777777" w:rsidR="008261B7" w:rsidRDefault="00000000">
            <w:r>
              <w:rPr>
                <w:sz w:val="20"/>
                <w:szCs w:val="20"/>
              </w:rPr>
              <w:t>Hybrid model — combine SVD + KNN + content features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467AB" w14:textId="77777777" w:rsidR="008261B7" w:rsidRDefault="00000000">
            <w:r>
              <w:rPr>
                <w:sz w:val="20"/>
                <w:szCs w:val="20"/>
              </w:rPr>
              <w:t>Best of all worlds; reduces cold-start severity</w:t>
            </w:r>
          </w:p>
        </w:tc>
      </w:tr>
      <w:tr w:rsidR="008261B7" w14:paraId="47F7307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5B7895" w14:textId="77777777" w:rsidR="008261B7" w:rsidRDefault="00000000">
            <w:r>
              <w:rPr>
                <w:sz w:val="20"/>
                <w:szCs w:val="20"/>
              </w:rPr>
              <w:t>Train on full 100M rating dataset</w:t>
            </w:r>
          </w:p>
        </w:tc>
        <w:tc>
          <w:tcPr>
            <w:tcW w:w="43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2DB149" w14:textId="77777777" w:rsidR="008261B7" w:rsidRDefault="00000000">
            <w:r>
              <w:rPr>
                <w:sz w:val="20"/>
                <w:szCs w:val="20"/>
              </w:rPr>
              <w:t>Richer, more stable user and item embeddings</w:t>
            </w:r>
          </w:p>
        </w:tc>
      </w:tr>
      <w:tr w:rsidR="008261B7" w14:paraId="29F1845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EAC4" w14:textId="77777777" w:rsidR="008261B7" w:rsidRDefault="00000000">
            <w:r>
              <w:rPr>
                <w:sz w:val="20"/>
                <w:szCs w:val="20"/>
              </w:rPr>
              <w:t>Re-ranking for diversity &amp; serendipity — post-process top-K list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617B" w14:textId="77777777" w:rsidR="008261B7" w:rsidRDefault="00000000">
            <w:r>
              <w:rPr>
                <w:sz w:val="20"/>
                <w:szCs w:val="20"/>
              </w:rPr>
              <w:t>Better user experience; avoids filter bubbles</w:t>
            </w:r>
          </w:p>
        </w:tc>
      </w:tr>
      <w:tr w:rsidR="008261B7" w14:paraId="78E283F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6E396C" w14:textId="77777777" w:rsidR="008261B7" w:rsidRDefault="00000000">
            <w:r>
              <w:rPr>
                <w:sz w:val="20"/>
                <w:szCs w:val="20"/>
              </w:rPr>
              <w:t>Content-based side features — genre, director, cast from external APIs</w:t>
            </w:r>
          </w:p>
        </w:tc>
        <w:tc>
          <w:tcPr>
            <w:tcW w:w="43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9DB2D5" w14:textId="77777777" w:rsidR="008261B7" w:rsidRDefault="00000000">
            <w:r>
              <w:rPr>
                <w:sz w:val="20"/>
                <w:szCs w:val="20"/>
              </w:rPr>
              <w:t>Enables cold-start for new items</w:t>
            </w:r>
          </w:p>
        </w:tc>
      </w:tr>
    </w:tbl>
    <w:p w14:paraId="24EDC532" w14:textId="77777777" w:rsidR="008261B7" w:rsidRDefault="008261B7">
      <w:pPr>
        <w:spacing w:before="60" w:after="60"/>
      </w:pPr>
    </w:p>
    <w:p w14:paraId="50B2CBA1" w14:textId="77777777" w:rsidR="008261B7" w:rsidRDefault="00000000">
      <w:pPr>
        <w:pStyle w:val="Heading1"/>
      </w:pPr>
      <w:r>
        <w:t>10. Conclusion</w:t>
      </w:r>
    </w:p>
    <w:p w14:paraId="763ACFBA" w14:textId="77777777" w:rsidR="008261B7" w:rsidRDefault="00000000">
      <w:pPr>
        <w:spacing w:before="60" w:after="60"/>
      </w:pPr>
      <w:r>
        <w:lastRenderedPageBreak/>
        <w:t>This project demonstrates a complete end-to-end recommendation system pipeline using the Netflix Prize Dataset. Starting from raw data ingestion and exploratory analysis, through model development and rigorous evaluation, to personalized recommendation generation and explainability — all mandatory tasks have been addressed.</w:t>
      </w:r>
    </w:p>
    <w:p w14:paraId="49401685" w14:textId="77777777" w:rsidR="008261B7" w:rsidRDefault="008261B7">
      <w:pPr>
        <w:spacing w:before="60" w:after="60"/>
      </w:pPr>
    </w:p>
    <w:p w14:paraId="3AACC136" w14:textId="77777777" w:rsidR="008261B7" w:rsidRDefault="00000000">
      <w:pPr>
        <w:spacing w:before="60" w:after="60"/>
      </w:pPr>
      <w:r>
        <w:t>The key finding is that SVD-based Matrix Factorization is the stronger algorithm for this problem: it achieves lower RMSE (0.9396 vs 0.9591) and comparable ranking quality to Item-Based KNN, while being more computationally efficient and scalable. Item-Based KNN retains a meaningful role as an explanation layer, producing human-readable justifications for recommendations that SVD alone cannot provide.</w:t>
      </w:r>
    </w:p>
    <w:p w14:paraId="107D06BE" w14:textId="77777777" w:rsidR="008261B7" w:rsidRDefault="008261B7">
      <w:pPr>
        <w:spacing w:before="60" w:after="60"/>
      </w:pPr>
    </w:p>
    <w:p w14:paraId="27785D80" w14:textId="77777777" w:rsidR="008261B7" w:rsidRDefault="00000000">
      <w:pPr>
        <w:spacing w:before="60" w:after="60"/>
      </w:pPr>
      <w:r>
        <w:t xml:space="preserve">The cold-start problem is identified as the primary unsolved challenge. The Bayesian average popularity fallback and sparse-user blending strategies provide a reasonable first-line </w:t>
      </w:r>
      <w:proofErr w:type="spellStart"/>
      <w:r>
        <w:t>defense</w:t>
      </w:r>
      <w:proofErr w:type="spellEnd"/>
      <w:r>
        <w:t>, but a full hybrid model incorporating content-based features would be the recommended next step for production deployment.</w:t>
      </w:r>
    </w:p>
    <w:p w14:paraId="4FA7AD00" w14:textId="77777777" w:rsidR="008261B7" w:rsidRDefault="008261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261B7" w14:paraId="5F2157F5"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A4A6FF" w14:textId="77777777" w:rsidR="008261B7" w:rsidRDefault="00000000">
            <w:r>
              <w:rPr>
                <w:b/>
                <w:bCs/>
                <w:color w:val="FFFFFF"/>
                <w:sz w:val="20"/>
                <w:szCs w:val="20"/>
              </w:rPr>
              <w:t>Evaluation Criterion</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A78836" w14:textId="77777777" w:rsidR="008261B7" w:rsidRDefault="00000000">
            <w:r>
              <w:rPr>
                <w:b/>
                <w:bCs/>
                <w:color w:val="FFFFFF"/>
                <w:sz w:val="20"/>
                <w:szCs w:val="20"/>
              </w:rPr>
              <w:t>Approach</w:t>
            </w:r>
          </w:p>
        </w:tc>
      </w:tr>
      <w:tr w:rsidR="008261B7" w14:paraId="35301E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3831C4" w14:textId="77777777" w:rsidR="008261B7" w:rsidRDefault="00000000">
            <w:r>
              <w:rPr>
                <w:sz w:val="20"/>
                <w:szCs w:val="20"/>
              </w:rPr>
              <w:t>Data Understanding &amp; EDA (15%)</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D9E4ED" w14:textId="77777777" w:rsidR="008261B7" w:rsidRDefault="00000000">
            <w:r>
              <w:rPr>
                <w:sz w:val="20"/>
                <w:szCs w:val="20"/>
              </w:rPr>
              <w:t>Rating distribution, user activity, movie popularity, temporal trends, sparsity analysis — all documented with quantitative findings</w:t>
            </w:r>
          </w:p>
        </w:tc>
      </w:tr>
      <w:tr w:rsidR="008261B7" w14:paraId="26EDD1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96D7" w14:textId="77777777" w:rsidR="008261B7" w:rsidRDefault="00000000">
            <w:r>
              <w:rPr>
                <w:sz w:val="20"/>
                <w:szCs w:val="20"/>
              </w:rPr>
              <w:t>Recommendation Model Development (30%)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67831" w14:textId="77777777" w:rsidR="008261B7" w:rsidRDefault="00000000">
            <w:r>
              <w:rPr>
                <w:sz w:val="20"/>
                <w:szCs w:val="20"/>
              </w:rPr>
              <w:t>Two models implemented (SVD + Item-Based KNN), with full hyperparameter justification and methodology explanation</w:t>
            </w:r>
          </w:p>
        </w:tc>
      </w:tr>
      <w:tr w:rsidR="008261B7" w14:paraId="1E1F81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8E1C8B" w14:textId="77777777" w:rsidR="008261B7" w:rsidRDefault="00000000">
            <w:r>
              <w:rPr>
                <w:sz w:val="20"/>
                <w:szCs w:val="20"/>
              </w:rPr>
              <w:t>RMSE &amp; MAP@10 Performance (20%)</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E9CB0D" w14:textId="77777777" w:rsidR="008261B7" w:rsidRDefault="00000000">
            <w:r>
              <w:rPr>
                <w:sz w:val="20"/>
                <w:szCs w:val="20"/>
              </w:rPr>
              <w:t>SVD: RMSE=0.9396, MAP@10=0.9182 | KNN: RMSE=0.9591, MAP@10=0.9227</w:t>
            </w:r>
          </w:p>
        </w:tc>
      </w:tr>
      <w:tr w:rsidR="008261B7" w14:paraId="15AC89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16B4" w14:textId="77777777" w:rsidR="008261B7" w:rsidRDefault="00000000">
            <w:r>
              <w:rPr>
                <w:sz w:val="20"/>
                <w:szCs w:val="20"/>
              </w:rPr>
              <w:t>Recommendation Quality &amp; Insights (20%)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3C5EB" w14:textId="77777777" w:rsidR="008261B7" w:rsidRDefault="00000000">
            <w:r>
              <w:rPr>
                <w:sz w:val="20"/>
                <w:szCs w:val="20"/>
              </w:rPr>
              <w:t>Top-K generation, success/failure case analysis, explainability layer, cold-start strategies</w:t>
            </w:r>
          </w:p>
        </w:tc>
      </w:tr>
      <w:tr w:rsidR="008261B7" w14:paraId="2201D4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28EDB6" w14:textId="77777777" w:rsidR="008261B7" w:rsidRDefault="00000000">
            <w:r>
              <w:rPr>
                <w:sz w:val="20"/>
                <w:szCs w:val="20"/>
              </w:rPr>
              <w:t>Innovation &amp; Creativity (10%)</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341B23" w14:textId="77777777" w:rsidR="008261B7" w:rsidRDefault="00000000">
            <w:r>
              <w:rPr>
                <w:sz w:val="20"/>
                <w:szCs w:val="20"/>
              </w:rPr>
              <w:t>Bayesian average cold-start, sparse-user blending, KNN-based explanation generation, full additional metrics suite</w:t>
            </w:r>
          </w:p>
        </w:tc>
      </w:tr>
      <w:tr w:rsidR="008261B7" w14:paraId="28F28C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485C1" w14:textId="77777777" w:rsidR="008261B7" w:rsidRDefault="00000000">
            <w:r>
              <w:rPr>
                <w:sz w:val="20"/>
                <w:szCs w:val="20"/>
              </w:rPr>
              <w:t>Presentation &amp; Documentation (5%)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0FAF" w14:textId="77777777" w:rsidR="008261B7" w:rsidRDefault="00000000">
            <w:r>
              <w:rPr>
                <w:sz w:val="20"/>
                <w:szCs w:val="20"/>
              </w:rPr>
              <w:t>Structured report following deliverable requirements; notebook with inline commentary</w:t>
            </w:r>
          </w:p>
        </w:tc>
      </w:tr>
    </w:tbl>
    <w:p w14:paraId="7C12970E" w14:textId="77777777" w:rsidR="00255206" w:rsidRDefault="00255206"/>
    <w:sectPr w:rsidR="002552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7904" w14:textId="77777777" w:rsidR="00255206" w:rsidRDefault="00255206">
      <w:r>
        <w:separator/>
      </w:r>
    </w:p>
  </w:endnote>
  <w:endnote w:type="continuationSeparator" w:id="0">
    <w:p w14:paraId="132AA322" w14:textId="77777777" w:rsidR="00255206" w:rsidRDefault="00255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62B7" w14:textId="77777777" w:rsidR="008261B7"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3202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FA2A" w14:textId="77777777" w:rsidR="00255206" w:rsidRDefault="00255206">
      <w:r>
        <w:separator/>
      </w:r>
    </w:p>
  </w:footnote>
  <w:footnote w:type="continuationSeparator" w:id="0">
    <w:p w14:paraId="11F3FF45" w14:textId="77777777" w:rsidR="00255206" w:rsidRDefault="00255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A2D6" w14:textId="77777777" w:rsidR="008261B7" w:rsidRDefault="00000000">
    <w:pPr>
      <w:jc w:val="right"/>
    </w:pPr>
    <w:r>
      <w:rPr>
        <w:i/>
        <w:iCs/>
        <w:color w:val="555555"/>
        <w:sz w:val="18"/>
        <w:szCs w:val="18"/>
      </w:rPr>
      <w:t>Recommendation Systems for Personalized Content Discovery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5C51"/>
    <w:multiLevelType w:val="hybridMultilevel"/>
    <w:tmpl w:val="25D6C936"/>
    <w:lvl w:ilvl="0" w:tplc="B51EB474">
      <w:start w:val="1"/>
      <w:numFmt w:val="bullet"/>
      <w:lvlText w:val="●"/>
      <w:lvlJc w:val="left"/>
      <w:pPr>
        <w:ind w:left="720" w:hanging="360"/>
      </w:pPr>
    </w:lvl>
    <w:lvl w:ilvl="1" w:tplc="396087FA">
      <w:start w:val="1"/>
      <w:numFmt w:val="bullet"/>
      <w:lvlText w:val="○"/>
      <w:lvlJc w:val="left"/>
      <w:pPr>
        <w:ind w:left="1440" w:hanging="360"/>
      </w:pPr>
    </w:lvl>
    <w:lvl w:ilvl="2" w:tplc="E960B7A6">
      <w:start w:val="1"/>
      <w:numFmt w:val="bullet"/>
      <w:lvlText w:val="■"/>
      <w:lvlJc w:val="left"/>
      <w:pPr>
        <w:ind w:left="2160" w:hanging="360"/>
      </w:pPr>
    </w:lvl>
    <w:lvl w:ilvl="3" w:tplc="F714541C">
      <w:start w:val="1"/>
      <w:numFmt w:val="bullet"/>
      <w:lvlText w:val="●"/>
      <w:lvlJc w:val="left"/>
      <w:pPr>
        <w:ind w:left="2880" w:hanging="360"/>
      </w:pPr>
    </w:lvl>
    <w:lvl w:ilvl="4" w:tplc="270A1164">
      <w:start w:val="1"/>
      <w:numFmt w:val="bullet"/>
      <w:lvlText w:val="○"/>
      <w:lvlJc w:val="left"/>
      <w:pPr>
        <w:ind w:left="3600" w:hanging="360"/>
      </w:pPr>
    </w:lvl>
    <w:lvl w:ilvl="5" w:tplc="8C0ACA26">
      <w:start w:val="1"/>
      <w:numFmt w:val="bullet"/>
      <w:lvlText w:val="■"/>
      <w:lvlJc w:val="left"/>
      <w:pPr>
        <w:ind w:left="4320" w:hanging="360"/>
      </w:pPr>
    </w:lvl>
    <w:lvl w:ilvl="6" w:tplc="C9488876">
      <w:start w:val="1"/>
      <w:numFmt w:val="bullet"/>
      <w:lvlText w:val="●"/>
      <w:lvlJc w:val="left"/>
      <w:pPr>
        <w:ind w:left="5040" w:hanging="360"/>
      </w:pPr>
    </w:lvl>
    <w:lvl w:ilvl="7" w:tplc="75E8EABC">
      <w:start w:val="1"/>
      <w:numFmt w:val="bullet"/>
      <w:lvlText w:val="●"/>
      <w:lvlJc w:val="left"/>
      <w:pPr>
        <w:ind w:left="5760" w:hanging="360"/>
      </w:pPr>
    </w:lvl>
    <w:lvl w:ilvl="8" w:tplc="BC0A472A">
      <w:start w:val="1"/>
      <w:numFmt w:val="bullet"/>
      <w:lvlText w:val="●"/>
      <w:lvlJc w:val="left"/>
      <w:pPr>
        <w:ind w:left="6480" w:hanging="360"/>
      </w:pPr>
    </w:lvl>
  </w:abstractNum>
  <w:abstractNum w:abstractNumId="1" w15:restartNumberingAfterBreak="0">
    <w:nsid w:val="6B417E1E"/>
    <w:multiLevelType w:val="hybridMultilevel"/>
    <w:tmpl w:val="28CA12FC"/>
    <w:lvl w:ilvl="0" w:tplc="ADF06900">
      <w:start w:val="1"/>
      <w:numFmt w:val="bullet"/>
      <w:lvlText w:val="•"/>
      <w:lvlJc w:val="left"/>
      <w:pPr>
        <w:ind w:left="720" w:hanging="360"/>
      </w:pPr>
    </w:lvl>
    <w:lvl w:ilvl="1" w:tplc="B782929C">
      <w:numFmt w:val="decimal"/>
      <w:lvlText w:val=""/>
      <w:lvlJc w:val="left"/>
    </w:lvl>
    <w:lvl w:ilvl="2" w:tplc="CFE64612">
      <w:numFmt w:val="decimal"/>
      <w:lvlText w:val=""/>
      <w:lvlJc w:val="left"/>
    </w:lvl>
    <w:lvl w:ilvl="3" w:tplc="B6BCF7C2">
      <w:numFmt w:val="decimal"/>
      <w:lvlText w:val=""/>
      <w:lvlJc w:val="left"/>
    </w:lvl>
    <w:lvl w:ilvl="4" w:tplc="54EC6696">
      <w:numFmt w:val="decimal"/>
      <w:lvlText w:val=""/>
      <w:lvlJc w:val="left"/>
    </w:lvl>
    <w:lvl w:ilvl="5" w:tplc="DD8E30D4">
      <w:numFmt w:val="decimal"/>
      <w:lvlText w:val=""/>
      <w:lvlJc w:val="left"/>
    </w:lvl>
    <w:lvl w:ilvl="6" w:tplc="7CD0C17C">
      <w:numFmt w:val="decimal"/>
      <w:lvlText w:val=""/>
      <w:lvlJc w:val="left"/>
    </w:lvl>
    <w:lvl w:ilvl="7" w:tplc="3C5E5C7C">
      <w:numFmt w:val="decimal"/>
      <w:lvlText w:val=""/>
      <w:lvlJc w:val="left"/>
    </w:lvl>
    <w:lvl w:ilvl="8" w:tplc="9E944228">
      <w:numFmt w:val="decimal"/>
      <w:lvlText w:val=""/>
      <w:lvlJc w:val="left"/>
    </w:lvl>
  </w:abstractNum>
  <w:num w:numId="1" w16cid:durableId="1594777112">
    <w:abstractNumId w:val="0"/>
    <w:lvlOverride w:ilvl="0">
      <w:startOverride w:val="1"/>
    </w:lvlOverride>
  </w:num>
  <w:num w:numId="2" w16cid:durableId="973678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1B7"/>
    <w:rsid w:val="00161A62"/>
    <w:rsid w:val="00255206"/>
    <w:rsid w:val="00337D75"/>
    <w:rsid w:val="003C6385"/>
    <w:rsid w:val="007C63A0"/>
    <w:rsid w:val="008261B7"/>
    <w:rsid w:val="00E32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C1BC"/>
  <w15:docId w15:val="{D00D9DFD-3994-4486-9FC0-90036E95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2502</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Sravan Lenka</cp:lastModifiedBy>
  <cp:revision>2</cp:revision>
  <dcterms:created xsi:type="dcterms:W3CDTF">2026-06-12T11:30:00Z</dcterms:created>
  <dcterms:modified xsi:type="dcterms:W3CDTF">2026-06-12T11:30:00Z</dcterms:modified>
</cp:coreProperties>
</file>