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Define Problem Statements</w:t>
      </w:r>
    </w:p>
    <w:p>
      <w:pPr>
        <w:spacing w:after="400"/>
      </w:pPr>
      <w:r>
        <w:rPr>
          <w:i/>
          <w:iCs/>
          <w:sz w:val="24"/>
          <w:szCs w:val="24"/>
        </w:rPr>
        <w:t xml:space="preserve">Project: Employee Software Installation Request (ServiceNow)</w:t>
      </w:r>
    </w:p>
    <w:p>
      <w:pPr>
        <w:pStyle w:val="Heading1"/>
        <w:spacing w:after="150" w:before="300"/>
      </w:pPr>
      <w:r>
        <w:t xml:space="preserve">1. Context</w:t>
      </w:r>
    </w:p>
    <w:p>
      <w:pPr>
        <w:spacing w:after="120"/>
      </w:pPr>
      <w:r>
        <w:t xml:space="preserve">Employees regularly require licensed software to perform their jobs. The current process for requesting installation of such software is informal, inconsistent, and lacks visibility for both the requester and the approver.</w:t>
      </w:r>
    </w:p>
    <w:p>
      <w:pPr>
        <w:pStyle w:val="Heading1"/>
        <w:spacing w:after="150" w:before="300"/>
      </w:pPr>
      <w:r>
        <w:t xml:space="preserve">2. Core Problem Statement</w:t>
      </w:r>
    </w:p>
    <w:p>
      <w:pPr>
        <w:spacing w:after="120"/>
      </w:pPr>
      <w:r>
        <w:t xml:space="preserve">“Employees have no standardized, trackable way to request licensed software installation, resulting in delayed fulfillment, inconsistent manager approval, and no visibility into license availability — creating friction for employees, managers, and the IT/Network support team.”</w:t>
      </w:r>
    </w:p>
    <w:p>
      <w:pPr>
        <w:pStyle w:val="Heading1"/>
        <w:spacing w:after="150" w:before="300"/>
      </w:pPr>
      <w:r>
        <w:t xml:space="preserve">3. Supporting Problem Statements (by Persona)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F4E78" w:val="clear"/>
          </w:tcPr>
          <w:p>
            <w:r>
              <w:rPr>
                <w:b/>
                <w:bCs/>
                <w:color w:val="FFFFFF"/>
                <w:sz w:val="22"/>
                <w:szCs w:val="22"/>
              </w:rPr>
              <w:t xml:space="preserve">Persona</w:t>
            </w:r>
          </w:p>
        </w:tc>
        <w:tc>
          <w:tcPr>
            <w:tcW w:type="dxa" w:w="6950"/>
            <w:shd w:fill="1F4E78" w:val="clear"/>
          </w:tcPr>
          <w:p>
            <w:r>
              <w:rPr>
                <w:b/>
                <w:bCs/>
                <w:color w:val="FFFFFF"/>
                <w:sz w:val="22"/>
                <w:szCs w:val="22"/>
              </w:rPr>
              <w:t xml:space="preserve">Problem Statement</w:t>
            </w:r>
          </w:p>
        </w:tc>
      </w:tr>
      <w:tr>
        <w:tc>
          <w:tcPr>
            <w:tcW w:type="dxa" w:w="2400"/>
          </w:tcPr>
          <w:p>
            <w:r>
              <w:rPr>
                <w:sz w:val="22"/>
                <w:szCs w:val="22"/>
              </w:rPr>
              <w:t xml:space="preserve">Employee</w:t>
            </w:r>
          </w:p>
        </w:tc>
        <w:tc>
          <w:tcPr>
            <w:tcW w:type="dxa" w:w="6950"/>
          </w:tcPr>
          <w:p>
            <w:r>
              <w:rPr>
                <w:sz w:val="22"/>
                <w:szCs w:val="22"/>
              </w:rPr>
              <w:t xml:space="preserve">As an employee, I don't have a simple, guided way to request software, and I have no visibility into whether my request was received, approved, or is being worked on.</w:t>
            </w:r>
          </w:p>
        </w:tc>
      </w:tr>
      <w:tr>
        <w:tc>
          <w:tcPr>
            <w:tcW w:type="dxa" w:w="2400"/>
          </w:tcPr>
          <w:p>
            <w:r>
              <w:rPr>
                <w:sz w:val="22"/>
                <w:szCs w:val="22"/>
              </w:rPr>
              <w:t xml:space="preserve">Manager</w:t>
            </w:r>
          </w:p>
        </w:tc>
        <w:tc>
          <w:tcPr>
            <w:tcW w:type="dxa" w:w="6950"/>
          </w:tcPr>
          <w:p>
            <w:r>
              <w:rPr>
                <w:sz w:val="22"/>
                <w:szCs w:val="22"/>
              </w:rPr>
              <w:t xml:space="preserve">As a manager, I receive ad-hoc requests to approve via email or verbally, with no central place to review, approve, or reject them, and no record of my decision.</w:t>
            </w:r>
          </w:p>
        </w:tc>
      </w:tr>
      <w:tr>
        <w:tc>
          <w:tcPr>
            <w:tcW w:type="dxa" w:w="2400"/>
          </w:tcPr>
          <w:p>
            <w:r>
              <w:rPr>
                <w:sz w:val="22"/>
                <w:szCs w:val="22"/>
              </w:rPr>
              <w:t xml:space="preserve">IT / Network Team</w:t>
            </w:r>
          </w:p>
        </w:tc>
        <w:tc>
          <w:tcPr>
            <w:tcW w:type="dxa" w:w="6950"/>
          </w:tcPr>
          <w:p>
            <w:r>
              <w:rPr>
                <w:sz w:val="22"/>
                <w:szCs w:val="22"/>
              </w:rPr>
              <w:t xml:space="preserve">As a member of the IT/Network team, I receive fulfillment requests with inconsistent details and no structured task queue, making prioritization and tracking difficult.</w:t>
            </w:r>
          </w:p>
        </w:tc>
      </w:tr>
      <w:tr>
        <w:tc>
          <w:tcPr>
            <w:tcW w:type="dxa" w:w="2400"/>
          </w:tcPr>
          <w:p>
            <w:r>
              <w:rPr>
                <w:sz w:val="22"/>
                <w:szCs w:val="22"/>
              </w:rPr>
              <w:t xml:space="preserve">Organization</w:t>
            </w:r>
          </w:p>
        </w:tc>
        <w:tc>
          <w:tcPr>
            <w:tcW w:type="dxa" w:w="6950"/>
          </w:tcPr>
          <w:p>
            <w:r>
              <w:rPr>
                <w:sz w:val="22"/>
                <w:szCs w:val="22"/>
              </w:rPr>
              <w:t xml:space="preserve">As an organization, we have no audit trail of who requested what software, who approved it, and whether licenses are being tracked or over-allocated.</w:t>
            </w:r>
          </w:p>
        </w:tc>
      </w:tr>
    </w:tbl>
    <w:p>
      <w:pPr>
        <w:pStyle w:val="Heading1"/>
        <w:spacing w:after="150" w:before="300"/>
      </w:pPr>
      <w:r>
        <w:t xml:space="preserve">4. Impact of the Problem</w:t>
      </w:r>
    </w:p>
    <w:p>
      <w:pPr>
        <w:pStyle w:val="ListParagraph"/>
        <w:numPr>
          <w:ilvl w:val="0"/>
          <w:numId w:val="1"/>
        </w:numPr>
        <w:spacing w:after="80"/>
      </w:pPr>
      <w:r>
        <w:t xml:space="preserve">Delayed software installation slows down employee productivity.</w:t>
      </w:r>
    </w:p>
    <w:p>
      <w:pPr>
        <w:pStyle w:val="ListParagraph"/>
        <w:numPr>
          <w:ilvl w:val="0"/>
          <w:numId w:val="1"/>
        </w:numPr>
        <w:spacing w:after="80"/>
      </w:pPr>
      <w:r>
        <w:t xml:space="preserve">Managers lack a consistent approval record for compliance/audit purposes.</w:t>
      </w:r>
    </w:p>
    <w:p>
      <w:pPr>
        <w:pStyle w:val="ListParagraph"/>
        <w:numPr>
          <w:ilvl w:val="0"/>
          <w:numId w:val="1"/>
        </w:numPr>
        <w:spacing w:after="80"/>
      </w:pPr>
      <w:r>
        <w:t xml:space="preserve">IT teams cannot prioritize or track fulfillment work effectively.</w:t>
      </w:r>
    </w:p>
    <w:p>
      <w:pPr>
        <w:pStyle w:val="ListParagraph"/>
        <w:numPr>
          <w:ilvl w:val="0"/>
          <w:numId w:val="1"/>
        </w:numPr>
        <w:spacing w:after="80"/>
      </w:pPr>
      <w:r>
        <w:t xml:space="preserve">No mechanism exists to flag or handle license shortages proactively.</w:t>
      </w:r>
    </w:p>
    <w:p>
      <w:pPr>
        <w:pStyle w:val="Heading1"/>
        <w:spacing w:after="150" w:before="300"/>
      </w:pPr>
      <w:r>
        <w:t xml:space="preserve">5. Desired Outcome</w:t>
      </w:r>
    </w:p>
    <w:p>
      <w:pPr>
        <w:spacing w:after="120"/>
      </w:pPr>
      <w:r>
        <w:t xml:space="preserve">A digital, workflow-driven request-to-fulfillment process built on ServiceNow, where: employees submit requests through a guided Service Catalog form; requests are automatically routed to the correct manager for approval; approved requests generate a fulfillment task for the IT/Network team; and any request that cannot be fulfilled (e.g., due to license shortage) automatically raises an incident for follow-up.</w:t>
      </w:r>
    </w:p>
    <w:p>
      <w:pPr>
        <w:pStyle w:val="Heading1"/>
        <w:spacing w:after="150" w:before="300"/>
      </w:pPr>
      <w:r>
        <w:t xml:space="preserve">6. Success Criteria</w:t>
      </w:r>
    </w:p>
    <w:p>
      <w:pPr>
        <w:pStyle w:val="ListParagraph"/>
        <w:numPr>
          <w:ilvl w:val="0"/>
          <w:numId w:val="1"/>
        </w:numPr>
        <w:spacing w:after="80"/>
      </w:pPr>
      <w:r>
        <w:t xml:space="preserve">An employee can submit a software request in under 2 minutes via the Service Catalog.</w:t>
      </w:r>
    </w:p>
    <w:p>
      <w:pPr>
        <w:pStyle w:val="ListParagraph"/>
        <w:numPr>
          <w:ilvl w:val="0"/>
          <w:numId w:val="1"/>
        </w:numPr>
        <w:spacing w:after="80"/>
      </w:pPr>
      <w:r>
        <w:t xml:space="preserve">A manager can approve or reject a request directly from their My Approvals list.</w:t>
      </w:r>
    </w:p>
    <w:p>
      <w:pPr>
        <w:pStyle w:val="ListParagraph"/>
        <w:numPr>
          <w:ilvl w:val="0"/>
          <w:numId w:val="1"/>
        </w:numPr>
        <w:spacing w:after="80"/>
      </w:pPr>
      <w:r>
        <w:t xml:space="preserve">An approved request automatically creates a task assigned to the Network/Software Support team.</w:t>
      </w:r>
    </w:p>
    <w:p>
      <w:pPr>
        <w:pStyle w:val="ListParagraph"/>
        <w:numPr>
          <w:ilvl w:val="0"/>
          <w:numId w:val="1"/>
        </w:numPr>
        <w:spacing w:after="80"/>
      </w:pPr>
      <w:r>
        <w:t xml:space="preserve">A request that cannot be fulfilled automatically raises a tracked incident, with no manual step required.</w:t>
      </w:r>
    </w:p>
    <w:p>
      <w:pPr>
        <w:pStyle w:val="ListParagraph"/>
        <w:numPr>
          <w:ilvl w:val="0"/>
          <w:numId w:val="1"/>
        </w:numPr>
        <w:spacing w:after="80"/>
      </w:pPr>
      <w:r>
        <w:t xml:space="preserve">Every request has a clear, auditable status at every stage (Requested → Approved/Rejected → In Progress → 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2026-07-25T14:55:24.030Z</dcterms:created>
  <dcterms:modified xsi:type="dcterms:W3CDTF">2026-07-25T14:55:24.030Z</dcterms:modified>
</cp:coreProperties>
</file>

<file path=docProps/custom.xml><?xml version="1.0" encoding="utf-8"?>
<Properties xmlns="http://schemas.openxmlformats.org/officeDocument/2006/custom-properties" xmlns:vt="http://schemas.openxmlformats.org/officeDocument/2006/docPropsVTypes"/>
</file>