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C1C51" w14:textId="77777777" w:rsidR="00B8551B" w:rsidRPr="00B8551B" w:rsidRDefault="00B8551B">
      <w:pPr>
        <w:rPr>
          <w:b/>
          <w:bCs/>
          <w:sz w:val="20"/>
          <w:szCs w:val="20"/>
        </w:rPr>
      </w:pPr>
      <w:r w:rsidRPr="00B8551B">
        <w:rPr>
          <w:b/>
          <w:bCs/>
          <w:sz w:val="20"/>
          <w:szCs w:val="20"/>
        </w:rPr>
        <w:t>A novel technique for leaf disease classification using Legion Kernels with parallel support vector machine (LK-PSVM) and fuzzy C means image segmentation</w:t>
      </w:r>
    </w:p>
    <w:p w14:paraId="62A7364D" w14:textId="77777777" w:rsidR="00B8551B" w:rsidRDefault="00B8551B">
      <w:pPr>
        <w:rPr>
          <w:b/>
          <w:bCs/>
        </w:rPr>
      </w:pPr>
      <w:r w:rsidRPr="00B8551B">
        <w:rPr>
          <w:b/>
          <w:bCs/>
        </w:rPr>
        <w:t xml:space="preserve">ABSTRACT </w:t>
      </w:r>
    </w:p>
    <w:p w14:paraId="43DB10DF" w14:textId="77777777" w:rsidR="00B8551B" w:rsidRPr="00B8551B" w:rsidRDefault="00B8551B">
      <w:pPr>
        <w:rPr>
          <w:b/>
          <w:bCs/>
        </w:rPr>
      </w:pPr>
      <w:r w:rsidRPr="00B8551B">
        <w:t xml:space="preserve"> </w:t>
      </w:r>
      <w:r w:rsidRPr="00B8551B">
        <w:rPr>
          <w:sz w:val="20"/>
          <w:szCs w:val="20"/>
        </w:rPr>
        <w:t xml:space="preserve">Detection of plant disease and </w:t>
      </w:r>
      <w:proofErr w:type="spellStart"/>
      <w:r w:rsidRPr="00B8551B">
        <w:rPr>
          <w:sz w:val="20"/>
          <w:szCs w:val="20"/>
        </w:rPr>
        <w:t>classificationare</w:t>
      </w:r>
      <w:proofErr w:type="spellEnd"/>
      <w:r w:rsidRPr="00B8551B">
        <w:rPr>
          <w:sz w:val="20"/>
          <w:szCs w:val="20"/>
        </w:rPr>
        <w:t xml:space="preserve"> being investigated in many parts of the </w:t>
      </w:r>
      <w:proofErr w:type="spellStart"/>
      <w:r w:rsidRPr="00B8551B">
        <w:rPr>
          <w:sz w:val="20"/>
          <w:szCs w:val="20"/>
        </w:rPr>
        <w:t>worldto</w:t>
      </w:r>
      <w:proofErr w:type="spellEnd"/>
      <w:r w:rsidRPr="00B8551B">
        <w:rPr>
          <w:sz w:val="20"/>
          <w:szCs w:val="20"/>
        </w:rPr>
        <w:t xml:space="preserve"> save precious medical plants from becoming </w:t>
      </w:r>
      <w:proofErr w:type="spellStart"/>
      <w:proofErr w:type="gramStart"/>
      <w:r w:rsidRPr="00B8551B">
        <w:rPr>
          <w:sz w:val="20"/>
          <w:szCs w:val="20"/>
        </w:rPr>
        <w:t>extinct.Major</w:t>
      </w:r>
      <w:proofErr w:type="spellEnd"/>
      <w:proofErr w:type="gramEnd"/>
      <w:r w:rsidRPr="00B8551B">
        <w:rPr>
          <w:sz w:val="20"/>
          <w:szCs w:val="20"/>
        </w:rPr>
        <w:t xml:space="preserve"> problem in this task, include the lack of advanced and technology driven solution. Manual identification is often time-consuming and prone to inaccuracies. Therefore, there is an urgent need for an automated and efficient method that can accurately identify and classify plant diseases. This article focuses on detecting the disease through </w:t>
      </w:r>
      <w:proofErr w:type="spellStart"/>
      <w:r w:rsidRPr="00B8551B">
        <w:rPr>
          <w:sz w:val="20"/>
          <w:szCs w:val="20"/>
        </w:rPr>
        <w:t>classificationthrough</w:t>
      </w:r>
      <w:proofErr w:type="spellEnd"/>
      <w:r w:rsidRPr="00B8551B">
        <w:rPr>
          <w:sz w:val="20"/>
          <w:szCs w:val="20"/>
        </w:rPr>
        <w:t xml:space="preserve"> a new technique using leaf images for automatic </w:t>
      </w:r>
      <w:proofErr w:type="spellStart"/>
      <w:r w:rsidRPr="00B8551B">
        <w:rPr>
          <w:sz w:val="20"/>
          <w:szCs w:val="20"/>
        </w:rPr>
        <w:t>classifi</w:t>
      </w:r>
      <w:proofErr w:type="spellEnd"/>
      <w:r w:rsidRPr="00B8551B">
        <w:rPr>
          <w:sz w:val="20"/>
          <w:szCs w:val="20"/>
        </w:rPr>
        <w:t xml:space="preserve"> cation. This paper proposes a novel segmentation technique using Fuzzy C means and Particle Swarm Optimization for effective segmentation of leaf images and feature extraction that can help in classification of </w:t>
      </w:r>
      <w:proofErr w:type="spellStart"/>
      <w:proofErr w:type="gramStart"/>
      <w:r w:rsidRPr="00B8551B">
        <w:rPr>
          <w:sz w:val="20"/>
          <w:szCs w:val="20"/>
        </w:rPr>
        <w:t>disease.The</w:t>
      </w:r>
      <w:proofErr w:type="spellEnd"/>
      <w:proofErr w:type="gramEnd"/>
      <w:r w:rsidRPr="00B8551B">
        <w:rPr>
          <w:sz w:val="20"/>
          <w:szCs w:val="20"/>
        </w:rPr>
        <w:t xml:space="preserve"> approach emphasizes on the integration of techniques such as image processing, segmentation and feature extraction and finally the classification, which offers a comprehensive solution for the disease detection. The work leverages on the advantages of Legion Kernels and </w:t>
      </w:r>
      <w:proofErr w:type="spellStart"/>
      <w:r w:rsidRPr="00B8551B">
        <w:rPr>
          <w:sz w:val="20"/>
          <w:szCs w:val="20"/>
        </w:rPr>
        <w:t>Parallal</w:t>
      </w:r>
      <w:proofErr w:type="spellEnd"/>
      <w:r w:rsidRPr="00B8551B">
        <w:rPr>
          <w:sz w:val="20"/>
          <w:szCs w:val="20"/>
        </w:rPr>
        <w:t xml:space="preserve"> support vector Machine (LK-PSVM) clubbed with fuzzy C means Image segmentation to offer a framework that can handle diverse leaf images and which can effectively differentiate the type of the </w:t>
      </w:r>
      <w:proofErr w:type="spellStart"/>
      <w:r w:rsidRPr="00B8551B">
        <w:rPr>
          <w:sz w:val="20"/>
          <w:szCs w:val="20"/>
        </w:rPr>
        <w:t>disease.The</w:t>
      </w:r>
      <w:proofErr w:type="spellEnd"/>
      <w:r w:rsidRPr="00B8551B">
        <w:rPr>
          <w:sz w:val="20"/>
          <w:szCs w:val="20"/>
        </w:rPr>
        <w:t xml:space="preserve"> proposed method LK-PSVM combined with Fuzzy C means presents a novel approach that is significantly deviated from the conventional methods of leaf disease </w:t>
      </w:r>
      <w:proofErr w:type="spellStart"/>
      <w:r w:rsidRPr="00B8551B">
        <w:rPr>
          <w:sz w:val="20"/>
          <w:szCs w:val="20"/>
        </w:rPr>
        <w:t>classification.The</w:t>
      </w:r>
      <w:proofErr w:type="spellEnd"/>
      <w:r w:rsidRPr="00B8551B">
        <w:rPr>
          <w:sz w:val="20"/>
          <w:szCs w:val="20"/>
        </w:rPr>
        <w:t xml:space="preserve"> proposed wok brings an integrated framework which can synergistically combine the Legion Kernels with the PSVM technique coupled with Fuzzy C Means Image segmentation which can handle the issue of overlapped data sets and support vector machines are used to handle the situation where the number of dimensions are more than the number of samples, which is more probable in the classification problem under </w:t>
      </w:r>
      <w:proofErr w:type="spellStart"/>
      <w:r w:rsidRPr="00B8551B">
        <w:rPr>
          <w:sz w:val="20"/>
          <w:szCs w:val="20"/>
        </w:rPr>
        <w:t>consideration.By</w:t>
      </w:r>
      <w:proofErr w:type="spellEnd"/>
      <w:r w:rsidRPr="00B8551B">
        <w:rPr>
          <w:sz w:val="20"/>
          <w:szCs w:val="20"/>
        </w:rPr>
        <w:t xml:space="preserve"> integrating these components, the proposed method achieves more accuracy and robustness when compared to the existing methods in the literature. The segmentation is carried out using PSO after pre-processing of images. The Gaussian functions are used to eliminate the background subtraction. Different features of the images are then computed. A total of 55,400 images were used for the experiment consisting of various plants’ leaves spreading across 38 labels. A classifier is then proposed using Machine learning methods for the detection of disease in apple fruit leaves. </w:t>
      </w:r>
    </w:p>
    <w:p w14:paraId="4623203D" w14:textId="77777777" w:rsidR="00B8551B" w:rsidRDefault="00B8551B">
      <w:pPr>
        <w:rPr>
          <w:b/>
          <w:bCs/>
          <w:sz w:val="20"/>
          <w:szCs w:val="20"/>
        </w:rPr>
      </w:pPr>
      <w:r w:rsidRPr="00B8551B">
        <w:rPr>
          <w:b/>
          <w:bCs/>
          <w:sz w:val="20"/>
          <w:szCs w:val="20"/>
        </w:rPr>
        <w:t xml:space="preserve">Advanced skin lesion segmentation and classification using adaptive contextual GLCM and deep learning hybrid models </w:t>
      </w:r>
    </w:p>
    <w:p w14:paraId="4C98AD36" w14:textId="77777777" w:rsidR="00B8551B" w:rsidRPr="00B8551B" w:rsidRDefault="00B8551B">
      <w:pPr>
        <w:rPr>
          <w:b/>
          <w:bCs/>
          <w:sz w:val="20"/>
          <w:szCs w:val="20"/>
        </w:rPr>
      </w:pPr>
      <w:r w:rsidRPr="00B8551B">
        <w:rPr>
          <w:b/>
          <w:bCs/>
        </w:rPr>
        <w:t xml:space="preserve">ABSTRACT </w:t>
      </w:r>
    </w:p>
    <w:p w14:paraId="1839BD6C" w14:textId="77777777" w:rsidR="00B8551B" w:rsidRPr="00B8551B" w:rsidRDefault="00B8551B">
      <w:pPr>
        <w:rPr>
          <w:sz w:val="18"/>
          <w:szCs w:val="18"/>
        </w:rPr>
      </w:pPr>
      <w:r w:rsidRPr="00B8551B">
        <w:rPr>
          <w:sz w:val="18"/>
          <w:szCs w:val="18"/>
        </w:rPr>
        <w:t xml:space="preserve">One </w:t>
      </w:r>
      <w:r w:rsidRPr="00B8551B">
        <w:rPr>
          <w:sz w:val="18"/>
          <w:szCs w:val="18"/>
        </w:rPr>
        <w:t>of the most common and dangerous types of cancer, skin cancer, especially melanoma, is distinguished by its quick spread and high death rate if left untreated. It is impossible to overestimate the significance of early detection and precise diagnosis as they are essential for successful treatment and greatly raise patient survival rates. To improve skin lesion segmentation and classification, this work presents a state-of-the-art image analysis technique that uses hybrid deep learning models in conjunction with the Adaptive Contextual Gray Level Co- occurrence Matrix (GLCM). DeepLabV3 + is used to segment the skin lesion from pre-processed input images with high accuracy. A Long Short-Term Memory (LSTM) network trained on characteristics collected by the Adaptive Contextual GLCM is included to further evaluate the segmented images. Because of this special com bination, the model can accurately capture contextual information and tiny texture differences, both of which are essential for differentiating between benign and malignant skin lesions. Our suggested approach performs very well in tasks involving both segmentation and classification. In particular, it attains a remarkable 98.34 % ac curacy, 99.13 % specificity, 97.25 % sensitivity, 97.15 % Dice coefficient, and 98.6 % F1 score. These findings demonstrate the method’s stability and dependability, which makes it a potentially useful instrument for raising the detection accuracy of skin cancer</w:t>
      </w:r>
      <w:r w:rsidRPr="00B8551B">
        <w:rPr>
          <w:sz w:val="16"/>
          <w:szCs w:val="16"/>
        </w:rPr>
        <w:t xml:space="preserve">. This approach </w:t>
      </w:r>
      <w:r w:rsidRPr="00B8551B">
        <w:rPr>
          <w:sz w:val="18"/>
          <w:szCs w:val="18"/>
        </w:rPr>
        <w:t>has the potential to transform early detection procedures by providing improved diagnostic accuracy and resilience, eventually contributing to better patient outcomes and more effective management of skin cancer cases.</w:t>
      </w:r>
    </w:p>
    <w:p w14:paraId="7A2492AD" w14:textId="77777777" w:rsidR="00887EBF" w:rsidRDefault="00887EBF">
      <w:pPr>
        <w:rPr>
          <w:sz w:val="20"/>
          <w:szCs w:val="20"/>
        </w:rPr>
      </w:pPr>
    </w:p>
    <w:p w14:paraId="681BEAC2" w14:textId="77777777" w:rsidR="00B8551B" w:rsidRDefault="00887EBF">
      <w:pPr>
        <w:rPr>
          <w:b/>
          <w:bCs/>
          <w:sz w:val="20"/>
          <w:szCs w:val="20"/>
        </w:rPr>
      </w:pPr>
      <w:r w:rsidRPr="00887EBF">
        <w:rPr>
          <w:b/>
          <w:bCs/>
          <w:sz w:val="20"/>
          <w:szCs w:val="20"/>
        </w:rPr>
        <w:lastRenderedPageBreak/>
        <w:t xml:space="preserve">Deep learning technique for automatic liver and liver </w:t>
      </w:r>
      <w:proofErr w:type="spellStart"/>
      <w:r w:rsidRPr="00887EBF">
        <w:rPr>
          <w:b/>
          <w:bCs/>
          <w:sz w:val="20"/>
          <w:szCs w:val="20"/>
        </w:rPr>
        <w:t>tumor</w:t>
      </w:r>
      <w:proofErr w:type="spellEnd"/>
      <w:r w:rsidRPr="00887EBF">
        <w:rPr>
          <w:b/>
          <w:bCs/>
          <w:sz w:val="20"/>
          <w:szCs w:val="20"/>
        </w:rPr>
        <w:t xml:space="preserve"> segmentation in CT images</w:t>
      </w:r>
    </w:p>
    <w:p w14:paraId="120A14AF" w14:textId="77777777" w:rsidR="00887EBF" w:rsidRDefault="00887EBF">
      <w:pPr>
        <w:rPr>
          <w:b/>
          <w:bCs/>
          <w:sz w:val="20"/>
          <w:szCs w:val="20"/>
        </w:rPr>
      </w:pPr>
      <w:r w:rsidRPr="00887EBF">
        <w:rPr>
          <w:b/>
          <w:bCs/>
          <w:sz w:val="20"/>
          <w:szCs w:val="20"/>
        </w:rPr>
        <w:t>ABSTRACT</w:t>
      </w:r>
    </w:p>
    <w:p w14:paraId="27C828E2" w14:textId="77777777" w:rsidR="00887EBF" w:rsidRDefault="00887EBF">
      <w:pPr>
        <w:rPr>
          <w:sz w:val="20"/>
          <w:szCs w:val="20"/>
        </w:rPr>
      </w:pPr>
      <w:r w:rsidRPr="00887EBF">
        <w:rPr>
          <w:sz w:val="20"/>
          <w:szCs w:val="20"/>
        </w:rPr>
        <w:t xml:space="preserve">Segmenting the liver and </w:t>
      </w:r>
      <w:proofErr w:type="spellStart"/>
      <w:r w:rsidRPr="00887EBF">
        <w:rPr>
          <w:sz w:val="20"/>
          <w:szCs w:val="20"/>
        </w:rPr>
        <w:t>tumors</w:t>
      </w:r>
      <w:proofErr w:type="spellEnd"/>
      <w:r w:rsidRPr="00887EBF">
        <w:rPr>
          <w:sz w:val="20"/>
          <w:szCs w:val="20"/>
        </w:rPr>
        <w:t xml:space="preserve"> from computed tomography (CT) scans is crucial for medical studies utilizing machine and deep learning techniques. Semantic segmentation, a critical step in this process, is accomplished effectively using fully convolutional neural networks (CNNs). Most Popular networks like </w:t>
      </w:r>
      <w:proofErr w:type="spellStart"/>
      <w:r w:rsidRPr="00887EBF">
        <w:rPr>
          <w:sz w:val="20"/>
          <w:szCs w:val="20"/>
        </w:rPr>
        <w:t>UNet</w:t>
      </w:r>
      <w:proofErr w:type="spellEnd"/>
      <w:r w:rsidRPr="00887EBF">
        <w:rPr>
          <w:sz w:val="20"/>
          <w:szCs w:val="20"/>
        </w:rPr>
        <w:t xml:space="preserve"> and </w:t>
      </w:r>
      <w:proofErr w:type="spellStart"/>
      <w:r w:rsidRPr="00887EBF">
        <w:rPr>
          <w:sz w:val="20"/>
          <w:szCs w:val="20"/>
        </w:rPr>
        <w:t>ResUNet</w:t>
      </w:r>
      <w:proofErr w:type="spellEnd"/>
      <w:r w:rsidRPr="00887EBF">
        <w:rPr>
          <w:sz w:val="20"/>
          <w:szCs w:val="20"/>
        </w:rPr>
        <w:t xml:space="preserve"> leverage diverse resolution features through meticulous planning of convolutional layers and skip connections. This study introduces an automated system employing different convolutional layers that automatically extract features and preserve the spatial information of each feature. In this study, we employed both </w:t>
      </w:r>
      <w:proofErr w:type="spellStart"/>
      <w:r w:rsidRPr="00887EBF">
        <w:rPr>
          <w:sz w:val="20"/>
          <w:szCs w:val="20"/>
        </w:rPr>
        <w:t>UNet</w:t>
      </w:r>
      <w:proofErr w:type="spellEnd"/>
      <w:r w:rsidRPr="00887EBF">
        <w:rPr>
          <w:sz w:val="20"/>
          <w:szCs w:val="20"/>
        </w:rPr>
        <w:t xml:space="preserve"> and a modified Residual </w:t>
      </w:r>
      <w:proofErr w:type="spellStart"/>
      <w:r w:rsidRPr="00887EBF">
        <w:rPr>
          <w:sz w:val="20"/>
          <w:szCs w:val="20"/>
        </w:rPr>
        <w:t>UNet</w:t>
      </w:r>
      <w:proofErr w:type="spellEnd"/>
      <w:r w:rsidRPr="00887EBF">
        <w:rPr>
          <w:sz w:val="20"/>
          <w:szCs w:val="20"/>
        </w:rPr>
        <w:t xml:space="preserve"> on the 3Dircadb (3D Image Reconstruction for computer Assisted Diagnosis database) dataset to segment the liver and </w:t>
      </w:r>
      <w:proofErr w:type="spellStart"/>
      <w:r w:rsidRPr="00887EBF">
        <w:rPr>
          <w:sz w:val="20"/>
          <w:szCs w:val="20"/>
        </w:rPr>
        <w:t>tumor</w:t>
      </w:r>
      <w:proofErr w:type="spellEnd"/>
      <w:r w:rsidRPr="00887EBF">
        <w:rPr>
          <w:sz w:val="20"/>
          <w:szCs w:val="20"/>
        </w:rPr>
        <w:t xml:space="preserve">. The </w:t>
      </w:r>
      <w:proofErr w:type="spellStart"/>
      <w:r w:rsidRPr="00887EBF">
        <w:rPr>
          <w:sz w:val="20"/>
          <w:szCs w:val="20"/>
        </w:rPr>
        <w:t>ResUNet</w:t>
      </w:r>
      <w:proofErr w:type="spellEnd"/>
      <w:r w:rsidRPr="00887EBF">
        <w:rPr>
          <w:sz w:val="20"/>
          <w:szCs w:val="20"/>
        </w:rPr>
        <w:t xml:space="preserve"> model achieved remarkable results with a Dice Similarity Coefficient of 91.44% for liver segmentation and 75.84% for </w:t>
      </w:r>
      <w:proofErr w:type="spellStart"/>
      <w:r w:rsidRPr="00887EBF">
        <w:rPr>
          <w:sz w:val="20"/>
          <w:szCs w:val="20"/>
        </w:rPr>
        <w:t>tumor</w:t>
      </w:r>
      <w:proofErr w:type="spellEnd"/>
      <w:r w:rsidRPr="00887EBF">
        <w:rPr>
          <w:sz w:val="20"/>
          <w:szCs w:val="20"/>
        </w:rPr>
        <w:t xml:space="preserve"> segmentation on 128 × </w:t>
      </w:r>
      <w:proofErr w:type="gramStart"/>
      <w:r w:rsidRPr="00887EBF">
        <w:rPr>
          <w:sz w:val="20"/>
          <w:szCs w:val="20"/>
        </w:rPr>
        <w:t>128 pixel</w:t>
      </w:r>
      <w:proofErr w:type="gramEnd"/>
      <w:r w:rsidRPr="00887EBF">
        <w:rPr>
          <w:sz w:val="20"/>
          <w:szCs w:val="20"/>
        </w:rPr>
        <w:t xml:space="preserve"> images. These findings validate the effectiveness of the developed models. Notably both models exhibited excellent performance in </w:t>
      </w:r>
      <w:proofErr w:type="spellStart"/>
      <w:r w:rsidRPr="00887EBF">
        <w:rPr>
          <w:sz w:val="20"/>
          <w:szCs w:val="20"/>
        </w:rPr>
        <w:t>tumor</w:t>
      </w:r>
      <w:proofErr w:type="spellEnd"/>
      <w:r w:rsidRPr="00887EBF">
        <w:rPr>
          <w:sz w:val="20"/>
          <w:szCs w:val="20"/>
        </w:rPr>
        <w:t xml:space="preserve"> segmentation. The primary goal of this paper is to utilize deep learning algorithms for liver and </w:t>
      </w:r>
      <w:proofErr w:type="spellStart"/>
      <w:r w:rsidRPr="00887EBF">
        <w:rPr>
          <w:sz w:val="20"/>
          <w:szCs w:val="20"/>
        </w:rPr>
        <w:t>tumor</w:t>
      </w:r>
      <w:proofErr w:type="spellEnd"/>
      <w:r w:rsidRPr="00887EBF">
        <w:rPr>
          <w:sz w:val="20"/>
          <w:szCs w:val="20"/>
        </w:rPr>
        <w:t xml:space="preserve"> segmentation, assessing the model using metrics such as the Dice Similarity Coefficient, accuracy, and precision</w:t>
      </w:r>
    </w:p>
    <w:p w14:paraId="44D53F7E" w14:textId="77777777" w:rsidR="00887EBF" w:rsidRDefault="00887EBF">
      <w:pPr>
        <w:rPr>
          <w:b/>
          <w:bCs/>
          <w:sz w:val="20"/>
          <w:szCs w:val="20"/>
        </w:rPr>
      </w:pPr>
      <w:proofErr w:type="gramStart"/>
      <w:r w:rsidRPr="00887EBF">
        <w:rPr>
          <w:b/>
          <w:bCs/>
          <w:sz w:val="20"/>
          <w:szCs w:val="20"/>
        </w:rPr>
        <w:t>Enhancing</w:t>
      </w:r>
      <w:r w:rsidRPr="00887EBF">
        <w:rPr>
          <w:b/>
          <w:bCs/>
          <w:sz w:val="20"/>
          <w:szCs w:val="20"/>
        </w:rPr>
        <w:t xml:space="preserve">  </w:t>
      </w:r>
      <w:r w:rsidRPr="00887EBF">
        <w:rPr>
          <w:b/>
          <w:bCs/>
          <w:sz w:val="20"/>
          <w:szCs w:val="20"/>
        </w:rPr>
        <w:t>Forest</w:t>
      </w:r>
      <w:proofErr w:type="gramEnd"/>
      <w:r w:rsidRPr="00887EBF">
        <w:rPr>
          <w:b/>
          <w:bCs/>
          <w:sz w:val="20"/>
          <w:szCs w:val="20"/>
        </w:rPr>
        <w:t xml:space="preserve"> </w:t>
      </w:r>
      <w:r w:rsidRPr="00887EBF">
        <w:rPr>
          <w:b/>
          <w:bCs/>
          <w:sz w:val="20"/>
          <w:szCs w:val="20"/>
        </w:rPr>
        <w:t>Image</w:t>
      </w:r>
      <w:r w:rsidRPr="00887EBF">
        <w:rPr>
          <w:b/>
          <w:bCs/>
          <w:sz w:val="20"/>
          <w:szCs w:val="20"/>
        </w:rPr>
        <w:t xml:space="preserve"> </w:t>
      </w:r>
      <w:r w:rsidRPr="00887EBF">
        <w:rPr>
          <w:b/>
          <w:bCs/>
          <w:sz w:val="20"/>
          <w:szCs w:val="20"/>
        </w:rPr>
        <w:t>Segmentation</w:t>
      </w:r>
      <w:r w:rsidRPr="00887EBF">
        <w:rPr>
          <w:b/>
          <w:bCs/>
          <w:sz w:val="20"/>
          <w:szCs w:val="20"/>
        </w:rPr>
        <w:t xml:space="preserve"> </w:t>
      </w:r>
      <w:r w:rsidRPr="00887EBF">
        <w:rPr>
          <w:b/>
          <w:bCs/>
          <w:sz w:val="20"/>
          <w:szCs w:val="20"/>
        </w:rPr>
        <w:t>in</w:t>
      </w:r>
      <w:r w:rsidRPr="00887EBF">
        <w:rPr>
          <w:b/>
          <w:bCs/>
          <w:sz w:val="20"/>
          <w:szCs w:val="20"/>
        </w:rPr>
        <w:t xml:space="preserve"> </w:t>
      </w:r>
      <w:r w:rsidRPr="00887EBF">
        <w:rPr>
          <w:b/>
          <w:bCs/>
          <w:sz w:val="20"/>
          <w:szCs w:val="20"/>
        </w:rPr>
        <w:t>Aerial</w:t>
      </w:r>
      <w:r w:rsidRPr="00887EBF">
        <w:rPr>
          <w:b/>
          <w:bCs/>
          <w:sz w:val="20"/>
          <w:szCs w:val="20"/>
        </w:rPr>
        <w:t xml:space="preserve"> </w:t>
      </w:r>
      <w:r w:rsidRPr="00887EBF">
        <w:rPr>
          <w:b/>
          <w:bCs/>
          <w:sz w:val="20"/>
          <w:szCs w:val="20"/>
        </w:rPr>
        <w:t>Images</w:t>
      </w:r>
      <w:r w:rsidRPr="00887EBF">
        <w:rPr>
          <w:b/>
          <w:bCs/>
          <w:sz w:val="20"/>
          <w:szCs w:val="20"/>
        </w:rPr>
        <w:t xml:space="preserve"> </w:t>
      </w:r>
      <w:r w:rsidRPr="00887EBF">
        <w:rPr>
          <w:b/>
          <w:bCs/>
          <w:sz w:val="20"/>
          <w:szCs w:val="20"/>
        </w:rPr>
        <w:t>using</w:t>
      </w:r>
      <w:r w:rsidRPr="00887EBF">
        <w:rPr>
          <w:b/>
          <w:bCs/>
          <w:sz w:val="20"/>
          <w:szCs w:val="20"/>
        </w:rPr>
        <w:t xml:space="preserve"> </w:t>
      </w:r>
      <w:r w:rsidRPr="00887EBF">
        <w:rPr>
          <w:b/>
          <w:bCs/>
          <w:sz w:val="20"/>
          <w:szCs w:val="20"/>
        </w:rPr>
        <w:t>Deep</w:t>
      </w:r>
      <w:r w:rsidRPr="00887EBF">
        <w:rPr>
          <w:b/>
          <w:bCs/>
          <w:sz w:val="20"/>
          <w:szCs w:val="20"/>
        </w:rPr>
        <w:t xml:space="preserve"> learning</w:t>
      </w:r>
    </w:p>
    <w:p w14:paraId="43F19300" w14:textId="77777777" w:rsidR="00887EBF" w:rsidRDefault="00887EBF">
      <w:pPr>
        <w:rPr>
          <w:b/>
          <w:bCs/>
          <w:sz w:val="20"/>
          <w:szCs w:val="20"/>
        </w:rPr>
      </w:pPr>
      <w:r>
        <w:rPr>
          <w:b/>
          <w:bCs/>
          <w:sz w:val="20"/>
          <w:szCs w:val="20"/>
        </w:rPr>
        <w:t>Abstract</w:t>
      </w:r>
    </w:p>
    <w:p w14:paraId="25A132C1" w14:textId="77777777" w:rsidR="00887EBF" w:rsidRPr="00887EBF" w:rsidRDefault="00887EBF">
      <w:pPr>
        <w:rPr>
          <w:b/>
          <w:bCs/>
          <w:sz w:val="20"/>
          <w:szCs w:val="20"/>
        </w:rPr>
      </w:pPr>
    </w:p>
    <w:sectPr w:rsidR="00887EBF" w:rsidRPr="00887E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51B"/>
    <w:rsid w:val="002D01D7"/>
    <w:rsid w:val="00887EBF"/>
    <w:rsid w:val="00B855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439A3"/>
  <w15:chartTrackingRefBased/>
  <w15:docId w15:val="{9B12A212-B15D-4D22-BFE0-76D1E35AF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55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55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55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55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55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55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55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55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55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5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55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55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55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55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55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55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55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551B"/>
    <w:rPr>
      <w:rFonts w:eastAsiaTheme="majorEastAsia" w:cstheme="majorBidi"/>
      <w:color w:val="272727" w:themeColor="text1" w:themeTint="D8"/>
    </w:rPr>
  </w:style>
  <w:style w:type="paragraph" w:styleId="Title">
    <w:name w:val="Title"/>
    <w:basedOn w:val="Normal"/>
    <w:next w:val="Normal"/>
    <w:link w:val="TitleChar"/>
    <w:uiPriority w:val="10"/>
    <w:qFormat/>
    <w:rsid w:val="00B855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55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55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55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551B"/>
    <w:pPr>
      <w:spacing w:before="160"/>
      <w:jc w:val="center"/>
    </w:pPr>
    <w:rPr>
      <w:i/>
      <w:iCs/>
      <w:color w:val="404040" w:themeColor="text1" w:themeTint="BF"/>
    </w:rPr>
  </w:style>
  <w:style w:type="character" w:customStyle="1" w:styleId="QuoteChar">
    <w:name w:val="Quote Char"/>
    <w:basedOn w:val="DefaultParagraphFont"/>
    <w:link w:val="Quote"/>
    <w:uiPriority w:val="29"/>
    <w:rsid w:val="00B8551B"/>
    <w:rPr>
      <w:i/>
      <w:iCs/>
      <w:color w:val="404040" w:themeColor="text1" w:themeTint="BF"/>
    </w:rPr>
  </w:style>
  <w:style w:type="paragraph" w:styleId="ListParagraph">
    <w:name w:val="List Paragraph"/>
    <w:basedOn w:val="Normal"/>
    <w:uiPriority w:val="34"/>
    <w:qFormat/>
    <w:rsid w:val="00B8551B"/>
    <w:pPr>
      <w:ind w:left="720"/>
      <w:contextualSpacing/>
    </w:pPr>
  </w:style>
  <w:style w:type="character" w:styleId="IntenseEmphasis">
    <w:name w:val="Intense Emphasis"/>
    <w:basedOn w:val="DefaultParagraphFont"/>
    <w:uiPriority w:val="21"/>
    <w:qFormat/>
    <w:rsid w:val="00B8551B"/>
    <w:rPr>
      <w:i/>
      <w:iCs/>
      <w:color w:val="0F4761" w:themeColor="accent1" w:themeShade="BF"/>
    </w:rPr>
  </w:style>
  <w:style w:type="paragraph" w:styleId="IntenseQuote">
    <w:name w:val="Intense Quote"/>
    <w:basedOn w:val="Normal"/>
    <w:next w:val="Normal"/>
    <w:link w:val="IntenseQuoteChar"/>
    <w:uiPriority w:val="30"/>
    <w:qFormat/>
    <w:rsid w:val="00B855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551B"/>
    <w:rPr>
      <w:i/>
      <w:iCs/>
      <w:color w:val="0F4761" w:themeColor="accent1" w:themeShade="BF"/>
    </w:rPr>
  </w:style>
  <w:style w:type="character" w:styleId="IntenseReference">
    <w:name w:val="Intense Reference"/>
    <w:basedOn w:val="DefaultParagraphFont"/>
    <w:uiPriority w:val="32"/>
    <w:qFormat/>
    <w:rsid w:val="00B855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2</Pages>
  <Words>888</Words>
  <Characters>5067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durga</dc:creator>
  <cp:keywords/>
  <dc:description/>
  <cp:lastModifiedBy>lakshmi durga</cp:lastModifiedBy>
  <cp:revision>1</cp:revision>
  <dcterms:created xsi:type="dcterms:W3CDTF">2025-08-09T04:57:00Z</dcterms:created>
  <dcterms:modified xsi:type="dcterms:W3CDTF">2025-08-09T05:55:00Z</dcterms:modified>
</cp:coreProperties>
</file>