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B5CB" w14:textId="7FD9A6B8" w:rsidR="005324E2" w:rsidRPr="0013683B" w:rsidRDefault="00F45754" w:rsidP="0013683B">
      <w:pPr>
        <w:rPr>
          <w:rFonts w:ascii="Times New Roman" w:hAnsi="Times New Roman" w:cs="Times New Roman"/>
          <w:sz w:val="28"/>
          <w:szCs w:val="28"/>
        </w:rPr>
      </w:pPr>
      <w:r w:rsidRPr="004D0CAE">
        <w:rPr>
          <w:rFonts w:ascii="Times New Roman" w:hAnsi="Times New Roman" w:cs="Times New Roman"/>
          <w:b/>
          <w:bCs/>
          <w:sz w:val="28"/>
          <w:szCs w:val="28"/>
        </w:rPr>
        <w:t xml:space="preserve">Group Members: </w:t>
      </w:r>
      <w:r w:rsidR="00CF18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1858" w:rsidRPr="004D0CAE">
        <w:rPr>
          <w:rFonts w:ascii="Times New Roman" w:hAnsi="Times New Roman" w:cs="Times New Roman"/>
          <w:sz w:val="28"/>
          <w:szCs w:val="28"/>
        </w:rPr>
        <w:t>Chukwuebuka</w:t>
      </w:r>
      <w:r w:rsidR="00CF1858">
        <w:rPr>
          <w:rFonts w:ascii="Times New Roman" w:hAnsi="Times New Roman" w:cs="Times New Roman"/>
          <w:sz w:val="28"/>
          <w:szCs w:val="28"/>
        </w:rPr>
        <w:t xml:space="preserve"> </w:t>
      </w:r>
      <w:r w:rsidR="00CF1858" w:rsidRPr="004D0CAE">
        <w:rPr>
          <w:rFonts w:ascii="Times New Roman" w:hAnsi="Times New Roman" w:cs="Times New Roman"/>
          <w:sz w:val="28"/>
          <w:szCs w:val="28"/>
        </w:rPr>
        <w:t>Ernest-Opara</w:t>
      </w:r>
      <w:r w:rsidR="00CF1858">
        <w:rPr>
          <w:rFonts w:ascii="Times New Roman" w:hAnsi="Times New Roman" w:cs="Times New Roman"/>
          <w:sz w:val="28"/>
          <w:szCs w:val="28"/>
        </w:rPr>
        <w:t>,</w:t>
      </w:r>
      <w:r w:rsidR="005329EF" w:rsidRPr="004D0CAE">
        <w:rPr>
          <w:rFonts w:ascii="Times New Roman" w:hAnsi="Times New Roman" w:cs="Times New Roman"/>
          <w:sz w:val="28"/>
          <w:szCs w:val="28"/>
        </w:rPr>
        <w:t xml:space="preserve"> </w:t>
      </w:r>
      <w:r w:rsidR="00CF1858" w:rsidRPr="004D0CAE">
        <w:rPr>
          <w:rFonts w:ascii="Times New Roman" w:hAnsi="Times New Roman" w:cs="Times New Roman"/>
          <w:sz w:val="28"/>
          <w:szCs w:val="28"/>
        </w:rPr>
        <w:t>Malavkumar Patel,</w:t>
      </w:r>
      <w:r w:rsidR="00CF1858">
        <w:rPr>
          <w:rFonts w:ascii="Times New Roman" w:hAnsi="Times New Roman" w:cs="Times New Roman"/>
          <w:sz w:val="28"/>
          <w:szCs w:val="28"/>
        </w:rPr>
        <w:t xml:space="preserve"> </w:t>
      </w:r>
      <w:r w:rsidR="005329EF" w:rsidRPr="004D0CAE">
        <w:rPr>
          <w:rFonts w:ascii="Times New Roman" w:hAnsi="Times New Roman" w:cs="Times New Roman"/>
          <w:sz w:val="28"/>
          <w:szCs w:val="28"/>
        </w:rPr>
        <w:t xml:space="preserve">Sagun </w:t>
      </w:r>
      <w:r w:rsidR="00362F9A">
        <w:rPr>
          <w:rFonts w:ascii="Times New Roman" w:hAnsi="Times New Roman" w:cs="Times New Roman"/>
          <w:sz w:val="28"/>
          <w:szCs w:val="28"/>
        </w:rPr>
        <w:t>Raj</w:t>
      </w:r>
      <w:r w:rsidR="00CF1858">
        <w:rPr>
          <w:rFonts w:ascii="Times New Roman" w:hAnsi="Times New Roman" w:cs="Times New Roman"/>
          <w:sz w:val="28"/>
          <w:szCs w:val="28"/>
        </w:rPr>
        <w:t xml:space="preserve"> </w:t>
      </w:r>
      <w:r w:rsidR="00CF1858">
        <w:rPr>
          <w:rFonts w:ascii="Times New Roman" w:hAnsi="Times New Roman" w:cs="Times New Roman"/>
          <w:sz w:val="28"/>
          <w:szCs w:val="28"/>
        </w:rPr>
        <w:br/>
        <w:t xml:space="preserve">                                </w:t>
      </w:r>
      <w:r w:rsidR="00CF1858" w:rsidRPr="004D0CAE">
        <w:rPr>
          <w:rFonts w:ascii="Times New Roman" w:hAnsi="Times New Roman" w:cs="Times New Roman"/>
          <w:sz w:val="28"/>
          <w:szCs w:val="28"/>
        </w:rPr>
        <w:t>Lage, Sai Sravanthi Racharla, Vishal Kumar Yadav</w:t>
      </w:r>
      <w:r w:rsidR="00CF1858">
        <w:rPr>
          <w:rFonts w:ascii="Times New Roman" w:hAnsi="Times New Roman" w:cs="Times New Roman"/>
          <w:sz w:val="28"/>
          <w:szCs w:val="28"/>
        </w:rPr>
        <w:br/>
      </w:r>
    </w:p>
    <w:p w14:paraId="33125FA8" w14:textId="13758DFC" w:rsidR="00545020" w:rsidRDefault="00545020" w:rsidP="00375B20">
      <w:pPr>
        <w:pStyle w:val="Heading1"/>
        <w:jc w:val="center"/>
        <w:rPr>
          <w:sz w:val="40"/>
          <w:szCs w:val="40"/>
        </w:rPr>
      </w:pPr>
      <w:r w:rsidRPr="00F45754">
        <w:rPr>
          <w:sz w:val="40"/>
          <w:szCs w:val="40"/>
        </w:rPr>
        <w:t>University Scholarship Management System</w:t>
      </w:r>
    </w:p>
    <w:p w14:paraId="203863BB" w14:textId="43CF7F3A" w:rsidR="00626A3B" w:rsidRDefault="00626A3B" w:rsidP="008216C9">
      <w:pPr>
        <w:pStyle w:val="Heading1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D0CAE">
        <w:rPr>
          <w:rFonts w:asciiTheme="minorHAnsi" w:hAnsiTheme="minorHAnsi" w:cstheme="minorHAnsi"/>
          <w:b w:val="0"/>
          <w:bCs w:val="0"/>
          <w:sz w:val="24"/>
          <w:szCs w:val="24"/>
        </w:rPr>
        <w:t>In today's dynamic academic environment, the efficient allocation and tracking of scholarships is paramount. Scholarships play a critical role in attracting and retaining top talent, ensuring deserving candidates have access to quality education without financial constraints. Consequently, a robust system is essential to manage and monitor scholarship disbursements. With this in mind, we propose the development of a comprehensive database system tailored specifically to cater to the needs of the university's scholarship services.</w:t>
      </w:r>
    </w:p>
    <w:p w14:paraId="52772682" w14:textId="36D7C220" w:rsidR="00643519" w:rsidRDefault="00643519" w:rsidP="008216C9">
      <w:pPr>
        <w:pStyle w:val="Heading1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643519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The process of scholarship allocation involves a myriad of tasks. From evaluating student eligibility, linking them to appropriate majors and departments, tracking individual scholarship allocations, and maintaining records of generous sponsors – every step is crucial. A seamlessly integrated data management system becomes the backbone for ensuring these processes are executed efficiently, transparently, and without errors.</w:t>
      </w:r>
    </w:p>
    <w:p w14:paraId="7EC7EED0" w14:textId="77777777" w:rsidR="009C1201" w:rsidRPr="009C1201" w:rsidRDefault="009C1201" w:rsidP="009C120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C1201">
        <w:rPr>
          <w:rFonts w:asciiTheme="minorHAnsi" w:hAnsiTheme="minorHAnsi" w:cstheme="minorHAnsi"/>
          <w:color w:val="000000"/>
        </w:rPr>
        <w:t>Our proposed database will have five major entities:</w:t>
      </w:r>
    </w:p>
    <w:p w14:paraId="57219D91" w14:textId="1D463CE7" w:rsidR="009C1201" w:rsidRPr="009C1201" w:rsidRDefault="009C1201" w:rsidP="009C1201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STUDENT</w:t>
      </w:r>
      <w:r w:rsidRPr="009C1201">
        <w:rPr>
          <w:rFonts w:asciiTheme="minorHAnsi" w:hAnsiTheme="minorHAnsi" w:cstheme="minorHAnsi"/>
          <w:color w:val="000000"/>
        </w:rPr>
        <w:t xml:space="preserve"> - Capturing essential data like student ID, name, and more.</w:t>
      </w:r>
    </w:p>
    <w:p w14:paraId="3FA6B531" w14:textId="5C812282" w:rsidR="009C1201" w:rsidRPr="009C1201" w:rsidRDefault="009C1201" w:rsidP="009C120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MAJOR</w:t>
      </w:r>
      <w:r w:rsidRPr="009C1201">
        <w:rPr>
          <w:rFonts w:asciiTheme="minorHAnsi" w:hAnsiTheme="minorHAnsi" w:cstheme="minorHAnsi"/>
          <w:color w:val="000000"/>
        </w:rPr>
        <w:t xml:space="preserve"> - Encompassing unique ID and name specifications.</w:t>
      </w:r>
    </w:p>
    <w:p w14:paraId="7981F9C1" w14:textId="3725F55A" w:rsidR="009C1201" w:rsidRDefault="009C1201" w:rsidP="009C120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DEPARTMENT</w:t>
      </w:r>
      <w:r w:rsidRPr="009C1201">
        <w:rPr>
          <w:rFonts w:asciiTheme="minorHAnsi" w:hAnsiTheme="minorHAnsi" w:cstheme="minorHAnsi"/>
          <w:color w:val="000000"/>
        </w:rPr>
        <w:t xml:space="preserve"> - Detailing university departments and their affiliations with various majors.</w:t>
      </w:r>
    </w:p>
    <w:p w14:paraId="61A52D31" w14:textId="71DDFCBA" w:rsidR="00A62E62" w:rsidRDefault="00A62E62" w:rsidP="009C120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62E62">
        <w:rPr>
          <w:rFonts w:asciiTheme="minorHAnsi" w:hAnsiTheme="minorHAnsi" w:cstheme="minorHAnsi"/>
          <w:b/>
          <w:bCs/>
          <w:color w:val="000000"/>
        </w:rPr>
        <w:t>SCHOLARSHIP</w:t>
      </w:r>
      <w:r w:rsidRPr="00A62E62">
        <w:rPr>
          <w:rFonts w:asciiTheme="minorHAnsi" w:hAnsiTheme="minorHAnsi" w:cstheme="minorHAnsi"/>
          <w:color w:val="000000"/>
        </w:rPr>
        <w:t xml:space="preserve"> - Logging essential attributes such as scholarship ID, name, and allocated amount.</w:t>
      </w:r>
    </w:p>
    <w:p w14:paraId="393ADA71" w14:textId="5A8CC335" w:rsidR="00630243" w:rsidRPr="009C1201" w:rsidRDefault="00A62E62" w:rsidP="009C120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A62E62">
        <w:rPr>
          <w:rFonts w:asciiTheme="minorHAnsi" w:hAnsiTheme="minorHAnsi" w:cstheme="minorHAnsi"/>
          <w:b/>
          <w:bCs/>
          <w:color w:val="000000"/>
        </w:rPr>
        <w:t>SPONSOR</w:t>
      </w:r>
      <w:r w:rsidR="00630243" w:rsidRPr="00630243">
        <w:rPr>
          <w:rFonts w:asciiTheme="minorHAnsi" w:hAnsiTheme="minorHAnsi" w:cstheme="minorHAnsi"/>
          <w:color w:val="000000"/>
        </w:rPr>
        <w:t xml:space="preserve"> - </w:t>
      </w:r>
      <w:r w:rsidR="00B36217">
        <w:rPr>
          <w:rFonts w:asciiTheme="minorHAnsi" w:hAnsiTheme="minorHAnsi" w:cstheme="minorHAnsi"/>
          <w:color w:val="000000"/>
        </w:rPr>
        <w:t>Containing</w:t>
      </w:r>
      <w:r w:rsidR="00630243" w:rsidRPr="00630243">
        <w:rPr>
          <w:rFonts w:asciiTheme="minorHAnsi" w:hAnsiTheme="minorHAnsi" w:cstheme="minorHAnsi"/>
          <w:color w:val="000000"/>
        </w:rPr>
        <w:t xml:space="preserve"> sponsors' contributions and their distribution across various scholarships.</w:t>
      </w:r>
    </w:p>
    <w:p w14:paraId="2BD48816" w14:textId="77777777" w:rsidR="005324E2" w:rsidRDefault="005324E2" w:rsidP="001E2A3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77685D" w14:textId="42149CEA" w:rsidR="009C1201" w:rsidRPr="005324E2" w:rsidRDefault="005324E2" w:rsidP="001E2A3E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</w:rPr>
      </w:pPr>
      <w:r w:rsidRPr="005324E2">
        <w:rPr>
          <w:rFonts w:asciiTheme="minorHAnsi" w:hAnsiTheme="minorHAnsi" w:cstheme="minorHAnsi"/>
          <w:color w:val="000000"/>
        </w:rPr>
        <w:t>Each of these entities has been chosen to ensure a holistic approach to scholarship management, capturing every detail from a student's personal information to the magnanimous contributions of our sponsors. There can be one-to-one to many-to-many relationships among these entities, making this a complicated problem to track without an automated system with specific constraints and rules.</w:t>
      </w:r>
      <w:r w:rsidR="009C1201" w:rsidRPr="005324E2">
        <w:rPr>
          <w:rFonts w:asciiTheme="minorHAnsi" w:hAnsiTheme="minorHAnsi" w:cstheme="minorHAnsi"/>
          <w:color w:val="000000"/>
        </w:rPr>
        <w:br/>
      </w:r>
    </w:p>
    <w:p w14:paraId="3B8B024C" w14:textId="35CA11EB" w:rsidR="00F45754" w:rsidRDefault="004B5A20" w:rsidP="00F45754">
      <w:pPr>
        <w:rPr>
          <w:sz w:val="24"/>
          <w:szCs w:val="24"/>
        </w:rPr>
      </w:pPr>
      <w:r w:rsidRPr="004B5A20">
        <w:rPr>
          <w:sz w:val="24"/>
          <w:szCs w:val="24"/>
        </w:rPr>
        <w:br/>
      </w:r>
    </w:p>
    <w:p w14:paraId="1F9C2A81" w14:textId="77777777" w:rsidR="00545020" w:rsidRPr="004B5A20" w:rsidRDefault="00545020" w:rsidP="00F45754">
      <w:pPr>
        <w:rPr>
          <w:sz w:val="24"/>
          <w:szCs w:val="24"/>
        </w:rPr>
      </w:pPr>
    </w:p>
    <w:sectPr w:rsidR="00545020" w:rsidRPr="004B5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2ADF"/>
    <w:multiLevelType w:val="multilevel"/>
    <w:tmpl w:val="ACA6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D11D0B"/>
    <w:multiLevelType w:val="multilevel"/>
    <w:tmpl w:val="D30E5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47592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702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32"/>
    <w:rsid w:val="00011A43"/>
    <w:rsid w:val="00055FC9"/>
    <w:rsid w:val="0013683B"/>
    <w:rsid w:val="001E2A3E"/>
    <w:rsid w:val="00362F9A"/>
    <w:rsid w:val="00375B20"/>
    <w:rsid w:val="004B5A20"/>
    <w:rsid w:val="004D0CAE"/>
    <w:rsid w:val="005324E2"/>
    <w:rsid w:val="005329EF"/>
    <w:rsid w:val="00545020"/>
    <w:rsid w:val="00626A3B"/>
    <w:rsid w:val="00630243"/>
    <w:rsid w:val="00643519"/>
    <w:rsid w:val="007C7132"/>
    <w:rsid w:val="008216C9"/>
    <w:rsid w:val="009C1201"/>
    <w:rsid w:val="00A62E62"/>
    <w:rsid w:val="00B36217"/>
    <w:rsid w:val="00CF1858"/>
    <w:rsid w:val="00D35952"/>
    <w:rsid w:val="00DC39E3"/>
    <w:rsid w:val="00F4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D3BC"/>
  <w15:chartTrackingRefBased/>
  <w15:docId w15:val="{D1BD1B5E-51FF-41CD-8623-62FE8076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5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F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C1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University Scholarship Management System</vt:lpstr>
      <vt:lpstr>In today's dynamic academic environment, the efficient allocation and tracking o</vt:lpstr>
      <vt:lpstr>The process of scholarship allocation involves a myriad of tasks. From evaluatin</vt:lpstr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Racharla Sai Sravanthi</dc:creator>
  <cp:keywords/>
  <dc:description/>
  <cp:lastModifiedBy>Racharla Sai Sravanthi</cp:lastModifiedBy>
  <cp:revision>21</cp:revision>
  <dcterms:created xsi:type="dcterms:W3CDTF">2023-09-22T19:49:00Z</dcterms:created>
  <dcterms:modified xsi:type="dcterms:W3CDTF">2023-09-22T20:24:00Z</dcterms:modified>
</cp:coreProperties>
</file>