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912"/>
        <w:gridCol w:w="613"/>
        <w:gridCol w:w="1701"/>
        <w:gridCol w:w="1305"/>
        <w:gridCol w:w="283"/>
        <w:gridCol w:w="1528"/>
        <w:gridCol w:w="1726"/>
        <w:gridCol w:w="1117"/>
        <w:gridCol w:w="25"/>
      </w:tblGrid>
      <w:tr w:rsidR="00CD2E62" w14:paraId="57DC0506" w14:textId="77777777">
        <w:trPr>
          <w:trHeight w:val="415"/>
        </w:trPr>
        <w:tc>
          <w:tcPr>
            <w:tcW w:w="4674" w:type="dxa"/>
            <w:gridSpan w:val="5"/>
          </w:tcPr>
          <w:p w14:paraId="31340A9C" w14:textId="77777777" w:rsidR="00CD2E62" w:rsidRDefault="00000000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487C6A2" w14:textId="77777777" w:rsidR="00CD2E62" w:rsidRDefault="00000000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CD2E62" w14:paraId="561FDDD8" w14:textId="77777777">
        <w:trPr>
          <w:trHeight w:val="537"/>
        </w:trPr>
        <w:tc>
          <w:tcPr>
            <w:tcW w:w="3369" w:type="dxa"/>
            <w:gridSpan w:val="4"/>
            <w:vAlign w:val="center"/>
          </w:tcPr>
          <w:p w14:paraId="2EB99EA8" w14:textId="34F3E2C9" w:rsidR="00CD2E62" w:rsidRDefault="00496AFD">
            <w:pPr>
              <w:pStyle w:val="TableParagraph"/>
              <w:jc w:val="both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PATNAM SHRAVANI</w:t>
            </w:r>
          </w:p>
          <w:p w14:paraId="220866F4" w14:textId="5E010889" w:rsidR="00CD2E62" w:rsidRDefault="00000000">
            <w:pPr>
              <w:pStyle w:val="TableParagraph"/>
              <w:jc w:val="both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2403A5</w:t>
            </w:r>
            <w:r w:rsidR="00496AFD">
              <w:rPr>
                <w:b/>
                <w:bCs/>
                <w:sz w:val="24"/>
                <w:szCs w:val="24"/>
                <w:lang w:val="en-IN"/>
              </w:rPr>
              <w:t>1286</w:t>
            </w:r>
          </w:p>
          <w:p w14:paraId="376262E7" w14:textId="0041A31F" w:rsidR="00CD2E62" w:rsidRDefault="00000000">
            <w:pPr>
              <w:pStyle w:val="TableParagraph"/>
              <w:jc w:val="both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24BTCA</w:t>
            </w:r>
            <w:r w:rsidR="00496AFD">
              <w:rPr>
                <w:b/>
                <w:bCs/>
                <w:sz w:val="24"/>
                <w:szCs w:val="24"/>
                <w:lang w:val="en-IN"/>
              </w:rPr>
              <w:t>ICSBB12</w:t>
            </w:r>
          </w:p>
          <w:p w14:paraId="5478FD9A" w14:textId="77777777" w:rsidR="00CD2E62" w:rsidRDefault="00000000">
            <w:pPr>
              <w:pStyle w:val="TableParagraph"/>
              <w:jc w:val="both"/>
              <w:rPr>
                <w:lang w:val="en-IN"/>
              </w:rPr>
            </w:pPr>
            <w:proofErr w:type="gramStart"/>
            <w:r>
              <w:rPr>
                <w:b/>
                <w:bCs/>
                <w:sz w:val="24"/>
                <w:szCs w:val="24"/>
                <w:lang w:val="en-IN"/>
              </w:rPr>
              <w:t>LAB :</w:t>
            </w:r>
            <w:proofErr w:type="gramEnd"/>
            <w:r>
              <w:rPr>
                <w:b/>
                <w:bCs/>
                <w:sz w:val="24"/>
                <w:szCs w:val="24"/>
                <w:lang w:val="en-IN"/>
              </w:rPr>
              <w:t xml:space="preserve"> 4.3</w:t>
            </w:r>
          </w:p>
        </w:tc>
        <w:tc>
          <w:tcPr>
            <w:tcW w:w="3116" w:type="dxa"/>
            <w:gridSpan w:val="3"/>
            <w:vAlign w:val="center"/>
          </w:tcPr>
          <w:p w14:paraId="40A5D3F0" w14:textId="77777777" w:rsidR="00CD2E62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34C0739B" w14:textId="77777777" w:rsidR="00CD2E62" w:rsidRDefault="00000000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:rsidR="00CD2E62" w14:paraId="470F7AA4" w14:textId="77777777">
        <w:trPr>
          <w:trHeight w:val="414"/>
        </w:trPr>
        <w:tc>
          <w:tcPr>
            <w:tcW w:w="3369" w:type="dxa"/>
            <w:gridSpan w:val="4"/>
          </w:tcPr>
          <w:p w14:paraId="1F8E8DD3" w14:textId="77777777" w:rsidR="00CD2E62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3AE38FC6" w14:textId="77777777" w:rsidR="00CD2E62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CD2E62" w14:paraId="69F7DD78" w14:textId="77777777">
        <w:trPr>
          <w:trHeight w:val="412"/>
        </w:trPr>
        <w:tc>
          <w:tcPr>
            <w:tcW w:w="3369" w:type="dxa"/>
            <w:gridSpan w:val="4"/>
          </w:tcPr>
          <w:p w14:paraId="37E0CC02" w14:textId="77777777" w:rsidR="00CD2E62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CD2E62" w14:paraId="68A75484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5FF27D1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CD2E62" w14:paraId="3041F80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66232C0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CD2E62" w14:paraId="3884A38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DD5A76B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CD2E62" w14:paraId="35614CB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381CB4E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CD2E62" w14:paraId="4ABDAB1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0C82EF0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CD2E62" w14:paraId="04D9B1C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9588B02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CD2E62" w14:paraId="66F804E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E860845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CD2E62" w14:paraId="72AAF23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3E0D07B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CD2E62" w14:paraId="6A255CA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31B51FF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CD2E62" w14:paraId="2E73F78E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6607BA3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CD2E62" w14:paraId="637B59A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1ECC62C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CD2E62" w14:paraId="5250A582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E2C3DEF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CD2E62" w14:paraId="07F672B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AEA4217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CD2E62" w14:paraId="20B7270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49B3118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CD2E62" w14:paraId="2A61C4E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D622CE9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CD2E62" w14:paraId="3A6EA1C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3CBBF18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CD2E62" w14:paraId="0325FAB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14159FC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30FA348" w14:textId="77777777" w:rsidR="00CD2E62" w:rsidRDefault="00CD2E62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CD2E62" w14:paraId="5D07DD46" w14:textId="77777777">
        <w:trPr>
          <w:trHeight w:val="412"/>
        </w:trPr>
        <w:tc>
          <w:tcPr>
            <w:tcW w:w="1668" w:type="dxa"/>
            <w:gridSpan w:val="3"/>
          </w:tcPr>
          <w:p w14:paraId="64F82D0B" w14:textId="77777777" w:rsidR="00CD2E62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FE4E0C8" w14:textId="77777777" w:rsidR="00CD2E62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2A900DB5" w14:textId="77777777" w:rsidR="00CD2E62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36AA34E" w14:textId="77777777" w:rsidR="00CD2E62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CD2E62" w14:paraId="040A8852" w14:textId="77777777">
        <w:trPr>
          <w:trHeight w:val="409"/>
        </w:trPr>
        <w:tc>
          <w:tcPr>
            <w:tcW w:w="1668" w:type="dxa"/>
            <w:gridSpan w:val="3"/>
          </w:tcPr>
          <w:p w14:paraId="11C09CAD" w14:textId="77777777" w:rsidR="00CD2E62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25474EF3" w14:textId="77777777" w:rsidR="00CD2E62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3BAC794C" w14:textId="77777777" w:rsidR="00CD2E62" w:rsidRDefault="00000000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2B63B37" w14:textId="77777777" w:rsidR="00CD2E62" w:rsidRDefault="00000000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:rsidR="00CD2E62" w14:paraId="1F1DD5D8" w14:textId="77777777">
        <w:trPr>
          <w:trHeight w:val="537"/>
        </w:trPr>
        <w:tc>
          <w:tcPr>
            <w:tcW w:w="1668" w:type="dxa"/>
            <w:gridSpan w:val="3"/>
          </w:tcPr>
          <w:p w14:paraId="231C7560" w14:textId="77777777" w:rsidR="00CD2E62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15CFB793" w14:textId="77777777" w:rsidR="00CD2E62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CC231C1" w14:textId="77777777" w:rsidR="00CD2E62" w:rsidRDefault="0000000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1588" w:type="dxa"/>
            <w:gridSpan w:val="2"/>
          </w:tcPr>
          <w:p w14:paraId="20FBB186" w14:textId="77777777" w:rsidR="00CD2E62" w:rsidRDefault="00000000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72D6378B" w14:textId="77777777" w:rsidR="00CD2E62" w:rsidRDefault="00CD2E6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D2E62" w14:paraId="2215B459" w14:textId="77777777">
        <w:trPr>
          <w:trHeight w:val="537"/>
        </w:trPr>
        <w:tc>
          <w:tcPr>
            <w:tcW w:w="1668" w:type="dxa"/>
            <w:gridSpan w:val="3"/>
          </w:tcPr>
          <w:p w14:paraId="56A18D2B" w14:textId="77777777" w:rsidR="00CD2E62" w:rsidRDefault="00000000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0EB19253" w14:textId="77777777" w:rsidR="00CD2E62" w:rsidRDefault="00000000">
            <w:pPr>
              <w:pStyle w:val="TableParagraph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4D473C9D" w14:textId="77777777" w:rsidR="00CD2E62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0ED314C" w14:textId="77777777" w:rsidR="00CD2E62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6688F76A" w14:textId="77777777" w:rsidR="00CD2E62" w:rsidRDefault="00CD2E62">
            <w:pPr>
              <w:pStyle w:val="TableParagraph"/>
              <w:ind w:left="0"/>
              <w:rPr>
                <w:rFonts w:ascii="Times New Roman"/>
              </w:rPr>
            </w:pPr>
          </w:p>
          <w:p w14:paraId="2F88904D" w14:textId="77777777" w:rsidR="00CD2E62" w:rsidRDefault="00CD2E62">
            <w:pPr>
              <w:pStyle w:val="TableParagraph"/>
              <w:ind w:left="0"/>
              <w:rPr>
                <w:rFonts w:ascii="Times New Roman"/>
              </w:rPr>
            </w:pPr>
          </w:p>
          <w:p w14:paraId="251497F1" w14:textId="77777777" w:rsidR="00CD2E62" w:rsidRDefault="00CD2E6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D2E62" w14:paraId="659AB33B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5B46BDC" w14:textId="77777777" w:rsidR="00CD2E62" w:rsidRDefault="00000000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2.3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CD2E62" w14:paraId="3859F35F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ADAD63E" w14:textId="77777777" w:rsidR="00CD2E62" w:rsidRDefault="00CD2E62">
            <w:pPr>
              <w:pStyle w:val="TableParagraph"/>
              <w:spacing w:before="78"/>
              <w:rPr>
                <w:b/>
              </w:rPr>
            </w:pPr>
          </w:p>
        </w:tc>
      </w:tr>
      <w:tr w:rsidR="00CD2E62" w14:paraId="5F4846D4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DDA5E3F" w14:textId="77777777" w:rsidR="00CD2E62" w:rsidRDefault="00CD2E6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12" w:type="dxa"/>
            <w:tcBorders>
              <w:top w:val="single" w:sz="8" w:space="0" w:color="000000"/>
            </w:tcBorders>
          </w:tcPr>
          <w:p w14:paraId="6D5E95D0" w14:textId="77777777" w:rsidR="00CD2E62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156" w:type="dxa"/>
            <w:gridSpan w:val="6"/>
            <w:tcBorders>
              <w:top w:val="single" w:sz="8" w:space="0" w:color="000000"/>
            </w:tcBorders>
          </w:tcPr>
          <w:p w14:paraId="60A64160" w14:textId="77777777" w:rsidR="00CD2E62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6526E09B" w14:textId="77777777" w:rsidR="00CD2E62" w:rsidRDefault="00000000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F838742" w14:textId="77777777" w:rsidR="00CD2E62" w:rsidRDefault="00000000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3E8A680" w14:textId="77777777" w:rsidR="00CD2E62" w:rsidRDefault="00CD2E6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D2E62" w14:paraId="6F9903A2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2D2140C" w14:textId="77777777" w:rsidR="00CD2E62" w:rsidRDefault="00CD2E6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vAlign w:val="center"/>
          </w:tcPr>
          <w:p w14:paraId="0057F2D2" w14:textId="77777777" w:rsidR="00CD2E62" w:rsidRDefault="0000000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156" w:type="dxa"/>
            <w:gridSpan w:val="6"/>
            <w:vAlign w:val="center"/>
          </w:tcPr>
          <w:p w14:paraId="490B097A" w14:textId="77777777" w:rsidR="00CD2E62" w:rsidRDefault="00CD2E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776716" w14:textId="77777777" w:rsidR="00CD2E62" w:rsidRDefault="0000000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4: Advanced Prompt Engineering – Zero-shot, One-shot, and Few-shot Techniques</w:t>
            </w:r>
          </w:p>
          <w:p w14:paraId="4ABA9015" w14:textId="77777777" w:rsidR="00CD2E62" w:rsidRDefault="00CD2E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364E57" w14:textId="77777777" w:rsidR="00CD2E62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8686235" w14:textId="77777777" w:rsidR="00CD2E62" w:rsidRDefault="00CD2E6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78C55CF" w14:textId="77777777" w:rsidR="00CD2E62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and apply different levels of prompt examples in AI-assisted code generation.</w:t>
            </w:r>
          </w:p>
          <w:p w14:paraId="6DC4B5C5" w14:textId="77777777" w:rsidR="00CD2E62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understand how zero-shot, one-shot, and few-shot prompting affect AI output quality.</w:t>
            </w:r>
          </w:p>
          <w:p w14:paraId="2E7E4306" w14:textId="77777777" w:rsidR="00CD2E62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impact of context richness and example quantity on AI performance.</w:t>
            </w:r>
          </w:p>
          <w:p w14:paraId="3CDE0BC8" w14:textId="77777777" w:rsidR="00CD2E62" w:rsidRDefault="0000000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build awareness of prompt strategy effectiveness for different problem types.</w:t>
            </w:r>
          </w:p>
          <w:p w14:paraId="2D76BFE3" w14:textId="77777777" w:rsidR="00CD2E62" w:rsidRDefault="00CD2E6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FAC4533" w14:textId="77777777" w:rsidR="00CD2E62" w:rsidRDefault="00CD2E6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EE79848" w14:textId="77777777" w:rsidR="00CD2E62" w:rsidRDefault="0000000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25C9EB6F" w14:textId="77777777" w:rsidR="00CD2E62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4E59BCAB" w14:textId="77777777" w:rsidR="00CD2E62" w:rsidRDefault="00CD2E62">
            <w:pPr>
              <w:pStyle w:val="TableParagraph"/>
              <w:rPr>
                <w:rFonts w:ascii="Times New Roman"/>
                <w:sz w:val="18"/>
              </w:rPr>
            </w:pPr>
          </w:p>
          <w:p w14:paraId="63A7C090" w14:textId="77777777" w:rsidR="00CD2E62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zero-shot prompting to instruct AI with minimal context.</w:t>
            </w:r>
          </w:p>
          <w:p w14:paraId="3593495A" w14:textId="77777777" w:rsidR="00CD2E62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one-shot prompting with a single example to guide AI code generation.</w:t>
            </w:r>
          </w:p>
          <w:p w14:paraId="6E71D0E4" w14:textId="77777777" w:rsidR="00CD2E62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few-shot prompting using multiple examples to improve AI responses.</w:t>
            </w:r>
          </w:p>
          <w:p w14:paraId="1F67BACF" w14:textId="77777777" w:rsidR="00CD2E62" w:rsidRDefault="0000000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Compare AI outputs across the three prompting strategies. </w:t>
            </w:r>
          </w:p>
          <w:p w14:paraId="697653F7" w14:textId="77777777" w:rsidR="00CD2E62" w:rsidRDefault="00CD2E62">
            <w:pPr>
              <w:pStyle w:val="TableParagraph"/>
              <w:rPr>
                <w:rFonts w:ascii="Times New Roman"/>
                <w:sz w:val="18"/>
              </w:rPr>
            </w:pPr>
          </w:p>
          <w:p w14:paraId="7B80107B" w14:textId="77777777" w:rsidR="00CD2E62" w:rsidRDefault="00CD2E62">
            <w:pPr>
              <w:pStyle w:val="TableParagraph"/>
              <w:rPr>
                <w:rFonts w:ascii="Times New Roman"/>
                <w:sz w:val="18"/>
              </w:rPr>
            </w:pPr>
          </w:p>
          <w:p w14:paraId="7B053225" w14:textId="77777777" w:rsidR="00CD2E62" w:rsidRDefault="00CD2E62">
            <w:pPr>
              <w:pStyle w:val="TableParagraph"/>
              <w:rPr>
                <w:rFonts w:ascii="Times New Roman"/>
                <w:sz w:val="18"/>
              </w:rPr>
            </w:pPr>
          </w:p>
          <w:p w14:paraId="1161B233" w14:textId="77777777" w:rsidR="00CD2E62" w:rsidRDefault="00000000">
            <w:pPr>
              <w:widowControl/>
              <w:ind w:firstLineChars="50" w:firstLine="105"/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1"/>
                <w:szCs w:val="21"/>
                <w:lang w:eastAsia="zh-CN" w:bidi="ar"/>
              </w:rPr>
              <w:t>P</w:t>
            </w: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1"/>
                <w:szCs w:val="21"/>
                <w:lang w:val="en-IN" w:eastAsia="zh-CN" w:bidi="ar"/>
              </w:rPr>
              <w:t>rompt</w:t>
            </w: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19"/>
                <w:szCs w:val="19"/>
                <w:lang w:eastAsia="zh-CN" w:bidi="ar"/>
              </w:rPr>
              <w:t>:</w:t>
            </w: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>write a function that checks whether a given year is a leap year.</w:t>
            </w:r>
          </w:p>
          <w:p w14:paraId="6BFE12A3" w14:textId="77777777" w:rsidR="00CD2E62" w:rsidRDefault="00CD2E62">
            <w:pPr>
              <w:pStyle w:val="TableParagraph"/>
              <w:rPr>
                <w:rFonts w:ascii="Times New Roman"/>
                <w:sz w:val="18"/>
              </w:rPr>
            </w:pPr>
          </w:p>
          <w:p w14:paraId="0D1DD554" w14:textId="77777777" w:rsidR="00CD2E62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4C8DB063" w14:textId="77777777" w:rsidR="00CD2E62" w:rsidRDefault="00000000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Zero-shot: Prompt AI to write a function that checks whether a given year is a leap year.</w: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114300" distR="114300" wp14:anchorId="4FF77971" wp14:editId="63FABA11">
                  <wp:extent cx="4486910" cy="1660525"/>
                  <wp:effectExtent l="0" t="0" r="8890" b="635"/>
                  <wp:docPr id="1" name="Picture 1" descr="WhatsApp Image 2025-08-22 at 21.11.54_a09b53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25-08-22 at 21.11.54_a09b539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49AA2" w14:textId="77777777" w:rsidR="00CD2E62" w:rsidRDefault="00CD2E62">
            <w:pPr>
              <w:widowControl/>
              <w:ind w:firstLineChars="50" w:firstLine="100"/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  <w:lang w:eastAsia="zh-CN" w:bidi="ar"/>
              </w:rPr>
            </w:pPr>
          </w:p>
          <w:p w14:paraId="159D1C6F" w14:textId="77777777" w:rsidR="00CD2E62" w:rsidRDefault="00000000">
            <w:pPr>
              <w:widowControl/>
              <w:ind w:firstLineChars="50" w:firstLine="100"/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  <w:lang w:eastAsia="zh-CN" w:bidi="ar"/>
              </w:rPr>
              <w:t>Explaination:</w:t>
            </w: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 xml:space="preserve">The code I provided defines a function called is_leap_year that takes a year as </w:t>
            </w:r>
          </w:p>
          <w:p w14:paraId="4758913C" w14:textId="77777777" w:rsidR="00CD2E62" w:rsidRDefault="00000000">
            <w:pPr>
              <w:widowControl/>
              <w:ind w:firstLineChars="50" w:firstLine="90"/>
            </w:pP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 xml:space="preserve">input and returns True if it's a leap year and False otherwise. </w:t>
            </w:r>
          </w:p>
          <w:p w14:paraId="2BC88C81" w14:textId="77777777" w:rsidR="00CD2E62" w:rsidRDefault="00000000">
            <w:pPr>
              <w:widowControl/>
              <w:ind w:firstLineChars="50" w:firstLine="90"/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>Here's how it works:</w:t>
            </w:r>
          </w:p>
          <w:p w14:paraId="47C3054F" w14:textId="77777777" w:rsidR="00CD2E62" w:rsidRDefault="00000000">
            <w:pPr>
              <w:widowControl/>
              <w:ind w:firstLineChars="50" w:firstLine="95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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 </w:t>
            </w: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 xml:space="preserve">A year is a leap year if it is divisible by 4. </w:t>
            </w:r>
          </w:p>
          <w:p w14:paraId="1FAF7660" w14:textId="77777777" w:rsidR="00CD2E62" w:rsidRDefault="00000000">
            <w:pPr>
              <w:widowControl/>
              <w:ind w:firstLineChars="50" w:firstLine="95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 xml:space="preserve">However, if the year is also divisible by 100, it is not a leap year, unless... </w:t>
            </w:r>
          </w:p>
          <w:p w14:paraId="295D1013" w14:textId="77777777" w:rsidR="00CD2E62" w:rsidRDefault="00000000">
            <w:pPr>
              <w:widowControl/>
              <w:ind w:firstLineChars="50" w:firstLine="95"/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 </w:t>
            </w: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>.the year is also divisible by 400. In that case, it is a leap year.</w:t>
            </w:r>
          </w:p>
          <w:p w14:paraId="723E8284" w14:textId="77777777" w:rsidR="00CD2E62" w:rsidRDefault="00CD2E62">
            <w:pPr>
              <w:widowControl/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</w:pPr>
          </w:p>
          <w:p w14:paraId="6321E515" w14:textId="77777777" w:rsidR="00CD2E62" w:rsidRDefault="00000000">
            <w:pPr>
              <w:widowControl/>
            </w:pP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 xml:space="preserve">The code implements these rules using conditional statements (if, else, and, or) and the modulo </w:t>
            </w:r>
          </w:p>
          <w:p w14:paraId="265E3C75" w14:textId="77777777" w:rsidR="00CD2E62" w:rsidRDefault="00000000">
            <w:pPr>
              <w:widowControl/>
            </w:pP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 xml:space="preserve">operator (%) to check for divisibility. </w:t>
            </w:r>
          </w:p>
          <w:p w14:paraId="08422894" w14:textId="77777777" w:rsidR="00CD2E62" w:rsidRDefault="00000000">
            <w:pPr>
              <w:widowControl/>
            </w:pP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>The output of the execution shows that:</w:t>
            </w:r>
          </w:p>
          <w:p w14:paraId="6D1B6199" w14:textId="77777777" w:rsidR="00CD2E62" w:rsidRDefault="00000000">
            <w:pPr>
              <w:widowControl/>
            </w:pP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 xml:space="preserve">2020 is a leap year (divisible by 4, not by 100) </w:t>
            </w:r>
          </w:p>
          <w:p w14:paraId="4E7C0E63" w14:textId="77777777" w:rsidR="00CD2E62" w:rsidRDefault="00000000">
            <w:pPr>
              <w:widowControl/>
              <w:ind w:firstLineChars="50" w:firstLine="95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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 xml:space="preserve">1900 is not a leap year (divisible by 100, but not by 400) </w:t>
            </w:r>
          </w:p>
          <w:p w14:paraId="0840C3B6" w14:textId="77777777" w:rsidR="00CD2E62" w:rsidRDefault="00000000">
            <w:pPr>
              <w:widowControl/>
              <w:ind w:firstLineChars="50" w:firstLine="95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 xml:space="preserve">2000 is a leap year (divisible by 400) </w:t>
            </w:r>
          </w:p>
          <w:p w14:paraId="37A0C521" w14:textId="77777777" w:rsidR="00CD2E62" w:rsidRDefault="00000000">
            <w:pPr>
              <w:widowControl/>
              <w:ind w:firstLineChars="50" w:firstLine="95"/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  <w:t>2023 is not a leap year (not divisible by 4)</w:t>
            </w:r>
          </w:p>
          <w:p w14:paraId="2DB75CAE" w14:textId="77777777" w:rsidR="00CD2E62" w:rsidRDefault="00CD2E62">
            <w:pPr>
              <w:widowControl/>
              <w:rPr>
                <w:rFonts w:ascii="Times New Roman" w:eastAsia="SimSun" w:hAnsi="Times New Roman" w:cs="Times New Roman"/>
                <w:color w:val="1F1F1F"/>
                <w:sz w:val="18"/>
                <w:szCs w:val="18"/>
                <w:lang w:eastAsia="zh-CN" w:bidi="ar"/>
              </w:rPr>
            </w:pPr>
          </w:p>
          <w:p w14:paraId="6E6B42F2" w14:textId="77777777" w:rsidR="00CD2E62" w:rsidRDefault="00000000">
            <w:pPr>
              <w:widowControl/>
              <w:ind w:firstLineChars="50" w:firstLine="100"/>
              <w:rPr>
                <w:rFonts w:ascii="Times New Roman" w:eastAsia="SimSun" w:hAnsi="Times New Roman" w:cs="Times New Roman"/>
                <w:b/>
                <w:bCs/>
                <w:color w:val="1F1F1F"/>
                <w:sz w:val="20"/>
                <w:szCs w:val="20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1F1F1F"/>
                <w:sz w:val="20"/>
                <w:szCs w:val="20"/>
                <w:lang w:eastAsia="zh-CN" w:bidi="ar"/>
              </w:rPr>
              <w:t xml:space="preserve">Conclusion: </w:t>
            </w:r>
          </w:p>
          <w:p w14:paraId="23F41F8C" w14:textId="77777777" w:rsidR="00CD2E62" w:rsidRDefault="00CD2E62">
            <w:pPr>
              <w:widowControl/>
              <w:ind w:firstLineChars="50" w:firstLine="100"/>
              <w:rPr>
                <w:rFonts w:ascii="Times New Roman" w:eastAsia="SimSun" w:hAnsi="Times New Roman" w:cs="Times New Roman"/>
                <w:b/>
                <w:bCs/>
                <w:color w:val="1F1F1F"/>
                <w:sz w:val="20"/>
                <w:szCs w:val="20"/>
                <w:lang w:eastAsia="zh-CN" w:bidi="ar"/>
              </w:rPr>
            </w:pPr>
          </w:p>
          <w:p w14:paraId="676B0B68" w14:textId="77777777" w:rsidR="00CD2E62" w:rsidRDefault="00000000">
            <w:pPr>
              <w:widowControl/>
              <w:ind w:firstLineChars="50" w:firstLine="95"/>
            </w:pPr>
            <w:r>
              <w:rPr>
                <w:rFonts w:ascii="Times New Roman" w:eastAsia="SimSun" w:hAnsi="Times New Roman" w:cs="Times New Roman"/>
                <w:color w:val="1F1F1F"/>
                <w:sz w:val="19"/>
                <w:szCs w:val="19"/>
                <w:lang w:eastAsia="zh-CN" w:bidi="ar"/>
              </w:rPr>
              <w:t xml:space="preserve">The function correctly identifies leap years based on the standard rules. </w:t>
            </w:r>
          </w:p>
          <w:p w14:paraId="10A194E9" w14:textId="77777777" w:rsidR="00CD2E62" w:rsidRDefault="00000000">
            <w:pPr>
              <w:widowControl/>
              <w:ind w:firstLineChars="50" w:firstLine="95"/>
            </w:pPr>
            <w:r>
              <w:rPr>
                <w:rFonts w:ascii="Times New Roman" w:eastAsia="SimSun" w:hAnsi="Times New Roman" w:cs="Times New Roman"/>
                <w:color w:val="1F1F1F"/>
                <w:sz w:val="19"/>
                <w:szCs w:val="19"/>
                <w:lang w:eastAsia="zh-CN" w:bidi="ar"/>
              </w:rPr>
              <w:t>Prompt:</w:t>
            </w: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 w:bidi="ar"/>
              </w:rPr>
              <w:t xml:space="preserve">Give one input-output example to guide AI in writing a function that converts </w:t>
            </w:r>
          </w:p>
          <w:p w14:paraId="21DA795A" w14:textId="77777777" w:rsidR="00CD2E62" w:rsidRDefault="00000000">
            <w:pPr>
              <w:widowControl/>
              <w:ind w:firstLineChars="50" w:firstLine="90"/>
            </w:pP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 w:bidi="ar"/>
              </w:rPr>
              <w:t>centimeters to inches.</w:t>
            </w:r>
          </w:p>
          <w:p w14:paraId="556E28D7" w14:textId="77777777" w:rsidR="00CD2E62" w:rsidRDefault="00CD2E6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E21B451" w14:textId="77777777" w:rsidR="00CD2E62" w:rsidRDefault="0000000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Expected Output#1</w:t>
            </w:r>
          </w:p>
          <w:p w14:paraId="6E0F7D10" w14:textId="77777777" w:rsidR="00CD2E62" w:rsidRDefault="00000000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AI-generated function with no examples provided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114300" distR="114300" wp14:anchorId="24C10C19" wp14:editId="1CF9E078">
                  <wp:extent cx="4490085" cy="930910"/>
                  <wp:effectExtent l="0" t="0" r="5715" b="13970"/>
                  <wp:docPr id="2" name="Picture 2" descr="WhatsApp Image 2025-08-22 at 21.12.27_74f750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 Image 2025-08-22 at 21.12.27_74f750f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93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DAF8B" w14:textId="77777777" w:rsidR="00CD2E62" w:rsidRDefault="0000000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 xml:space="preserve">Prompt 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writ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 function that converts centimeters to inches.</w:t>
            </w:r>
          </w:p>
          <w:p w14:paraId="50845484" w14:textId="77777777" w:rsidR="00CD2E62" w:rsidRDefault="00CD2E6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FAB30CE" w14:textId="77777777" w:rsidR="00CD2E62" w:rsidRDefault="00000000">
            <w:pPr>
              <w:pStyle w:val="TableParagrap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Task Description#2</w:t>
            </w:r>
          </w:p>
          <w:p w14:paraId="657C3B68" w14:textId="77777777" w:rsidR="00CD2E62" w:rsidRDefault="00000000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One-shot: Give one input-output example to guide AI in writing a function that converts centimeters to inches.</w: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114300" distR="114300" wp14:anchorId="392516B7" wp14:editId="5EE52A05">
                  <wp:extent cx="4535170" cy="1094740"/>
                  <wp:effectExtent l="0" t="0" r="6350" b="2540"/>
                  <wp:docPr id="3" name="Picture 3" descr="WhatsApp Image 2025-08-22 at 21.45.45_01c396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WhatsApp Image 2025-08-22 at 21.45.45_01c396ec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FE643" w14:textId="77777777" w:rsidR="00CD2E62" w:rsidRDefault="00000000">
            <w:pPr>
              <w:widowControl/>
              <w:ind w:firstLineChars="50" w:firstLine="120"/>
            </w:pPr>
            <w:r>
              <w:rPr>
                <w:rFonts w:eastAsia="SimSun"/>
                <w:b/>
                <w:bCs/>
                <w:color w:val="000000"/>
                <w:sz w:val="24"/>
                <w:szCs w:val="24"/>
                <w:lang w:eastAsia="zh-CN" w:bidi="ar"/>
              </w:rPr>
              <w:t xml:space="preserve">Explanation: </w:t>
            </w:r>
          </w:p>
          <w:p w14:paraId="19317E3F" w14:textId="77777777" w:rsidR="00CD2E62" w:rsidRDefault="00000000">
            <w:pPr>
              <w:widowControl/>
              <w:ind w:firstLineChars="50" w:firstLine="95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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  <w:t xml:space="preserve">Key aspects of the code </w:t>
            </w:r>
          </w:p>
          <w:p w14:paraId="1AC4EB90" w14:textId="77777777" w:rsidR="00CD2E62" w:rsidRDefault="00000000">
            <w:pPr>
              <w:widowControl/>
              <w:ind w:firstLineChars="50" w:firstLine="95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  <w:t xml:space="preserve">The conversion factor </w:t>
            </w:r>
          </w:p>
          <w:p w14:paraId="0F8DC164" w14:textId="77777777" w:rsidR="00CD2E62" w:rsidRDefault="00000000">
            <w:pPr>
              <w:widowControl/>
              <w:ind w:firstLineChars="50" w:firstLine="95"/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  <w:t xml:space="preserve">Potential applications of the conversion </w:t>
            </w:r>
          </w:p>
          <w:p w14:paraId="4C40D725" w14:textId="77777777" w:rsidR="00CD2E62" w:rsidRDefault="00CD2E62">
            <w:pPr>
              <w:widowControl/>
              <w:ind w:firstLineChars="50" w:firstLine="90"/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</w:pPr>
          </w:p>
          <w:p w14:paraId="6E8A7AA9" w14:textId="77777777" w:rsidR="00CD2E62" w:rsidRDefault="00000000">
            <w:pPr>
              <w:widowControl/>
              <w:ind w:firstLineChars="50" w:firstLine="120"/>
              <w:rPr>
                <w:lang w:val="en-IN"/>
              </w:rPr>
            </w:pPr>
            <w:r>
              <w:rPr>
                <w:rFonts w:eastAsia="SimSun"/>
                <w:b/>
                <w:bCs/>
                <w:color w:val="000000"/>
                <w:sz w:val="24"/>
                <w:szCs w:val="24"/>
                <w:lang w:eastAsia="zh-CN" w:bidi="ar"/>
              </w:rPr>
              <w:t xml:space="preserve">Conclusion: </w:t>
            </w:r>
            <w:r>
              <w:rPr>
                <w:rFonts w:eastAsia="SimSun"/>
                <w:b/>
                <w:bCs/>
                <w:color w:val="000000"/>
                <w:sz w:val="24"/>
                <w:szCs w:val="24"/>
                <w:lang w:val="en-IN" w:eastAsia="zh-CN" w:bidi="ar"/>
              </w:rPr>
              <w:t xml:space="preserve"> </w:t>
            </w:r>
          </w:p>
          <w:p w14:paraId="51908587" w14:textId="77777777" w:rsidR="00CD2E62" w:rsidRDefault="00000000">
            <w:pPr>
              <w:widowControl/>
              <w:ind w:firstLineChars="50" w:firstLine="95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  <w:t xml:space="preserve">A summary of the key features of the conversion function </w:t>
            </w:r>
          </w:p>
          <w:p w14:paraId="305F67AE" w14:textId="77777777" w:rsidR="00CD2E62" w:rsidRDefault="00000000">
            <w:pPr>
              <w:widowControl/>
              <w:ind w:firstLineChars="50" w:firstLine="95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  <w:t xml:space="preserve">Important considerations when performing unit conversions </w:t>
            </w:r>
          </w:p>
          <w:p w14:paraId="57195DAB" w14:textId="77777777" w:rsidR="00CD2E62" w:rsidRDefault="00000000">
            <w:pPr>
              <w:widowControl/>
              <w:ind w:firstLineChars="50" w:firstLine="95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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  <w:t>Specific details about the conversion factor or formula</w:t>
            </w:r>
          </w:p>
          <w:p w14:paraId="032B52B3" w14:textId="77777777" w:rsidR="00CD2E62" w:rsidRDefault="00CD2E6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104DE2" w14:textId="77777777" w:rsidR="00CD2E62" w:rsidRDefault="00000000">
            <w:pPr>
              <w:pStyle w:val="TableParagrap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Expected Output#2</w:t>
            </w:r>
          </w:p>
          <w:p w14:paraId="7C889B0F" w14:textId="77777777" w:rsidR="00CD2E62" w:rsidRDefault="0000000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 with correct conversion logic</w:t>
            </w: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114300" distR="114300" wp14:anchorId="1889DCDB" wp14:editId="7BEA8BA1">
                  <wp:extent cx="4532630" cy="557530"/>
                  <wp:effectExtent l="0" t="0" r="8890" b="6350"/>
                  <wp:docPr id="4" name="Picture 4" descr="WhatsApp Image 2025-08-22 at 21.46.42_0a725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WhatsApp Image 2025-08-22 at 21.46.42_0a72505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63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19BFE" w14:textId="77777777" w:rsidR="00CD2E62" w:rsidRDefault="00000000">
            <w:pPr>
              <w:pStyle w:val="TableParagraph"/>
              <w:ind w:left="0" w:firstLineChars="50" w:firstLine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IN"/>
              </w:rPr>
              <w:t xml:space="preserve">Prompt: </w:t>
            </w:r>
            <w:r>
              <w:rPr>
                <w:rFonts w:asciiTheme="majorHAnsi" w:hAnsiTheme="majorHAnsi" w:cs="Cambria"/>
                <w:b/>
                <w:bCs/>
                <w:sz w:val="21"/>
                <w:szCs w:val="21"/>
                <w:lang w:val="en-IN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enerate a function that formats full names as “Last, First”.</w:t>
            </w:r>
          </w:p>
          <w:p w14:paraId="7BBA1764" w14:textId="77777777" w:rsidR="00CD2E62" w:rsidRDefault="00CD2E62">
            <w:pPr>
              <w:pStyle w:val="TableParagraph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IN"/>
              </w:rPr>
            </w:pPr>
          </w:p>
          <w:p w14:paraId="2D205968" w14:textId="77777777" w:rsidR="00CD2E62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</w:t>
            </w:r>
          </w:p>
          <w:p w14:paraId="4D12AAD8" w14:textId="77777777" w:rsidR="00CD2E62" w:rsidRDefault="00000000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Few-shot: Provide 2–3 examples to generate a function that formats full names as “Last, First”.</w: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114300" distR="114300" wp14:anchorId="6FFBAA07" wp14:editId="24B6C934">
                  <wp:extent cx="4533900" cy="2543175"/>
                  <wp:effectExtent l="0" t="0" r="7620" b="1905"/>
                  <wp:docPr id="5" name="Picture 5" descr="WhatsApp Image 2025-08-22 at 21.57.15_12cc2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WhatsApp Image 2025-08-22 at 21.57.15_12cc259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105EC" w14:textId="77777777" w:rsidR="00CD2E62" w:rsidRDefault="00CD2E6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3BD0653" w14:textId="77777777" w:rsidR="00CD2E62" w:rsidRDefault="00000000">
            <w:pPr>
              <w:widowControl/>
              <w:ind w:firstLineChars="50" w:firstLine="100"/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  <w:lang w:eastAsia="zh-CN" w:bidi="ar"/>
              </w:rPr>
              <w:t xml:space="preserve">Explaination: </w:t>
            </w:r>
          </w:p>
          <w:p w14:paraId="15A884F5" w14:textId="77777777" w:rsidR="00CD2E62" w:rsidRDefault="00CD2E62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  <w:lang w:eastAsia="zh-CN" w:bidi="ar"/>
              </w:rPr>
            </w:pPr>
          </w:p>
          <w:p w14:paraId="7D016692" w14:textId="77777777" w:rsidR="00CD2E62" w:rsidRDefault="00000000">
            <w:pPr>
              <w:widowControl/>
              <w:ind w:firstLineChars="100" w:firstLine="180"/>
            </w:pP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 xml:space="preserve"> </w:t>
            </w:r>
            <w:r>
              <w:rPr>
                <w:rFonts w:ascii="Symbol" w:eastAsia="SimSun" w:hAnsi="Symbol" w:cs="Symbol"/>
                <w:color w:val="00000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 w:bidi="ar"/>
              </w:rPr>
              <w:t xml:space="preserve">The function splits the input full name into separate parts based on spaces. </w:t>
            </w:r>
          </w:p>
          <w:p w14:paraId="39C8D864" w14:textId="77777777" w:rsidR="00CD2E62" w:rsidRDefault="00000000">
            <w:pPr>
              <w:widowControl/>
              <w:ind w:firstLineChars="100" w:firstLine="180"/>
            </w:pP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8"/>
                <w:szCs w:val="18"/>
                <w:lang w:val="en-IN" w:eastAsia="zh-CN" w:bidi="ar"/>
              </w:rPr>
              <w:t xml:space="preserve">  </w:t>
            </w: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 w:bidi="ar"/>
              </w:rPr>
              <w:t xml:space="preserve">It identifies the first name as the first part and the last name as the last part of the split. </w:t>
            </w:r>
          </w:p>
          <w:p w14:paraId="692236CA" w14:textId="77777777" w:rsidR="00CD2E62" w:rsidRDefault="00000000">
            <w:pPr>
              <w:widowControl/>
              <w:ind w:firstLineChars="100" w:firstLine="180"/>
            </w:pP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8"/>
                <w:szCs w:val="18"/>
                <w:lang w:val="en-IN" w:eastAsia="zh-CN" w:bidi="ar"/>
              </w:rPr>
              <w:t xml:space="preserve">  </w:t>
            </w: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 w:bidi="ar"/>
              </w:rPr>
              <w:t xml:space="preserve">It formats and returns the name as "Last, First" using the identified </w:t>
            </w:r>
          </w:p>
          <w:p w14:paraId="609CC1A4" w14:textId="77777777" w:rsidR="00CD2E62" w:rsidRDefault="00000000">
            <w:pPr>
              <w:widowControl/>
              <w:ind w:firstLineChars="100" w:firstLine="180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 w:bidi="ar"/>
              </w:rPr>
              <w:t xml:space="preserve">If the input doesn't contain at least two parts, it returns the originame unchanged. </w:t>
            </w:r>
          </w:p>
          <w:p w14:paraId="78BD9DBF" w14:textId="77777777" w:rsidR="00CD2E62" w:rsidRDefault="00CD2E62">
            <w:pPr>
              <w:widowControl/>
              <w:ind w:firstLineChars="100" w:firstLine="180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 w:bidi="ar"/>
              </w:rPr>
            </w:pPr>
          </w:p>
          <w:p w14:paraId="1D599B2E" w14:textId="77777777" w:rsidR="00CD2E62" w:rsidRDefault="00000000">
            <w:pPr>
              <w:widowControl/>
              <w:ind w:firstLineChars="50" w:firstLine="100"/>
            </w:pPr>
            <w:r>
              <w:rPr>
                <w:rFonts w:ascii="Segoe UI Variable Small Semibol" w:eastAsia="SimSun" w:hAnsi="Segoe UI Variable Small Semibol" w:cs="Segoe UI Variable Small Semibol"/>
                <w:b/>
                <w:bCs/>
                <w:color w:val="000000"/>
                <w:sz w:val="20"/>
                <w:szCs w:val="20"/>
                <w:lang w:eastAsia="zh-CN" w:bidi="ar"/>
              </w:rPr>
              <w:t>Conclusion</w:t>
            </w:r>
            <w:r>
              <w:rPr>
                <w:rFonts w:ascii="SimSun" w:eastAsia="SimSun" w:hAnsi="SimSun" w:cs="SimSun"/>
                <w:b/>
                <w:bCs/>
                <w:color w:val="000000"/>
                <w:sz w:val="20"/>
                <w:szCs w:val="20"/>
                <w:lang w:eastAsia="zh-CN" w:bidi="ar"/>
              </w:rPr>
              <w:t xml:space="preserve">: </w:t>
            </w:r>
          </w:p>
          <w:p w14:paraId="11A2F1AE" w14:textId="77777777" w:rsidR="00CD2E62" w:rsidRDefault="00000000">
            <w:pPr>
              <w:widowControl/>
              <w:ind w:firstLineChars="100" w:firstLine="180"/>
            </w:pP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 w:bidi="ar"/>
              </w:rPr>
              <w:t xml:space="preserve">The function reliably reformats names from “First Last” to “Last, First.” </w:t>
            </w:r>
          </w:p>
          <w:p w14:paraId="331E5C01" w14:textId="77777777" w:rsidR="00CD2E62" w:rsidRDefault="00000000">
            <w:pPr>
              <w:widowControl/>
              <w:ind w:firstLineChars="100" w:firstLine="180"/>
            </w:pP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8"/>
                <w:szCs w:val="18"/>
                <w:lang w:val="en-IN" w:eastAsia="zh-CN" w:bidi="ar"/>
              </w:rPr>
              <w:t xml:space="preserve">  </w:t>
            </w: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 w:bidi="ar"/>
              </w:rPr>
              <w:t xml:space="preserve">It uses simple string splitting and indexing to extract name parts. </w:t>
            </w:r>
          </w:p>
          <w:p w14:paraId="2EBC6A41" w14:textId="77777777" w:rsidR="00CD2E62" w:rsidRDefault="00000000">
            <w:pPr>
              <w:widowControl/>
              <w:ind w:firstLineChars="100" w:firstLine="180"/>
            </w:pP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8"/>
                <w:szCs w:val="18"/>
                <w:lang w:val="en-IN" w:eastAsia="zh-CN" w:bidi="ar"/>
              </w:rPr>
              <w:t xml:space="preserve">  </w:t>
            </w: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 w:bidi="ar"/>
              </w:rPr>
              <w:t xml:space="preserve">It handles edge cases by returning the original input if formatting isn’t possible. </w:t>
            </w:r>
          </w:p>
          <w:p w14:paraId="0D451BEE" w14:textId="77777777" w:rsidR="00CD2E62" w:rsidRDefault="00000000">
            <w:pPr>
              <w:widowControl/>
              <w:ind w:firstLineChars="100" w:firstLine="180"/>
            </w:pP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8"/>
                <w:szCs w:val="18"/>
                <w:lang w:val="en-IN" w:eastAsia="zh-CN" w:bidi="ar"/>
              </w:rPr>
              <w:t xml:space="preserve">  </w:t>
            </w:r>
            <w:r>
              <w:rPr>
                <w:rFonts w:ascii="Symbol" w:eastAsia="SimSun" w:hAnsi="Symbol" w:cs="Symbol"/>
                <w:color w:val="000000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 w:bidi="ar"/>
              </w:rPr>
              <w:t>This approach ensures consistent and clear name presentation in applications.</w:t>
            </w:r>
          </w:p>
          <w:p w14:paraId="2F4D248C" w14:textId="77777777" w:rsidR="00CD2E62" w:rsidRDefault="00CD2E6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7FD358" w14:textId="77777777" w:rsidR="00CD2E62" w:rsidRDefault="00000000">
            <w:pPr>
              <w:pStyle w:val="TableParagrap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Expected Output#3</w:t>
            </w:r>
          </w:p>
          <w:p w14:paraId="6BDBB18E" w14:textId="77777777" w:rsidR="00CD2E62" w:rsidRDefault="0000000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Well-structured function respecting the examples</w:t>
            </w: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114300" distR="114300" wp14:anchorId="135190B5" wp14:editId="3B2927CD">
                  <wp:extent cx="4532630" cy="797560"/>
                  <wp:effectExtent l="0" t="0" r="8890" b="10160"/>
                  <wp:docPr id="6" name="Picture 6" descr="WhatsApp Image 2025-08-22 at 21.58.01_2122c8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WhatsApp Image 2025-08-22 at 21.58.01_2122c8b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63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78593" w14:textId="77777777" w:rsidR="00CD2E62" w:rsidRDefault="00CD2E6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7B0C554E" w14:textId="77777777" w:rsidR="00CD2E62" w:rsidRDefault="00000000">
            <w:pPr>
              <w:pStyle w:val="TableParagraph"/>
              <w:ind w:left="0" w:firstLineChars="100" w:firstLine="21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 xml:space="preserve">Prompt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rit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 function that counts the number of vowels in a string.</w:t>
            </w:r>
          </w:p>
          <w:p w14:paraId="233189AC" w14:textId="77777777" w:rsidR="00CD2E62" w:rsidRDefault="00CD2E6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3E7B5A89" w14:textId="77777777" w:rsidR="00CD2E62" w:rsidRDefault="00000000">
            <w:pPr>
              <w:pStyle w:val="TableParagraph"/>
              <w:ind w:firstLineChars="50" w:firstLine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Task Description#4</w:t>
            </w:r>
          </w:p>
          <w:p w14:paraId="1D4D0573" w14:textId="77777777" w:rsidR="00CD2E62" w:rsidRDefault="00000000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zero-shot and few-shot prompts for writing a function that counts the number of vowels in a string.</w: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114300" distR="114300" wp14:anchorId="34E8B838" wp14:editId="5EF00087">
                  <wp:extent cx="4533900" cy="1624330"/>
                  <wp:effectExtent l="0" t="0" r="7620" b="6350"/>
                  <wp:docPr id="7" name="Picture 7" descr="WhatsApp Image 2025-08-22 at 22.13.45_22914c7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WhatsApp Image 2025-08-22 at 22.13.45_22914c7b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62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6D1CA" w14:textId="77777777" w:rsidR="00CD2E62" w:rsidRDefault="00CD2E62">
            <w:pPr>
              <w:pStyle w:val="TableParagraph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023AF107" w14:textId="77777777" w:rsidR="00CD2E62" w:rsidRDefault="00000000">
            <w:pPr>
              <w:widowControl/>
              <w:ind w:firstLineChars="50" w:firstLine="100"/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  <w:lang w:val="en-IN"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  <w:lang w:eastAsia="zh-CN" w:bidi="ar"/>
              </w:rPr>
              <w:t xml:space="preserve">Explanation </w:t>
            </w: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  <w:lang w:val="en-IN" w:eastAsia="zh-CN" w:bidi="ar"/>
              </w:rPr>
              <w:t>:</w:t>
            </w:r>
          </w:p>
          <w:p w14:paraId="2A3D4753" w14:textId="77777777" w:rsidR="00CD2E62" w:rsidRDefault="00CD2E62">
            <w:pPr>
              <w:widowControl/>
              <w:rPr>
                <w:rFonts w:ascii="Times New Roman" w:eastAsia="SimSun" w:hAnsi="Times New Roman" w:cs="Times New Roman"/>
                <w:b/>
                <w:bCs/>
                <w:color w:val="000000"/>
                <w:sz w:val="20"/>
                <w:szCs w:val="20"/>
                <w:lang w:eastAsia="zh-CN" w:bidi="ar"/>
              </w:rPr>
            </w:pPr>
          </w:p>
          <w:p w14:paraId="0BE61453" w14:textId="77777777" w:rsidR="00CD2E62" w:rsidRDefault="00000000">
            <w:pPr>
              <w:widowControl/>
              <w:ind w:firstLineChars="100" w:firstLine="190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  <w:t xml:space="preserve">How the code handles case sensitivity </w:t>
            </w:r>
          </w:p>
          <w:p w14:paraId="14A65E1D" w14:textId="77777777" w:rsidR="00CD2E62" w:rsidRDefault="00000000">
            <w:pPr>
              <w:widowControl/>
              <w:ind w:firstLineChars="100" w:firstLine="190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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  <w:t xml:space="preserve">The use of the for loop </w:t>
            </w:r>
          </w:p>
          <w:p w14:paraId="4D754D96" w14:textId="77777777" w:rsidR="00CD2E62" w:rsidRDefault="00000000">
            <w:pPr>
              <w:widowControl/>
              <w:ind w:firstLineChars="100" w:firstLine="190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  <w:t xml:space="preserve">The in operator </w:t>
            </w:r>
          </w:p>
          <w:p w14:paraId="282E3F2C" w14:textId="77777777" w:rsidR="00CD2E62" w:rsidRDefault="00000000">
            <w:pPr>
              <w:widowControl/>
              <w:ind w:firstLineChars="100" w:firstLine="190"/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  <w:t xml:space="preserve">The variable initialization </w:t>
            </w:r>
          </w:p>
          <w:p w14:paraId="113A3FFF" w14:textId="77777777" w:rsidR="00CD2E62" w:rsidRDefault="00CD2E62">
            <w:pPr>
              <w:widowControl/>
              <w:ind w:firstLineChars="100" w:firstLine="180"/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</w:pPr>
          </w:p>
          <w:p w14:paraId="02B5D848" w14:textId="77777777" w:rsidR="00CD2E62" w:rsidRDefault="00000000">
            <w:pPr>
              <w:widowControl/>
              <w:ind w:firstLineChars="50" w:firstLine="100"/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0"/>
                <w:szCs w:val="20"/>
                <w:lang w:eastAsia="zh-CN" w:bidi="ar"/>
              </w:rPr>
              <w:t xml:space="preserve">Conclusion: </w:t>
            </w:r>
          </w:p>
          <w:p w14:paraId="1536EFF1" w14:textId="77777777" w:rsidR="00CD2E62" w:rsidRDefault="00CD2E62">
            <w:pPr>
              <w:widowControl/>
              <w:ind w:firstLineChars="50" w:firstLine="95"/>
              <w:rPr>
                <w:rFonts w:ascii="Symbol" w:eastAsia="SimSun" w:hAnsi="Symbol" w:cs="Symbol" w:hint="eastAsia"/>
                <w:color w:val="000000"/>
                <w:sz w:val="19"/>
                <w:szCs w:val="19"/>
                <w:lang w:eastAsia="zh-CN" w:bidi="ar"/>
              </w:rPr>
            </w:pPr>
          </w:p>
          <w:p w14:paraId="779FA35A" w14:textId="77777777" w:rsidR="00CD2E62" w:rsidRDefault="00000000">
            <w:pPr>
              <w:widowControl/>
              <w:ind w:firstLineChars="100" w:firstLine="190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  <w:t xml:space="preserve">Adding subheadings to the current notebook </w:t>
            </w:r>
          </w:p>
          <w:p w14:paraId="424AAA62" w14:textId="77777777" w:rsidR="00CD2E62" w:rsidRDefault="00000000">
            <w:pPr>
              <w:widowControl/>
              <w:ind w:firstLineChars="100" w:firstLine="190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  <w:t xml:space="preserve">Organizing the explanations I've provided with subheadings </w:t>
            </w:r>
          </w:p>
          <w:p w14:paraId="457740A7" w14:textId="77777777" w:rsidR="00CD2E62" w:rsidRDefault="00000000">
            <w:pPr>
              <w:widowControl/>
              <w:ind w:firstLineChars="100" w:firstLine="190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8"/>
                <w:szCs w:val="18"/>
                <w:lang w:eastAsia="zh-CN" w:bidi="ar"/>
              </w:rPr>
              <w:t>Something else entirely</w:t>
            </w:r>
          </w:p>
          <w:p w14:paraId="0AF81259" w14:textId="77777777" w:rsidR="00CD2E62" w:rsidRDefault="00CD2E62">
            <w:pPr>
              <w:pStyle w:val="TableParagraph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69E4A557" w14:textId="77777777" w:rsidR="00CD2E62" w:rsidRDefault="000000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Expected Output#4</w:t>
            </w:r>
          </w:p>
          <w:p w14:paraId="03A7DF9D" w14:textId="77777777" w:rsidR="00CD2E62" w:rsidRDefault="0000000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Functional output and comparative reflection</w:t>
            </w: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114300" distR="114300" wp14:anchorId="3851201F" wp14:editId="1B4A2061">
                  <wp:extent cx="4535170" cy="820420"/>
                  <wp:effectExtent l="0" t="0" r="6350" b="2540"/>
                  <wp:docPr id="8" name="Picture 8" descr="WhatsApp Image 2025-08-22 at 22.14.04_3a9a7d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WhatsApp Image 2025-08-22 at 22.14.04_3a9a7d8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A37D1" w14:textId="77777777" w:rsidR="00CD2E62" w:rsidRDefault="00CD2E6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67C2618" w14:textId="77777777" w:rsidR="00CD2E62" w:rsidRDefault="00000000">
            <w:pPr>
              <w:pStyle w:val="TableParagraph"/>
              <w:ind w:left="0" w:firstLineChars="50" w:firstLine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 xml:space="preserve">Prompt 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 generate a function that reads a .txt file and returns the number of lines.</w:t>
            </w:r>
          </w:p>
          <w:p w14:paraId="63CE2009" w14:textId="77777777" w:rsidR="00CD2E62" w:rsidRDefault="00CD2E6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75AFF7BF" w14:textId="77777777" w:rsidR="00CD2E62" w:rsidRDefault="00000000">
            <w:pPr>
              <w:pStyle w:val="TableParagrap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Task Description#5</w:t>
            </w:r>
          </w:p>
          <w:p w14:paraId="7AC04B9A" w14:textId="77777777" w:rsidR="00CD2E62" w:rsidRDefault="00000000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few-shot prompting to generate a function that reads a .txt file and returns the number of lines.</w: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114300" distR="114300" wp14:anchorId="05C8D7EC" wp14:editId="0510326F">
                  <wp:extent cx="4535805" cy="1785620"/>
                  <wp:effectExtent l="0" t="0" r="5715" b="12700"/>
                  <wp:docPr id="9" name="Picture 9" descr="WhatsApp Image 2025-08-22 at 22.27.36_14f7e4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WhatsApp Image 2025-08-22 at 22.27.36_14f7e4b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805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13E78" w14:textId="77777777" w:rsidR="00CD2E62" w:rsidRDefault="00CD2E62">
            <w:pPr>
              <w:widowControl/>
              <w:ind w:firstLineChars="50" w:firstLine="100"/>
              <w:rPr>
                <w:rFonts w:eastAsia="SimSun"/>
                <w:b/>
                <w:bCs/>
                <w:color w:val="000000"/>
                <w:sz w:val="20"/>
                <w:szCs w:val="20"/>
                <w:lang w:eastAsia="zh-CN" w:bidi="ar"/>
              </w:rPr>
            </w:pPr>
          </w:p>
          <w:p w14:paraId="1C664E3F" w14:textId="77777777" w:rsidR="00CD2E62" w:rsidRDefault="00000000">
            <w:pPr>
              <w:widowControl/>
              <w:ind w:firstLineChars="50" w:firstLine="105"/>
              <w:rPr>
                <w:rFonts w:eastAsia="SimSun"/>
                <w:b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eastAsia="SimSun"/>
                <w:b/>
                <w:bCs/>
                <w:color w:val="000000"/>
                <w:sz w:val="21"/>
                <w:szCs w:val="21"/>
                <w:lang w:eastAsia="zh-CN" w:bidi="ar"/>
              </w:rPr>
              <w:t>Explanation:</w:t>
            </w:r>
          </w:p>
          <w:p w14:paraId="1BD499C3" w14:textId="77777777" w:rsidR="00CD2E62" w:rsidRDefault="00000000">
            <w:pPr>
              <w:widowControl/>
              <w:ind w:firstLineChars="50" w:firstLine="105"/>
              <w:rPr>
                <w:sz w:val="21"/>
                <w:szCs w:val="21"/>
              </w:rPr>
            </w:pPr>
            <w:r>
              <w:rPr>
                <w:rFonts w:eastAsia="SimSun"/>
                <w:b/>
                <w:bCs/>
                <w:color w:val="000000"/>
                <w:sz w:val="21"/>
                <w:szCs w:val="21"/>
                <w:lang w:eastAsia="zh-CN" w:bidi="ar"/>
              </w:rPr>
              <w:t xml:space="preserve"> </w:t>
            </w:r>
          </w:p>
          <w:p w14:paraId="461B7D45" w14:textId="77777777" w:rsidR="00CD2E62" w:rsidRDefault="00000000">
            <w:pPr>
              <w:widowControl/>
              <w:ind w:firstLineChars="100" w:firstLine="190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6"/>
                <w:szCs w:val="16"/>
                <w:lang w:eastAsia="zh-CN" w:bidi="ar"/>
              </w:rPr>
              <w:t xml:space="preserve">Breaking down the previous points into more detailed sub-points </w:t>
            </w:r>
          </w:p>
          <w:p w14:paraId="27A19915" w14:textId="77777777" w:rsidR="00CD2E62" w:rsidRDefault="00000000">
            <w:pPr>
              <w:widowControl/>
              <w:ind w:firstLineChars="100" w:firstLine="190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6"/>
                <w:szCs w:val="16"/>
                <w:lang w:eastAsia="zh-CN" w:bidi="ar"/>
              </w:rPr>
              <w:t xml:space="preserve">Creating a hierarchical structure for the information </w:t>
            </w:r>
          </w:p>
          <w:p w14:paraId="7D7A8C5F" w14:textId="77777777" w:rsidR="00CD2E62" w:rsidRDefault="00000000">
            <w:pPr>
              <w:widowControl/>
              <w:ind w:firstLineChars="100" w:firstLine="190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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Cambria" w:eastAsia="Cambria" w:hAnsi="Cambria" w:cs="Cambria"/>
                <w:color w:val="1F1F1F"/>
                <w:sz w:val="16"/>
                <w:szCs w:val="16"/>
                <w:lang w:eastAsia="zh-CN" w:bidi="ar"/>
              </w:rPr>
              <w:t xml:space="preserve">Something else related to organizing information or planning a task with sub-steps </w:t>
            </w:r>
          </w:p>
          <w:p w14:paraId="61681F3B" w14:textId="77777777" w:rsidR="00CD2E62" w:rsidRDefault="00CD2E62">
            <w:pPr>
              <w:widowControl/>
              <w:rPr>
                <w:rFonts w:ascii="Cambria" w:eastAsia="Cambria" w:hAnsi="Cambria" w:cs="Cambria"/>
                <w:b/>
                <w:bCs/>
                <w:color w:val="000000"/>
                <w:sz w:val="20"/>
                <w:szCs w:val="20"/>
                <w:lang w:eastAsia="zh-CN" w:bidi="ar"/>
              </w:rPr>
            </w:pPr>
          </w:p>
          <w:p w14:paraId="72830B0C" w14:textId="77777777" w:rsidR="00CD2E62" w:rsidRDefault="00000000">
            <w:pPr>
              <w:widowControl/>
              <w:ind w:firstLineChars="50" w:firstLine="100"/>
              <w:rPr>
                <w:rFonts w:ascii="Cambria" w:eastAsia="Cambria" w:hAnsi="Cambria" w:cs="Cambria"/>
                <w:b/>
                <w:bCs/>
                <w:color w:val="000000"/>
                <w:sz w:val="20"/>
                <w:szCs w:val="20"/>
                <w:lang w:eastAsia="zh-CN" w:bidi="ar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20"/>
                <w:szCs w:val="20"/>
                <w:lang w:eastAsia="zh-CN" w:bidi="ar"/>
              </w:rPr>
              <w:t xml:space="preserve">Conclusion: </w:t>
            </w:r>
          </w:p>
          <w:p w14:paraId="284BCBCA" w14:textId="77777777" w:rsidR="00CD2E62" w:rsidRDefault="00CD2E62">
            <w:pPr>
              <w:widowControl/>
              <w:ind w:firstLineChars="50" w:firstLine="100"/>
              <w:rPr>
                <w:rFonts w:ascii="Cambria" w:eastAsia="Cambria" w:hAnsi="Cambria" w:cs="Cambria"/>
                <w:b/>
                <w:bCs/>
                <w:color w:val="000000"/>
                <w:sz w:val="20"/>
                <w:szCs w:val="20"/>
                <w:lang w:eastAsia="zh-CN" w:bidi="ar"/>
              </w:rPr>
            </w:pPr>
          </w:p>
          <w:p w14:paraId="7ED5C4BE" w14:textId="77777777" w:rsidR="00CD2E62" w:rsidRDefault="00000000">
            <w:pPr>
              <w:widowControl/>
              <w:ind w:firstLineChars="100" w:firstLine="190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6"/>
                <w:szCs w:val="16"/>
                <w:lang w:eastAsia="zh-CN" w:bidi="ar"/>
              </w:rPr>
              <w:t xml:space="preserve">We created a function to check if a year is a leap year, considering the special rules for years </w:t>
            </w:r>
          </w:p>
          <w:p w14:paraId="69E9AE59" w14:textId="77777777" w:rsidR="00CD2E62" w:rsidRDefault="00000000">
            <w:pPr>
              <w:widowControl/>
              <w:ind w:firstLineChars="250" w:firstLine="400"/>
            </w:pPr>
            <w:r>
              <w:rPr>
                <w:rFonts w:ascii="Cambria" w:eastAsia="Cambria" w:hAnsi="Cambria" w:cs="Cambria"/>
                <w:color w:val="1F1F1F"/>
                <w:sz w:val="16"/>
                <w:szCs w:val="16"/>
                <w:lang w:eastAsia="zh-CN" w:bidi="ar"/>
              </w:rPr>
              <w:t xml:space="preserve">divisible by 100 and 400. </w:t>
            </w:r>
          </w:p>
          <w:p w14:paraId="44D279F4" w14:textId="77777777" w:rsidR="00CD2E62" w:rsidRDefault="00000000">
            <w:pPr>
              <w:widowControl/>
              <w:ind w:firstLineChars="100" w:firstLine="190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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Cambria" w:eastAsia="Cambria" w:hAnsi="Cambria" w:cs="Cambria"/>
                <w:color w:val="1F1F1F"/>
                <w:sz w:val="16"/>
                <w:szCs w:val="16"/>
                <w:lang w:eastAsia="zh-CN" w:bidi="ar"/>
              </w:rPr>
              <w:t xml:space="preserve">We developed a function to convert measurements from centimeters to inches using the </w:t>
            </w:r>
          </w:p>
          <w:p w14:paraId="599D5583" w14:textId="77777777" w:rsidR="00CD2E62" w:rsidRDefault="00000000">
            <w:pPr>
              <w:widowControl/>
              <w:ind w:firstLineChars="250" w:firstLine="400"/>
            </w:pPr>
            <w:r>
              <w:rPr>
                <w:rFonts w:ascii="Cambria" w:eastAsia="Cambria" w:hAnsi="Cambria" w:cs="Cambria"/>
                <w:color w:val="1F1F1F"/>
                <w:sz w:val="16"/>
                <w:szCs w:val="16"/>
                <w:lang w:eastAsia="zh-CN" w:bidi="ar"/>
              </w:rPr>
              <w:t xml:space="preserve">conversion factor 0.3937. </w:t>
            </w:r>
          </w:p>
          <w:p w14:paraId="03E6748F" w14:textId="77777777" w:rsidR="00CD2E62" w:rsidRDefault="00000000">
            <w:pPr>
              <w:widowControl/>
              <w:ind w:firstLineChars="100" w:firstLine="190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6"/>
                <w:szCs w:val="16"/>
                <w:lang w:eastAsia="zh-CN" w:bidi="ar"/>
              </w:rPr>
              <w:t xml:space="preserve">We built a function to reformat full names into a "Last, First" format, handling names with </w:t>
            </w:r>
          </w:p>
          <w:p w14:paraId="3B124FFE" w14:textId="77777777" w:rsidR="00CD2E62" w:rsidRDefault="00000000">
            <w:pPr>
              <w:widowControl/>
              <w:ind w:firstLineChars="250" w:firstLine="400"/>
            </w:pPr>
            <w:r>
              <w:rPr>
                <w:rFonts w:ascii="Cambria" w:eastAsia="Cambria" w:hAnsi="Cambria" w:cs="Cambria"/>
                <w:color w:val="1F1F1F"/>
                <w:sz w:val="16"/>
                <w:szCs w:val="16"/>
                <w:lang w:eastAsia="zh-CN" w:bidi="ar"/>
              </w:rPr>
              <w:t xml:space="preserve">multiple parts and single names. </w:t>
            </w:r>
          </w:p>
          <w:p w14:paraId="48938609" w14:textId="77777777" w:rsidR="00CD2E62" w:rsidRDefault="00000000">
            <w:pPr>
              <w:widowControl/>
              <w:ind w:firstLineChars="100" w:firstLine="190"/>
            </w:pP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>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ascii="Symbol" w:eastAsia="SimSun" w:hAnsi="Symbol" w:cs="Symbol"/>
                <w:color w:val="000000"/>
                <w:sz w:val="19"/>
                <w:szCs w:val="19"/>
                <w:lang w:eastAsia="zh-CN" w:bidi="ar"/>
              </w:rPr>
              <w:t xml:space="preserve"> </w:t>
            </w:r>
            <w:r>
              <w:rPr>
                <w:rFonts w:ascii="Cambria" w:eastAsia="Cambria" w:hAnsi="Cambria" w:cs="Cambria"/>
                <w:color w:val="1F1F1F"/>
                <w:sz w:val="16"/>
                <w:szCs w:val="16"/>
                <w:lang w:eastAsia="zh-CN" w:bidi="ar"/>
              </w:rPr>
              <w:t xml:space="preserve">We implemented a function to count the number of lines in a text file, including error </w:t>
            </w:r>
          </w:p>
          <w:p w14:paraId="5E89DB0A" w14:textId="77777777" w:rsidR="00CD2E62" w:rsidRDefault="00000000">
            <w:pPr>
              <w:widowControl/>
              <w:ind w:firstLineChars="250" w:firstLine="400"/>
            </w:pPr>
            <w:r>
              <w:rPr>
                <w:rFonts w:ascii="Cambria" w:eastAsia="Cambria" w:hAnsi="Cambria" w:cs="Cambria"/>
                <w:color w:val="1F1F1F"/>
                <w:sz w:val="16"/>
                <w:szCs w:val="16"/>
                <w:lang w:eastAsia="zh-CN" w:bidi="ar"/>
              </w:rPr>
              <w:lastRenderedPageBreak/>
              <w:t>handling for missing files</w:t>
            </w:r>
            <w:r>
              <w:rPr>
                <w:rFonts w:ascii="Segoe Print" w:eastAsia="Segoe Print" w:hAnsi="Segoe Print" w:cs="Segoe Print"/>
                <w:color w:val="1F1F1F"/>
                <w:sz w:val="16"/>
                <w:szCs w:val="16"/>
                <w:lang w:eastAsia="zh-CN" w:bidi="ar"/>
              </w:rPr>
              <w:t>.</w:t>
            </w:r>
          </w:p>
          <w:p w14:paraId="69A4EB51" w14:textId="77777777" w:rsidR="00CD2E62" w:rsidRDefault="00CD2E62">
            <w:pPr>
              <w:pStyle w:val="TableParagraph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76E476B6" w14:textId="77777777" w:rsidR="00CD2E62" w:rsidRDefault="00000000">
            <w:pPr>
              <w:pStyle w:val="TableParagrap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Expected Output#5</w:t>
            </w:r>
          </w:p>
          <w:p w14:paraId="35AB20B9" w14:textId="77777777" w:rsidR="00CD2E62" w:rsidRDefault="0000000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Working file-processing function with AI-guided logic</w:t>
            </w: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114300" distR="114300" wp14:anchorId="596B7A8E" wp14:editId="0B497633">
                  <wp:extent cx="4535805" cy="426085"/>
                  <wp:effectExtent l="0" t="0" r="5715" b="635"/>
                  <wp:docPr id="10" name="Picture 10" descr="WhatsApp Image 2025-08-22 at 22.54.49_0ef99a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WhatsApp Image 2025-08-22 at 22.54.49_0ef99a4a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80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335BF" w14:textId="77777777" w:rsidR="00CD2E62" w:rsidRDefault="00CD2E6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01A060" w14:textId="77777777" w:rsidR="00CD2E62" w:rsidRDefault="00CD2E62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E72615D" w14:textId="77777777" w:rsidR="00CD2E62" w:rsidRDefault="0000000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50DED98" w14:textId="77777777" w:rsidR="00CD2E62" w:rsidRDefault="00CD2E62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260E4FE" w14:textId="77777777" w:rsidR="00CD2E62" w:rsidRDefault="00CD2E62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A3DB904" w14:textId="77777777" w:rsidR="00CD2E62" w:rsidRDefault="0000000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3CEFB900" w14:textId="77777777" w:rsidR="00CD2E62" w:rsidRDefault="00CD2E62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D2E62" w14:paraId="5BA0FA48" w14:textId="77777777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3991A14" w14:textId="77777777" w:rsidR="00CD2E62" w:rsidRDefault="00000000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338A4C61" w14:textId="77777777" w:rsidR="00CD2E62" w:rsidRDefault="00000000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D2E62" w14:paraId="4201CA04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9AE7C37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37" w:type="dxa"/>
                  <w:vAlign w:val="center"/>
                </w:tcPr>
                <w:p w14:paraId="45E01E93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D2E62" w14:paraId="1E002751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59AFC269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One Shot (Task#2)</w:t>
                  </w:r>
                </w:p>
              </w:tc>
              <w:tc>
                <w:tcPr>
                  <w:tcW w:w="1237" w:type="dxa"/>
                  <w:vAlign w:val="center"/>
                </w:tcPr>
                <w:p w14:paraId="46C21082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D2E62" w14:paraId="4517A304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06F10AF9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Few Shot (Task#3 &amp; Task #5)</w:t>
                  </w:r>
                </w:p>
              </w:tc>
              <w:tc>
                <w:tcPr>
                  <w:tcW w:w="1237" w:type="dxa"/>
                  <w:vAlign w:val="center"/>
                </w:tcPr>
                <w:p w14:paraId="683E9CF0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D2E62" w14:paraId="7237FB89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6D5A5A6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Comparison (Task#4)</w:t>
                  </w:r>
                </w:p>
              </w:tc>
              <w:tc>
                <w:tcPr>
                  <w:tcW w:w="1237" w:type="dxa"/>
                  <w:vAlign w:val="center"/>
                </w:tcPr>
                <w:p w14:paraId="3D4098F0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D2E62" w14:paraId="4B753BFB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68B9BA7E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38345A34" w14:textId="77777777" w:rsidR="00CD2E62" w:rsidRDefault="00000000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6B8AE3C6" w14:textId="77777777" w:rsidR="00CD2E62" w:rsidRDefault="00CD2E62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4A5109BB" w14:textId="77777777" w:rsidR="00CD2E62" w:rsidRDefault="00000000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Week2 -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1EF2CDE" w14:textId="77777777" w:rsidR="00CD2E62" w:rsidRDefault="00CD2E6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C2D4686" w14:textId="77777777" w:rsidR="00CD2E62" w:rsidRDefault="00CD2E62"/>
    <w:sectPr w:rsidR="00CD2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9D8E8" w14:textId="77777777" w:rsidR="007E4DF6" w:rsidRDefault="007E4DF6">
      <w:r>
        <w:separator/>
      </w:r>
    </w:p>
  </w:endnote>
  <w:endnote w:type="continuationSeparator" w:id="0">
    <w:p w14:paraId="621E6A79" w14:textId="77777777" w:rsidR="007E4DF6" w:rsidRDefault="007E4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Variable Small Semibo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E2268" w14:textId="77777777" w:rsidR="007E4DF6" w:rsidRDefault="007E4DF6">
      <w:r>
        <w:separator/>
      </w:r>
    </w:p>
  </w:footnote>
  <w:footnote w:type="continuationSeparator" w:id="0">
    <w:p w14:paraId="13203129" w14:textId="77777777" w:rsidR="007E4DF6" w:rsidRDefault="007E4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multilevel"/>
    <w:tmpl w:val="11896345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6B404B10"/>
    <w:multiLevelType w:val="multilevel"/>
    <w:tmpl w:val="6B404B1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7E334253"/>
    <w:multiLevelType w:val="multilevel"/>
    <w:tmpl w:val="7E3342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40112">
    <w:abstractNumId w:val="0"/>
  </w:num>
  <w:num w:numId="2" w16cid:durableId="436021327">
    <w:abstractNumId w:val="2"/>
  </w:num>
  <w:num w:numId="3" w16cid:durableId="112597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2149CE"/>
    <w:rsid w:val="00272216"/>
    <w:rsid w:val="0027474E"/>
    <w:rsid w:val="00286D3D"/>
    <w:rsid w:val="00293429"/>
    <w:rsid w:val="002B16AE"/>
    <w:rsid w:val="00315E39"/>
    <w:rsid w:val="00345FCB"/>
    <w:rsid w:val="003F05EE"/>
    <w:rsid w:val="00453590"/>
    <w:rsid w:val="00496AFD"/>
    <w:rsid w:val="004E5525"/>
    <w:rsid w:val="00592A60"/>
    <w:rsid w:val="0060499D"/>
    <w:rsid w:val="0061761C"/>
    <w:rsid w:val="006545EB"/>
    <w:rsid w:val="00657B33"/>
    <w:rsid w:val="006E6580"/>
    <w:rsid w:val="0071037B"/>
    <w:rsid w:val="007239D1"/>
    <w:rsid w:val="007E4DF6"/>
    <w:rsid w:val="00833705"/>
    <w:rsid w:val="00836AD1"/>
    <w:rsid w:val="0095381E"/>
    <w:rsid w:val="00983766"/>
    <w:rsid w:val="009919F5"/>
    <w:rsid w:val="009F09F3"/>
    <w:rsid w:val="00A01CE1"/>
    <w:rsid w:val="00A36BC1"/>
    <w:rsid w:val="00AA7594"/>
    <w:rsid w:val="00B0153C"/>
    <w:rsid w:val="00B22E82"/>
    <w:rsid w:val="00BF18F6"/>
    <w:rsid w:val="00BF19C9"/>
    <w:rsid w:val="00C06B61"/>
    <w:rsid w:val="00C24CCE"/>
    <w:rsid w:val="00C52DA5"/>
    <w:rsid w:val="00C5587A"/>
    <w:rsid w:val="00C877BE"/>
    <w:rsid w:val="00CC12F6"/>
    <w:rsid w:val="00CC5D2D"/>
    <w:rsid w:val="00CD2E62"/>
    <w:rsid w:val="00CD7124"/>
    <w:rsid w:val="00D554C8"/>
    <w:rsid w:val="00D645D5"/>
    <w:rsid w:val="00DC581B"/>
    <w:rsid w:val="00E40F55"/>
    <w:rsid w:val="00E70E4F"/>
    <w:rsid w:val="00EA0D18"/>
    <w:rsid w:val="00ED167C"/>
    <w:rsid w:val="00EE31F7"/>
    <w:rsid w:val="00F01A79"/>
    <w:rsid w:val="00F10288"/>
    <w:rsid w:val="2B024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3AFC"/>
  <w15:docId w15:val="{D449E763-79EC-43DC-ABB5-BDB3A713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Shravani Patnam</cp:lastModifiedBy>
  <cp:revision>2</cp:revision>
  <dcterms:created xsi:type="dcterms:W3CDTF">2025-09-18T16:05:00Z</dcterms:created>
  <dcterms:modified xsi:type="dcterms:W3CDTF">2025-09-18T16:05:00Z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C531841701E742D7A943B72111414D5E_12</vt:lpwstr>
  </property>
</Properties>
</file>