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200"/>
        <w:jc w:val="center"/>
      </w:pPr>
      <w:r>
        <w:rPr>
          <w:b/>
          <w:bCs/>
          <w:color w:val="1D9E75"/>
          <w:sz w:val="56"/>
          <w:szCs w:val="56"/>
        </w:rPr>
        <w:t xml:space="preserve">Ankle Sprain Recovery Plan</w:t>
      </w:r>
    </w:p>
    <w:p>
      <w:pPr>
        <w:spacing w:after="100"/>
        <w:jc w:val="center"/>
      </w:pPr>
      <w:r>
        <w:rPr>
          <w:color w:val="444441"/>
          <w:sz w:val="24"/>
          <w:szCs w:val="24"/>
        </w:rPr>
        <w:t xml:space="preserve">Sravya  |  Hyderabad, India (IST)</w:t>
      </w:r>
    </w:p>
    <w:p>
      <w:pPr>
        <w:spacing w:after="400"/>
        <w:jc w:val="center"/>
      </w:pPr>
      <w:r>
        <w:rPr>
          <w:i/>
          <w:iCs/>
          <w:color w:val="444441"/>
          <w:sz w:val="22"/>
          <w:szCs w:val="22"/>
        </w:rPr>
        <w:t xml:space="preserve">Grade 1 Lateral Ankle Sprain — Re-injury Protocol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dxa" w:w="22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(IST)</w:t>
            </w:r>
          </w:p>
        </w:tc>
        <w:tc>
          <w:tcPr>
            <w:tcW w:type="dxa" w:w="424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First sprain</w:t>
            </w:r>
          </w:p>
        </w:tc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May 24, 2026</w:t>
            </w:r>
          </w:p>
        </w:tc>
        <w:tc>
          <w:tcPr>
            <w:tcW w:type="dxa" w:w="42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Grade 1 lateral ankle sprain</w:t>
            </w:r>
          </w:p>
        </w:tc>
      </w:tr>
      <w:tr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Recovery window</w:t>
            </w:r>
          </w:p>
        </w:tc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May 24 – Aug 4, 2026</w:t>
            </w:r>
          </w:p>
        </w:tc>
        <w:tc>
          <w:tcPr>
            <w:tcW w:type="dxa" w:w="42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72 days (10+ weeks) — proprioceptive rehab incomplete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Re-injury</w:t>
            </w:r>
          </w:p>
        </w:tc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4, 2026 (evening)</w:t>
            </w:r>
          </w:p>
        </w:tc>
        <w:tc>
          <w:tcPr>
            <w:tcW w:type="dxa" w:w="42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Same ankle, same mechanism (inversion)</w:t>
            </w:r>
          </w:p>
        </w:tc>
      </w:tr>
      <w:tr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7-hr car travel</w:t>
            </w:r>
          </w:p>
        </w:tc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5, 2026</w:t>
            </w:r>
          </w:p>
        </w:tc>
        <w:tc>
          <w:tcPr>
            <w:tcW w:type="dxa" w:w="42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Managed with elevation + brace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Day 3 check-in</w:t>
            </w:r>
          </w:p>
        </w:tc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7, 2026</w:t>
            </w:r>
          </w:p>
        </w:tc>
        <w:tc>
          <w:tcPr>
            <w:tcW w:type="dxa" w:w="42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Zero swelling, zero pain. 'Different' foot feeling present</w:t>
            </w:r>
          </w:p>
        </w:tc>
      </w:tr>
      <w:tr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Day 10 check-in</w:t>
            </w:r>
          </w:p>
        </w:tc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14, 2026</w:t>
            </w:r>
          </w:p>
        </w:tc>
        <w:tc>
          <w:tcPr>
            <w:tcW w:type="dxa" w:w="42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Progress as expected. Advancing to next phase</w:t>
            </w:r>
          </w:p>
        </w:tc>
      </w:tr>
    </w:tbl>
    <w:p>
      <w:pPr>
        <w:spacing w:after="0" w:before="200"/>
      </w:pPr>
    </w:p>
    <w:p>
      <w:pPr>
        <w:shd w:fill="FCEBEB" w:val="clear"/>
        <w:spacing w:after="100" w:before="100"/>
        <w:ind w:left="200" w:right="200"/>
      </w:pPr>
      <w:r>
        <w:rPr>
          <w:b/>
          <w:bCs/>
          <w:color w:val="A32D2D"/>
          <w:sz w:val="18"/>
          <w:szCs w:val="18"/>
        </w:rPr>
        <w:t xml:space="preserve">⚠  Root Cause: First injury proprioceptors never fully rehabilitated. Ankle felt 'healed' but sensors were still offline — leading to re-injury at 10+ weeks.</w:t>
      </w:r>
    </w:p>
    <w:p>
      <w:r>
        <w:br w:type="page"/>
      </w:r>
    </w:p>
    <w:p>
      <w:pPr>
        <w:pStyle w:val="Heading1"/>
        <w:pBdr>
          <w:bottom w:val="single" w:color="1D9E75" w:sz="6"/>
        </w:pBdr>
        <w:spacing w:after="200" w:before="400"/>
      </w:pPr>
      <w:r>
        <w:t xml:space="preserve">Resistance Band Alternatives</w:t>
      </w:r>
    </w:p>
    <w:p>
      <w:pPr>
        <w:spacing w:after="60" w:before="60"/>
      </w:pPr>
      <w:r>
        <w:rPr>
          <w:color w:val="2C2C2A"/>
          <w:sz w:val="20"/>
          <w:szCs w:val="20"/>
        </w:rPr>
        <w:t xml:space="preserve">You do not have resistance bands. Use these substitutes — they are equally effective for this phase of recovery.</w:t>
      </w:r>
    </w:p>
    <w:p>
      <w:pPr>
        <w:spacing w:after="0" w:before="100"/>
      </w:pPr>
    </w:p>
    <w:p>
      <w:pPr>
        <w:pStyle w:val="Heading2"/>
        <w:spacing w:after="150" w:before="300"/>
      </w:pPr>
      <w:r>
        <w:t xml:space="preserve">For Ankle Eversion (Most Critical Exercise)</w:t>
      </w:r>
    </w:p>
    <w:p>
      <w:pPr>
        <w:shd w:fill="FAEEDA" w:val="clear"/>
        <w:spacing w:after="100" w:before="100"/>
        <w:ind w:left="200" w:right="200"/>
      </w:pPr>
      <w:r>
        <w:rPr>
          <w:b/>
          <w:bCs/>
          <w:color w:val="854F0B"/>
          <w:sz w:val="18"/>
          <w:szCs w:val="18"/>
        </w:rPr>
        <w:t xml:space="preserve">This is WHERE you re-injured. Outer ankle muscles MUST be strengthened.</w:t>
      </w:r>
    </w:p>
    <w:p>
      <w:pPr>
        <w:spacing w:after="0" w:before="80"/>
      </w:pPr>
    </w:p>
    <w:p>
      <w:pPr>
        <w:spacing w:after="100" w:before="200"/>
      </w:pPr>
      <w:r>
        <w:rPr>
          <w:b/>
          <w:bCs/>
          <w:color w:val="444441"/>
          <w:sz w:val="24"/>
          <w:szCs w:val="24"/>
        </w:rPr>
        <w:t xml:space="preserve">Option A: Uninjured Foot as Resistance (Best Substitute)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Sit with both legs extended in front of you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Place uninjured foot against the OUTER EDGE of injured foot (lateral side)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Push injured foot OUTWARD against uninjured foot's resistance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Uninjured foot provides gentle, controlled resistance — push back with equal force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Hold 3-5 seconds at end position, return slowly (3 seconds)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12-15 reps × 3 sets | 4x per week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2C2C2A"/>
          <w:sz w:val="20"/>
          <w:szCs w:val="20"/>
        </w:rPr>
        <w:t xml:space="preserve">Advantage: You control resistance level perfectly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2C2C2A"/>
          <w:sz w:val="20"/>
          <w:szCs w:val="20"/>
        </w:rPr>
        <w:t xml:space="preserve">Caution: Keep resistance LIGHT — do not force the movement</w:t>
      </w:r>
    </w:p>
    <w:p>
      <w:pPr>
        <w:spacing w:after="0" w:before="100"/>
      </w:pPr>
    </w:p>
    <w:p>
      <w:pPr>
        <w:spacing w:after="100" w:before="200"/>
      </w:pPr>
      <w:r>
        <w:rPr>
          <w:b/>
          <w:bCs/>
          <w:color w:val="444441"/>
          <w:sz w:val="24"/>
          <w:szCs w:val="24"/>
        </w:rPr>
        <w:t xml:space="preserve">Option B: Folded Dupatta / Towel Loop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Fold a dupatta or thick towel into a long strip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Loop it around the ball of your injured foot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Hold both ends in your hands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Point toes away from you (plantarflexion) against towel resistance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Hold 2 seconds, release slowly (3 seconds)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12 reps × 3 sets | 3x per week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2C2C2A"/>
          <w:sz w:val="20"/>
          <w:szCs w:val="20"/>
        </w:rPr>
        <w:t xml:space="preserve">Works for dorsiflexion AND plantarflexion exercises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2C2C2A"/>
          <w:sz w:val="20"/>
          <w:szCs w:val="20"/>
        </w:rPr>
        <w:t xml:space="preserve">Twist towel tighter for more resistance, looser for less</w:t>
      </w:r>
    </w:p>
    <w:p>
      <w:pPr>
        <w:spacing w:after="0" w:before="100"/>
      </w:pPr>
    </w:p>
    <w:p>
      <w:pPr>
        <w:spacing w:after="100" w:before="200"/>
      </w:pPr>
      <w:r>
        <w:rPr>
          <w:b/>
          <w:bCs/>
          <w:color w:val="444441"/>
          <w:sz w:val="24"/>
          <w:szCs w:val="24"/>
        </w:rPr>
        <w:t xml:space="preserve">Option C: Water Bottle Weight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Fill a 500ml or 1L water bottle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Sit on bed/chair with leg hanging off edge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Hold bottle between your feet (squeeze with both feet)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Flex ankle up and down with bottle weight as resistance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10-12 reps × 2 sets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2C2C2A"/>
          <w:sz w:val="20"/>
          <w:szCs w:val="20"/>
        </w:rPr>
        <w:t xml:space="preserve">Only for plantarflexion/dorsiflexion — not for eversion</w:t>
      </w:r>
    </w:p>
    <w:p>
      <w:pPr>
        <w:spacing w:after="0" w:before="100"/>
      </w:pPr>
    </w:p>
    <w:p>
      <w:pPr>
        <w:spacing w:after="100" w:before="200"/>
      </w:pPr>
      <w:r>
        <w:rPr>
          <w:b/>
          <w:bCs/>
          <w:color w:val="444441"/>
          <w:sz w:val="24"/>
          <w:szCs w:val="24"/>
        </w:rPr>
        <w:t xml:space="preserve">Option D: Staircase Step (Proprioception + Strength)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Stand on bottom step, heel hanging off edge (Week 3+ only)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Lower heel below step level slowly (3 seconds)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Rise onto toes (2 seconds), hold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12-15 reps × 2 sets (both legs)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2C2C2A"/>
          <w:sz w:val="20"/>
          <w:szCs w:val="20"/>
        </w:rPr>
        <w:t xml:space="preserve">Excellent calf + ankle stability exercise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2C2C2A"/>
          <w:sz w:val="20"/>
          <w:szCs w:val="20"/>
        </w:rPr>
        <w:t xml:space="preserve">Hold railing for safety — NOT for support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2C2C2A"/>
          <w:sz w:val="20"/>
          <w:szCs w:val="20"/>
        </w:rPr>
        <w:t xml:space="preserve">Do NOT do this until Phase 3 (Week 4+)</w:t>
      </w:r>
    </w:p>
    <w:p>
      <w:pPr>
        <w:spacing w:after="0" w:before="100"/>
      </w:pPr>
    </w:p>
    <w:p>
      <w:pPr>
        <w:shd w:fill="FAEEDA" w:val="clear"/>
        <w:spacing w:after="100" w:before="100"/>
        <w:ind w:left="200" w:right="200"/>
      </w:pPr>
      <w:r>
        <w:rPr>
          <w:b/>
          <w:bCs/>
          <w:color w:val="854F0B"/>
          <w:sz w:val="18"/>
          <w:szCs w:val="18"/>
        </w:rPr>
        <w:t xml:space="preserve">Purchase recommendation: Order a set of resistance bands from Amazon.in — approx ₹300-500 for a 3-band set (light/medium/heavy). Available on next-day delivery in Hyderabad. These will significantly improve Phase 3 and Phase 4 rehabilitation.</w:t>
      </w:r>
    </w:p>
    <w:p>
      <w:r>
        <w:br w:type="page"/>
      </w:r>
    </w:p>
    <w:p>
      <w:pPr>
        <w:pStyle w:val="Heading1"/>
        <w:pBdr>
          <w:bottom w:val="single" w:color="1D9E75" w:sz="6"/>
        </w:pBdr>
        <w:spacing w:after="200" w:before="400"/>
      </w:pPr>
      <w:r>
        <w:t xml:space="preserve">16-Week Recovery Timeline Overview</w:t>
      </w:r>
    </w:p>
    <w:p>
      <w:pPr>
        <w:spacing w:after="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Dates (IST)</w:t>
            </w:r>
          </w:p>
        </w:tc>
        <w:tc>
          <w:tcPr>
            <w:tcW w:type="dxa" w:w="11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24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Focus</w:t>
            </w:r>
          </w:p>
        </w:tc>
        <w:tc>
          <w:tcPr>
            <w:tcW w:type="dxa" w:w="25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4–10</w:t>
            </w:r>
          </w:p>
        </w:tc>
        <w:tc>
          <w:tcPr>
            <w:tcW w:type="dxa" w:w="11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Days 1–7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PEACE protocol, stop swelling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Brace, elevation, ice</w:t>
            </w:r>
          </w:p>
        </w:tc>
      </w:tr>
      <w:tr>
        <w:tc>
          <w:tcPr>
            <w:tcW w:type="dxa" w:w="1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10–21</w:t>
            </w:r>
          </w:p>
        </w:tc>
        <w:tc>
          <w:tcPr>
            <w:tcW w:type="dxa" w:w="11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Weeks 2–3</w:t>
            </w:r>
          </w:p>
        </w:tc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Gentle strength + proprioception</w:t>
            </w:r>
          </w:p>
        </w:tc>
        <w:tc>
          <w:tcPr>
            <w:tcW w:type="dxa" w:w="2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Brace, towel/dupatta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21 – Sep 11</w:t>
            </w:r>
          </w:p>
        </w:tc>
        <w:tc>
          <w:tcPr>
            <w:tcW w:type="dxa" w:w="11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Weeks 4–6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Progressive strengthening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Brace, resistance bands*</w:t>
            </w:r>
          </w:p>
        </w:tc>
      </w:tr>
      <w:tr>
        <w:tc>
          <w:tcPr>
            <w:tcW w:type="dxa" w:w="1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Sep 11 – Oct 2</w:t>
            </w:r>
          </w:p>
        </w:tc>
        <w:tc>
          <w:tcPr>
            <w:tcW w:type="dxa" w:w="11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Weeks 7–10</w:t>
            </w:r>
          </w:p>
        </w:tc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Activity return + sport prep</w:t>
            </w:r>
          </w:p>
        </w:tc>
        <w:tc>
          <w:tcPr>
            <w:tcW w:type="dxa" w:w="2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Brace, bands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Oct 2 – Nov 13</w:t>
            </w:r>
          </w:p>
        </w:tc>
        <w:tc>
          <w:tcPr>
            <w:tcW w:type="dxa" w:w="11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Weeks 11–16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Full return + prevention</w:t>
            </w:r>
          </w:p>
        </w:tc>
        <w:tc>
          <w:tcPr>
            <w:tcW w:type="dxa" w:w="2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Brace (exercise only)</w:t>
            </w:r>
          </w:p>
        </w:tc>
      </w:tr>
    </w:tbl>
    <w:p>
      <w:pPr>
        <w:spacing w:after="0" w:before="80"/>
      </w:pPr>
    </w:p>
    <w:p>
      <w:pPr>
        <w:shd w:fill="FAEEDA" w:val="clear"/>
        <w:spacing w:after="100" w:before="100"/>
        <w:ind w:left="200" w:right="200"/>
      </w:pPr>
      <w:r>
        <w:rPr>
          <w:b/>
          <w:bCs/>
          <w:color w:val="854F0B"/>
          <w:sz w:val="18"/>
          <w:szCs w:val="18"/>
        </w:rPr>
        <w:t xml:space="preserve">* Order resistance bands before Week 3 ends. They are essential for Phase 3 and beyond.</w:t>
      </w:r>
    </w:p>
    <w:p>
      <w:r>
        <w:br w:type="page"/>
      </w:r>
    </w:p>
    <w:p>
      <w:pPr>
        <w:pStyle w:val="Heading1"/>
        <w:pBdr>
          <w:bottom w:val="single" w:color="1D9E75" w:sz="6"/>
        </w:pBdr>
        <w:spacing w:after="200" w:before="400"/>
      </w:pPr>
      <w:r>
        <w:t xml:space="preserve">Phase 1: PEACE Protocol (Aug 4–10, Days 1–7)</w:t>
      </w:r>
    </w:p>
    <w:p>
      <w:pPr>
        <w:shd w:fill="FAEEDA" w:val="clear"/>
        <w:spacing w:after="100" w:before="100"/>
        <w:ind w:left="200" w:right="200"/>
      </w:pPr>
      <w:r>
        <w:rPr>
          <w:b/>
          <w:bCs/>
          <w:color w:val="854F0B"/>
          <w:sz w:val="18"/>
          <w:szCs w:val="18"/>
        </w:rPr>
        <w:t xml:space="preserve">STATUS: COMPLETED ✓  Zero swelling, zero pain achieved by Day 3.</w:t>
      </w:r>
    </w:p>
    <w:p>
      <w:pPr>
        <w:spacing w:after="0" w:before="100"/>
      </w:pPr>
    </w:p>
    <w:p>
      <w:pPr>
        <w:pStyle w:val="Heading2"/>
        <w:spacing w:after="150" w:before="300"/>
      </w:pPr>
      <w:r>
        <w:t xml:space="preserve">What Was Done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Elevation maintained overnight and throughout travel (Aug 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Brace worn continuously, including during 7-hour car journey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Ankle circles + alphabet started Day 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Ice applied at home from Day 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Zero swelling by Day 3 (Aug 7) — excellent response</w:t>
      </w:r>
    </w:p>
    <w:p>
      <w:pPr>
        <w:spacing w:after="0" w:before="100"/>
      </w:pPr>
    </w:p>
    <w:p>
      <w:pPr>
        <w:pStyle w:val="Heading2"/>
        <w:spacing w:after="150" w:before="300"/>
      </w:pPr>
      <w:r>
        <w:t xml:space="preserve">What NOT to Do (Phase 1 Reference)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No weight-bearing beyond bathroom use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No strengthening or resistance exercises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No stretching or holding positions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No NSAIDs (let inflammation process complete)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No walking for exercise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No removing brace during the day</w:t>
      </w:r>
    </w:p>
    <w:p>
      <w:pPr>
        <w:spacing w:after="0" w:before="100"/>
      </w:pPr>
    </w:p>
    <w:p>
      <w:pPr>
        <w:pStyle w:val="Heading2"/>
        <w:spacing w:after="150" w:before="300"/>
      </w:pPr>
      <w:r>
        <w:t xml:space="preserve">Phase 1 Progress Log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(IST)</w:t>
            </w:r>
          </w:p>
        </w:tc>
        <w:tc>
          <w:tcPr>
            <w:tcW w:type="dxa" w:w="15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Swelling (0-10)</w:t>
            </w:r>
          </w:p>
        </w:tc>
        <w:tc>
          <w:tcPr>
            <w:tcW w:type="dxa" w:w="15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Pain (0-10)</w:t>
            </w:r>
          </w:p>
        </w:tc>
        <w:tc>
          <w:tcPr>
            <w:tcW w:type="dxa" w:w="41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4 (evening)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4-5</w:t>
            </w:r>
          </w:p>
        </w:tc>
        <w:tc>
          <w:tcPr>
            <w:tcW w:type="dxa" w:w="41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Re-injury. Volini applied, foot elevated immediately</w:t>
            </w:r>
          </w:p>
        </w:tc>
      </w:tr>
      <w:tr>
        <w:tc>
          <w:tcPr>
            <w:tcW w:type="dxa" w:w="1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5</w:t>
            </w:r>
          </w:p>
        </w:tc>
        <w:tc>
          <w:tcPr>
            <w:tcW w:type="dxa" w:w="1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Slight</w:t>
            </w:r>
          </w:p>
        </w:tc>
        <w:tc>
          <w:tcPr>
            <w:tcW w:type="dxa" w:w="41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7-hr travel managed. Foot elevated in car, stopped every 2 hrs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6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Slight</w:t>
            </w:r>
          </w:p>
        </w:tc>
        <w:tc>
          <w:tcPr>
            <w:tcW w:type="dxa" w:w="41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Icing started at home. No walking beyond essential</w:t>
            </w:r>
          </w:p>
        </w:tc>
      </w:tr>
      <w:tr>
        <w:tc>
          <w:tcPr>
            <w:tcW w:type="dxa" w:w="1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7</w:t>
            </w:r>
          </w:p>
        </w:tc>
        <w:tc>
          <w:tcPr>
            <w:tcW w:type="dxa" w:w="1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41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Check-in: 'Different' foot feeling reported. Proprioception deficit identified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14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41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Day 10 check-in: Progress as expected. Ready for Phase 2 advancement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/>
        </w:pBdr>
        <w:spacing w:after="200" w:before="400"/>
      </w:pPr>
      <w:r>
        <w:t xml:space="preserve">Phase 2: Gentle Strength + Proprioception (Aug 10–21, Weeks 2–3)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Session Structure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Session Part</w:t>
            </w:r>
          </w:p>
        </w:tc>
        <w:tc>
          <w:tcPr>
            <w:tcW w:type="dxa" w:w="18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0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 (IST)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Morning mobility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20-25 min</w:t>
            </w:r>
          </w:p>
        </w:tc>
        <w:tc>
          <w:tcPr>
            <w:tcW w:type="dxa" w:w="4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6:00–7:00 AM</w:t>
            </w:r>
          </w:p>
        </w:tc>
      </w:tr>
      <w:tr>
        <w:tc>
          <w:tcPr>
            <w:tcW w:type="dxa" w:w="28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Midday balance training</w:t>
            </w:r>
          </w:p>
        </w:tc>
        <w:tc>
          <w:tcPr>
            <w:tcW w:type="dxa" w:w="18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10-15 min</w:t>
            </w:r>
          </w:p>
        </w:tc>
        <w:tc>
          <w:tcPr>
            <w:tcW w:type="dxa" w:w="4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12:00–1:00 PM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Evening strength session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25-30 min</w:t>
            </w:r>
          </w:p>
        </w:tc>
        <w:tc>
          <w:tcPr>
            <w:tcW w:type="dxa" w:w="4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5:00–6:00 PM</w:t>
            </w:r>
          </w:p>
        </w:tc>
      </w:tr>
      <w:tr>
        <w:tc>
          <w:tcPr>
            <w:tcW w:type="dxa" w:w="28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Before-bed mobility</w:t>
            </w:r>
          </w:p>
        </w:tc>
        <w:tc>
          <w:tcPr>
            <w:tcW w:type="dxa" w:w="18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10 min</w:t>
            </w:r>
          </w:p>
        </w:tc>
        <w:tc>
          <w:tcPr>
            <w:tcW w:type="dxa" w:w="4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9:00–10:00 PM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t xml:space="preserve">Frequency: 5-6 days per week</w:t>
      </w:r>
    </w:p>
    <w:p>
      <w:pPr>
        <w:shd w:fill="FAEEDA" w:val="clear"/>
        <w:spacing w:after="100" w:before="100"/>
        <w:ind w:left="200" w:right="200"/>
      </w:pPr>
      <w:r>
        <w:rPr>
          <w:b/>
          <w:bCs/>
          <w:color w:val="854F0B"/>
          <w:sz w:val="18"/>
          <w:szCs w:val="18"/>
        </w:rPr>
        <w:t xml:space="preserve">Rest day: Pick 1 day per week. Suggested: Wednesday or Sunday.</w:t>
      </w:r>
    </w:p>
    <w:p>
      <w:pPr>
        <w:spacing w:after="0" w:before="150"/>
      </w:pPr>
    </w:p>
    <w:p>
      <w:pPr>
        <w:pStyle w:val="Heading2"/>
        <w:spacing w:after="150" w:before="300"/>
      </w:pPr>
      <w:r>
        <w:t xml:space="preserve">Exercises</w:t>
      </w:r>
    </w:p>
    <w:p>
      <w:pPr>
        <w:spacing w:after="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 1: Ankle Circles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20 circles each direction × 2 sets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Morning + Evening (2x daily, 7 days/week)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Sit comfortably, leg elevated. Rotate ankle slowly (3-4 sec per circle). Full range.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Increasing mobility, reduced 'different' feeling over days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No band needed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Bodyweight, no equipment</w:t>
            </w:r>
          </w:p>
        </w:tc>
      </w:tr>
    </w:tbl>
    <w:p>
      <w:pPr>
        <w:spacing w:after="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 2: Ankle Alphabet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Full A–Z, 1 set (takes 4-5 min)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Daily — afternoon session (1x daily, 7 days/week)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Sit or lie with leg elevated. Write each letter in the air with your toes. Slow, full range.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Multi-directional ankle movement. 'Different' feeling reduces each day.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Why critical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Engages proprioceptors in ALL directions — most important exercise for your deficit</w:t>
            </w:r>
          </w:p>
        </w:tc>
      </w:tr>
    </w:tbl>
    <w:p>
      <w:pPr>
        <w:spacing w:after="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 3: Point &amp; Flex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15 reps × 2 sets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Morning + Evening (2x daily)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Sit, leg straight. Point toes AWAY (2 sec) → pull toes TOWARD you (2 sec). Controlled.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Calf + shin working. Increasing mobility.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No band needed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Bodyweight — no equipment</w:t>
            </w:r>
          </w:p>
        </w:tc>
      </w:tr>
    </w:tbl>
    <w:p>
      <w:pPr>
        <w:spacing w:after="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 4: Ankle Eversion — Uninjured Foot Method (MOST CRITICAL)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12-15 reps × 3 sets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Mon / Wed / Fri / Sat evening session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Sit, both legs extended. Place uninjured foot against OUTER EDGE of injured foot. Push injured foot OUTWARD against resistance. Hold 3-5 sec at end. Return slowly (3 sec).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Resistance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LIGHT — uninjured foot provides gentle resistance, equal and opposite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Outer ankle/lower calf working. Mild burn = correct. Sharp pain = STOP.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Why critical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This is the movement that failed during re-injury. These muscles MUST be strengthened to prevent 3rd sprain.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Dupatta/towel loop around ball of foot — hold ends in hands, push foot outward against towel</w:t>
            </w:r>
          </w:p>
        </w:tc>
      </w:tr>
    </w:tbl>
    <w:p>
      <w:pPr>
        <w:spacing w:after="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 5: Ankle Dorsiflexion — Dupatta/Towel Method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12 reps × 3 sets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Tue / Thu evening session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Sit, leg extended. Loop folded dupatta/towel around ball of foot. Pull toes TOWARD you against towel resistance held in both hands. Hold 2 sec, release slowly.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Shin muscle (tibialis anterior) working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Why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Shin strength = ankle stability platform. Prevents ankle drop.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Use belt or scarf if no dupatta available</w:t>
            </w:r>
          </w:p>
        </w:tc>
      </w:tr>
    </w:tbl>
    <w:p>
      <w:pPr>
        <w:spacing w:after="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 6: Calf Raises (Standing)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15 reps × 2 sets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Mon / Wed / Fri evening session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Stand at wall/chair. Light hand support. Rise onto toes. Hold 2 sec at top. Lower SLOWLY (3 sec). Both feet.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Calf working significantly. Ankle stays stable.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Progression (Week 3)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Reduce hand support to fingertips only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No band needed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Bodyweight only</w:t>
            </w:r>
          </w:p>
        </w:tc>
      </w:tr>
    </w:tbl>
    <w:p>
      <w:pPr>
        <w:spacing w:after="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 7: Seated Single-Leg Lift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8-10 reps × 2 sets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Mon / Wed / Fri / Sat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Sit upright in chair. Lift injured leg 3-4 inches off floor. Hold ankle NEUTRAL (not pointed or flexed). Hold 10-15 sec. Lower slowly.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Core + ankle stabilizers working. Ankle 'wakes up'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Why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Trains proprioceptors while ankle is safely non-weight-bearing</w:t>
            </w:r>
          </w:p>
        </w:tc>
      </w:tr>
    </w:tbl>
    <w:p>
      <w:pPr>
        <w:spacing w:after="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 8: Standing Single-Leg Balance (DAILY PRIORITY)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8-10 reps × 2 sets (20-30 sec each rep)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DAILY — midday + evening (2x daily, 7 days/week)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Stand on injured leg. Uninjured knee bent. Light hand touch on wall (safety only — not weight-bearing). Hold 20-30 seconds. Concentrate on ankle stability.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Ankle working hard. 'Different' feeling should gradually improve with daily practice.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Why critical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This directly retrains the proprioceptive system. THE most important exercise for preventing re-injury #3.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Progression (Week 3)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Try with eyes closed for 10-15 seconds (much harder — use wall firmly)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t xml:space="preserve">Weekly Schedule — Phase 2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2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44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Morning (6-7 AM)</w:t>
            </w:r>
          </w:p>
        </w:tc>
        <w:tc>
          <w:tcPr>
            <w:tcW w:type="dxa" w:w="156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Midday (12-1 PM)</w:t>
            </w:r>
          </w:p>
        </w:tc>
        <w:tc>
          <w:tcPr>
            <w:tcW w:type="dxa" w:w="252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Evening (5-6 PM)</w:t>
            </w:r>
          </w:p>
        </w:tc>
        <w:tc>
          <w:tcPr>
            <w:tcW w:type="dxa" w:w="24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 (9-10 PM)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Mon</w:t>
            </w:r>
          </w:p>
        </w:tc>
        <w:tc>
          <w:tcPr>
            <w:tcW w:type="dxa" w:w="14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Balance (10 min)</w:t>
            </w:r>
          </w:p>
        </w:tc>
        <w:tc>
          <w:tcPr>
            <w:tcW w:type="dxa" w:w="25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Eversion + Calf raises + Balance + Lift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</w:tr>
      <w:tr>
        <w:tc>
          <w:tcPr>
            <w:tcW w:type="dxa" w:w="7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Tue</w:t>
            </w:r>
          </w:p>
        </w:tc>
        <w:tc>
          <w:tcPr>
            <w:tcW w:type="dxa" w:w="14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Balance (10 min)</w:t>
            </w:r>
          </w:p>
        </w:tc>
        <w:tc>
          <w:tcPr>
            <w:tcW w:type="dxa" w:w="25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Dorsiflexion + Balance + Alphabet</w:t>
            </w:r>
          </w:p>
        </w:tc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Wed</w:t>
            </w:r>
          </w:p>
        </w:tc>
        <w:tc>
          <w:tcPr>
            <w:tcW w:type="dxa" w:w="14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Balance (10 min)</w:t>
            </w:r>
          </w:p>
        </w:tc>
        <w:tc>
          <w:tcPr>
            <w:tcW w:type="dxa" w:w="25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Eversion + Calf raises + Balance + Lift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</w:tr>
      <w:tr>
        <w:tc>
          <w:tcPr>
            <w:tcW w:type="dxa" w:w="7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Thu</w:t>
            </w:r>
          </w:p>
        </w:tc>
        <w:tc>
          <w:tcPr>
            <w:tcW w:type="dxa" w:w="14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Balance (10 min)</w:t>
            </w:r>
          </w:p>
        </w:tc>
        <w:tc>
          <w:tcPr>
            <w:tcW w:type="dxa" w:w="25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Dorsiflexion + Balance + Alphabet</w:t>
            </w:r>
          </w:p>
        </w:tc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Fri</w:t>
            </w:r>
          </w:p>
        </w:tc>
        <w:tc>
          <w:tcPr>
            <w:tcW w:type="dxa" w:w="14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Balance (10 min)</w:t>
            </w:r>
          </w:p>
        </w:tc>
        <w:tc>
          <w:tcPr>
            <w:tcW w:type="dxa" w:w="25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Eversion + Calf raises + Balance + Lift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</w:tr>
      <w:tr>
        <w:tc>
          <w:tcPr>
            <w:tcW w:type="dxa" w:w="7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Sat</w:t>
            </w:r>
          </w:p>
        </w:tc>
        <w:tc>
          <w:tcPr>
            <w:tcW w:type="dxa" w:w="14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Balance (10 min)</w:t>
            </w:r>
          </w:p>
        </w:tc>
        <w:tc>
          <w:tcPr>
            <w:tcW w:type="dxa" w:w="25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Eversion + Balance + Alphabet</w:t>
            </w:r>
          </w:p>
        </w:tc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Sun (REST)</w:t>
            </w:r>
          </w:p>
        </w:tc>
        <w:tc>
          <w:tcPr>
            <w:tcW w:type="dxa" w:w="14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Optional balance</w:t>
            </w:r>
          </w:p>
        </w:tc>
        <w:tc>
          <w:tcPr>
            <w:tcW w:type="dxa" w:w="25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Circles + P&amp;F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color w:val="2C2C2A"/>
          <w:sz w:val="20"/>
          <w:szCs w:val="20"/>
        </w:rPr>
        <w:t xml:space="preserve">P&amp;F = Point &amp; Flex  |  Circles = Ankle Circles  |  Balance = Standing Single-Leg Balance</w:t>
      </w:r>
    </w:p>
    <w:p>
      <w:pPr>
        <w:spacing w:after="0" w:before="150"/>
      </w:pPr>
    </w:p>
    <w:p>
      <w:pPr>
        <w:pStyle w:val="Heading2"/>
        <w:spacing w:after="150" w:before="300"/>
      </w:pPr>
      <w:r>
        <w:t xml:space="preserve">Phase 2 Do's and Don'ts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432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432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DON'T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Wear brace during ALL exercises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Remove brace during exercise</w:t>
            </w:r>
          </w:p>
        </w:tc>
      </w:tr>
      <w:tr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Walk on flat surfaces 10-15 min (brace on)</w:t>
            </w:r>
          </w:p>
        </w:tc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Walk on stairs or uneven surfaces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Track balance hold time daily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Skip the daily balance training</w:t>
            </w:r>
          </w:p>
        </w:tc>
      </w:tr>
      <w:tr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Progress to eyes-closed balance (Week 3)</w:t>
            </w:r>
          </w:p>
        </w:tc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Rush into eyes-closed before Week 3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Ice after exercise if ankle feels warm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Force range of motion — work in pain-free range</w:t>
            </w:r>
          </w:p>
        </w:tc>
      </w:tr>
      <w:tr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Reduce brace during indoor daily life (Week 3)</w:t>
            </w:r>
          </w:p>
        </w:tc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Remove brace outdoors until Phase 3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Report any swelling immediately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Push through sharp ankle pain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t xml:space="preserve">Phase 2 Progress Tracker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3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(IST)</w:t>
            </w:r>
          </w:p>
        </w:tc>
        <w:tc>
          <w:tcPr>
            <w:tcW w:type="dxa" w:w="15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Balance Hold (sec)</w:t>
            </w:r>
          </w:p>
        </w:tc>
        <w:tc>
          <w:tcPr>
            <w:tcW w:type="dxa" w:w="19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'Different' Feeling (1-10)</w:t>
            </w:r>
          </w:p>
        </w:tc>
        <w:tc>
          <w:tcPr>
            <w:tcW w:type="dxa" w:w="11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Swelling</w:t>
            </w:r>
          </w:p>
        </w:tc>
        <w:tc>
          <w:tcPr>
            <w:tcW w:type="dxa" w:w="9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Pain</w:t>
            </w:r>
          </w:p>
        </w:tc>
        <w:tc>
          <w:tcPr>
            <w:tcW w:type="dxa" w:w="20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10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20-25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5-6</w:t>
            </w:r>
          </w:p>
        </w:tc>
        <w:tc>
          <w:tcPr>
            <w:tcW w:type="dxa" w:w="11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Phase 2 start</w:t>
            </w:r>
          </w:p>
        </w:tc>
      </w:tr>
      <w:tr>
        <w:tc>
          <w:tcPr>
            <w:tcW w:type="dxa" w:w="13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14</w:t>
            </w:r>
          </w:p>
        </w:tc>
        <w:tc>
          <w:tcPr>
            <w:tcW w:type="dxa" w:w="1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25-30</w:t>
            </w:r>
          </w:p>
        </w:tc>
        <w:tc>
          <w:tcPr>
            <w:tcW w:type="dxa" w:w="1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6-7</w:t>
            </w:r>
          </w:p>
        </w:tc>
        <w:tc>
          <w:tcPr>
            <w:tcW w:type="dxa" w:w="11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Day 10 check-in</w:t>
            </w:r>
          </w:p>
        </w:tc>
      </w:tr>
      <w:tr>
        <w:tc>
          <w:tcPr>
            <w:tcW w:type="dxa" w:w="13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17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Mid-phase check</w:t>
            </w:r>
          </w:p>
        </w:tc>
      </w:tr>
      <w:tr>
        <w:tc>
          <w:tcPr>
            <w:tcW w:type="dxa" w:w="13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21</w:t>
            </w:r>
          </w:p>
        </w:tc>
        <w:tc>
          <w:tcPr>
            <w:tcW w:type="dxa" w:w="1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30+</w:t>
            </w:r>
          </w:p>
        </w:tc>
        <w:tc>
          <w:tcPr>
            <w:tcW w:type="dxa" w:w="1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7-8</w:t>
            </w:r>
          </w:p>
        </w:tc>
        <w:tc>
          <w:tcPr>
            <w:tcW w:type="dxa" w:w="11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Phase 2 end target</w:t>
            </w:r>
          </w:p>
        </w:tc>
      </w:tr>
    </w:tbl>
    <w:p>
      <w:pPr>
        <w:spacing w:after="0" w:before="80"/>
      </w:pPr>
    </w:p>
    <w:p>
      <w:pPr>
        <w:shd w:fill="FAEEDA" w:val="clear"/>
        <w:spacing w:after="100" w:before="100"/>
        <w:ind w:left="200" w:right="200"/>
      </w:pPr>
      <w:r>
        <w:rPr>
          <w:b/>
          <w:bCs/>
          <w:color w:val="854F0B"/>
          <w:sz w:val="18"/>
          <w:szCs w:val="18"/>
        </w:rPr>
        <w:t xml:space="preserve">Phase 3 readiness: Balance 30+ sec ✓ | 'Different' feeling 7-8/10 ✓ | Zero swelling ✓ | Walk 15 min comfortable ✓</w:t>
      </w:r>
    </w:p>
    <w:p>
      <w:r>
        <w:br w:type="page"/>
      </w:r>
    </w:p>
    <w:p>
      <w:pPr>
        <w:pStyle w:val="Heading1"/>
        <w:pBdr>
          <w:bottom w:val="single" w:color="1D9E75" w:sz="6"/>
        </w:pBdr>
        <w:spacing w:after="200" w:before="400"/>
      </w:pPr>
      <w:r>
        <w:t xml:space="preserve">Phase 3: Progressive Strengthening (Aug 21 – Sep 11, Weeks 4–6)</w:t>
      </w:r>
    </w:p>
    <w:p>
      <w:pPr>
        <w:shd w:fill="FAEEDA" w:val="clear"/>
        <w:spacing w:after="100" w:before="100"/>
        <w:ind w:left="200" w:right="200"/>
      </w:pPr>
      <w:r>
        <w:rPr>
          <w:b/>
          <w:bCs/>
          <w:color w:val="854F0B"/>
          <w:sz w:val="18"/>
          <w:szCs w:val="18"/>
        </w:rPr>
        <w:t xml:space="preserve">Start only when ALL Phase 2 success criteria are met (see tracker above).</w:t>
      </w:r>
    </w:p>
    <w:p>
      <w:pPr>
        <w:spacing w:after="0" w:before="100"/>
      </w:pPr>
    </w:p>
    <w:p>
      <w:pPr>
        <w:pStyle w:val="Heading2"/>
        <w:spacing w:after="150" w:before="300"/>
      </w:pPr>
      <w:r>
        <w:t xml:space="preserve">New in Phase 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Increase resistance for eversion (thicker band OR increase reps to 15-18)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Progress to single-leg calf raises on injured leg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Add balance on unstable surface (pillow or folded yoga mat)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Add standing balance with arm movements (dynamic proprioception)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Start walking 15-20 minutes flat, with brace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By Week 5: Begin reducing brace during indoor activities</w:t>
      </w:r>
    </w:p>
    <w:p>
      <w:pPr>
        <w:spacing w:after="0" w:before="100"/>
      </w:pPr>
    </w:p>
    <w:p>
      <w:pPr>
        <w:pStyle w:val="Heading2"/>
        <w:spacing w:after="150" w:before="300"/>
      </w:pPr>
      <w:r>
        <w:t xml:space="preserve">New Exercises Added in Phase 3</w:t>
      </w:r>
    </w:p>
    <w:p>
      <w:pPr>
        <w:spacing w:after="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New: Single-Leg Calf Raises (Week 5+)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8-10 reps × 2 sets (INJURED leg only)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Mon / Wed / Fri — Week 5 onward only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Stand at wall. Light support. Rise on toes of INJURED leg only. Hold 3 sec. Lower slowly (3-4 sec). Control is everything.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Significant calf burn on injured side. This is correct.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Condition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Only if Week 4 two-leg calf raises (15 reps) feel easy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No band needed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Bodyweight only</w:t>
            </w:r>
          </w:p>
        </w:tc>
      </w:tr>
    </w:tbl>
    <w:p>
      <w:pPr>
        <w:spacing w:after="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New: Single-Leg Balance on Pillow (Proprioception Level 2)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5-6 reps × 2 sets (20-30 sec each)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Daily, Week 4 onward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Stand on injured leg on a folded pillow or folded yoga mat. Light hand touch on wall. Balance 20-30 seconds. DO NOT use hand for support.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MUCH harder than flat ground. Ankle working intensely. This is correct.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Why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Unstable surface forces deeper proprioceptive training — mimics real-world walking conditions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Folded bedsheet, towel, or soft mat — anything slightly unstable</w:t>
            </w:r>
          </w:p>
        </w:tc>
      </w:tr>
    </w:tbl>
    <w:p>
      <w:pPr>
        <w:spacing w:after="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New: Balance with Arm Movements (Dynamic Proprioception)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5 reps × 2 sets (10 sec each)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3x per week, Week 4 onward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Stand on injured leg. Balance 10 seconds. Slowly raise BOTH arms overhead (5 sec). Lower slowly (5 sec). Keep ankle stable throughout.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Ankle must stabilize while upper body moves — this is sport-realistic training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Why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Trains ankle to stay stable during dynamic full-body movement</w:t>
            </w:r>
          </w:p>
        </w:tc>
      </w:tr>
    </w:tbl>
    <w:p>
      <w:pPr>
        <w:spacing w:after="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8640"/>
            <w:gridSpan w:val="2"/>
            <w:shd w:fill="1D9E7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New: Step-Ups (Week 5+ only)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Reps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10 reps × 2 sets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When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2-3x per week, Week 5 onward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How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Use bottom stair step (4-6 inches). Step up with injured foot FIRST. Step down slowly. Hold railing for safety — NOT for support.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Feel</w:t>
            </w:r>
          </w:p>
        </w:tc>
        <w:tc>
          <w:tcPr>
            <w:tcW w:type="dxa" w:w="6480"/>
            <w:shd w:fill="FFFFFF" w:val="clear"/>
          </w:tcPr>
          <w:p>
            <w:r>
              <w:rPr>
                <w:color w:val="2C2C2A"/>
                <w:sz w:val="18"/>
                <w:szCs w:val="18"/>
              </w:rPr>
              <w:t xml:space="preserve">Ankle, knee, hip all working together</w:t>
            </w:r>
          </w:p>
        </w:tc>
      </w:tr>
      <w:tr>
        <w:tc>
          <w:tcPr>
            <w:tcW w:type="dxa" w:w="2160"/>
            <w:shd w:fill="E1F5EE" w:val="clear"/>
          </w:tcPr>
          <w:p>
            <w:r>
              <w:rPr>
                <w:b/>
                <w:bCs/>
                <w:color w:val="444441"/>
                <w:sz w:val="18"/>
                <w:szCs w:val="18"/>
              </w:rPr>
              <w:t xml:space="preserve">Caution</w:t>
            </w:r>
          </w:p>
        </w:tc>
        <w:tc>
          <w:tcPr>
            <w:tcW w:type="dxa" w:w="6480"/>
            <w:shd w:fill="E1F5EE" w:val="clear"/>
          </w:tcPr>
          <w:p>
            <w:r>
              <w:rPr>
                <w:color w:val="2C2C2A"/>
                <w:sz w:val="18"/>
                <w:szCs w:val="18"/>
              </w:rPr>
              <w:t xml:space="preserve">NO jumping. Controlled stepping only. Sharp pain = stop immediately.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t xml:space="preserve">Phase 3 Do's and Don'ts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432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432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DON'T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Increase resistance every 1-2 weeks (more reps or thicker band)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Jump from Phase 2 to 3 before criteria met</w:t>
            </w:r>
          </w:p>
        </w:tc>
      </w:tr>
      <w:tr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Walk 15-20 min daily with brace</w:t>
            </w:r>
          </w:p>
        </w:tc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Run or jog (not yet)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Reduce brace indoors by Week 5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Remove brace during exercise until Week 6</w:t>
            </w:r>
          </w:p>
        </w:tc>
      </w:tr>
      <w:tr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Celebrate small wins (first single-leg calf raise!)</w:t>
            </w:r>
          </w:p>
        </w:tc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Do single-leg calf raises before Week 5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Track balance improvement weekly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Force balance on pillow before comfortable on flat ground</w:t>
            </w:r>
          </w:p>
        </w:tc>
      </w:tr>
      <w:tr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Buy resistance bands if not yet ordered</w:t>
            </w:r>
          </w:p>
        </w:tc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Skip the balance arm-movement exercise (it's critical)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t xml:space="preserve">Phase 3 Progress Tracker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(IST)</w:t>
            </w:r>
          </w:p>
        </w:tc>
        <w:tc>
          <w:tcPr>
            <w:tcW w:type="dxa" w:w="18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Calf Raises (max)</w:t>
            </w:r>
          </w:p>
        </w:tc>
        <w:tc>
          <w:tcPr>
            <w:tcW w:type="dxa" w:w="20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Single-Leg Balance (sec)</w:t>
            </w:r>
          </w:p>
        </w:tc>
        <w:tc>
          <w:tcPr>
            <w:tcW w:type="dxa" w:w="16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Pillow Balance?</w:t>
            </w:r>
          </w:p>
        </w:tc>
        <w:tc>
          <w:tcPr>
            <w:tcW w:type="dxa" w:w="264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Swelling Post-Exercise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21 (start)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15 (both legs)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30+</w:t>
            </w:r>
          </w:p>
        </w:tc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Starting</w:t>
            </w:r>
          </w:p>
        </w:tc>
        <w:tc>
          <w:tcPr>
            <w:tcW w:type="dxa" w:w="26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0/10</w:t>
            </w:r>
          </w:p>
        </w:tc>
      </w:tr>
      <w:tr>
        <w:tc>
          <w:tcPr>
            <w:tcW w:type="dxa" w:w="1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28</w:t>
            </w:r>
          </w:p>
        </w:tc>
        <w:tc>
          <w:tcPr>
            <w:tcW w:type="dxa" w:w="18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15 (both)</w:t>
            </w:r>
          </w:p>
        </w:tc>
        <w:tc>
          <w:tcPr>
            <w:tcW w:type="dxa" w:w="2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35+</w:t>
            </w:r>
          </w:p>
        </w:tc>
        <w:tc>
          <w:tcPr>
            <w:tcW w:type="dxa" w:w="1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20 sec</w:t>
            </w:r>
          </w:p>
        </w:tc>
        <w:tc>
          <w:tcPr>
            <w:tcW w:type="dxa" w:w="26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0/10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Sep 4</w:t>
            </w:r>
          </w:p>
        </w:tc>
        <w:tc>
          <w:tcPr>
            <w:tcW w:type="dxa" w:w="18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10 (single leg)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40+</w:t>
            </w:r>
          </w:p>
        </w:tc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25 sec</w:t>
            </w:r>
          </w:p>
        </w:tc>
        <w:tc>
          <w:tcPr>
            <w:tcW w:type="dxa" w:w="26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0/10</w:t>
            </w:r>
          </w:p>
        </w:tc>
      </w:tr>
      <w:tr>
        <w:tc>
          <w:tcPr>
            <w:tcW w:type="dxa" w:w="1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Sep 11 (end)</w:t>
            </w:r>
          </w:p>
        </w:tc>
        <w:tc>
          <w:tcPr>
            <w:tcW w:type="dxa" w:w="18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12 (single leg)</w:t>
            </w:r>
          </w:p>
        </w:tc>
        <w:tc>
          <w:tcPr>
            <w:tcW w:type="dxa" w:w="2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45+</w:t>
            </w:r>
          </w:p>
        </w:tc>
        <w:tc>
          <w:tcPr>
            <w:tcW w:type="dxa" w:w="1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30 sec</w:t>
            </w:r>
          </w:p>
        </w:tc>
        <w:tc>
          <w:tcPr>
            <w:tcW w:type="dxa" w:w="26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0/10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/>
        </w:pBdr>
        <w:spacing w:after="200" w:before="400"/>
      </w:pPr>
      <w:r>
        <w:t xml:space="preserve">Phase 4: Activity Return (Sep 11 – Oct 2, Weeks 7–10)</w:t>
      </w:r>
    </w:p>
    <w:p>
      <w:pPr>
        <w:shd w:fill="FAEEDA" w:val="clear"/>
        <w:spacing w:after="100" w:before="100"/>
        <w:ind w:left="200" w:right="200"/>
      </w:pPr>
      <w:r>
        <w:rPr>
          <w:b/>
          <w:bCs/>
          <w:color w:val="854F0B"/>
          <w:sz w:val="18"/>
          <w:szCs w:val="18"/>
        </w:rPr>
        <w:t xml:space="preserve">Start only when Phase 3 success criteria fully met.</w:t>
      </w:r>
    </w:p>
    <w:p>
      <w:pPr>
        <w:spacing w:after="0" w:before="100"/>
      </w:pPr>
    </w:p>
    <w:p>
      <w:pPr>
        <w:pStyle w:val="Heading2"/>
        <w:spacing w:after="150" w:before="300"/>
      </w:pPr>
      <w:r>
        <w:t xml:space="preserve">Activity Introduction (Progressive)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 (IST)</w:t>
            </w:r>
          </w:p>
        </w:tc>
        <w:tc>
          <w:tcPr>
            <w:tcW w:type="dxa" w:w="19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3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3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54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 7 (Sep 11)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Swimming / pool walking</w:t>
            </w:r>
          </w:p>
        </w:tc>
        <w:tc>
          <w:tcPr>
            <w:tcW w:type="dxa" w:w="13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15-20 min</w:t>
            </w:r>
          </w:p>
        </w:tc>
        <w:tc>
          <w:tcPr>
            <w:tcW w:type="dxa" w:w="13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2x/week</w:t>
            </w:r>
          </w:p>
        </w:tc>
        <w:tc>
          <w:tcPr>
            <w:tcW w:type="dxa" w:w="25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Zero swelling, brace not needed in water</w:t>
            </w:r>
          </w:p>
        </w:tc>
      </w:tr>
      <w:tr>
        <w:tc>
          <w:tcPr>
            <w:tcW w:type="dxa" w:w="1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 8 (Sep 18)</w:t>
            </w:r>
          </w:p>
        </w:tc>
        <w:tc>
          <w:tcPr>
            <w:tcW w:type="dxa" w:w="1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Stationary bike</w:t>
            </w:r>
          </w:p>
        </w:tc>
        <w:tc>
          <w:tcPr>
            <w:tcW w:type="dxa" w:w="13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10-15 min, light</w:t>
            </w:r>
          </w:p>
        </w:tc>
        <w:tc>
          <w:tcPr>
            <w:tcW w:type="dxa" w:w="13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2-3x/week</w:t>
            </w:r>
          </w:p>
        </w:tc>
        <w:tc>
          <w:tcPr>
            <w:tcW w:type="dxa" w:w="25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No ankle pain during pedaling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 8-9 (Sep 18-25)</w:t>
            </w:r>
          </w:p>
        </w:tc>
        <w:tc>
          <w:tcPr>
            <w:tcW w:type="dxa" w:w="1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Treadmill walk (flat)</w:t>
            </w:r>
          </w:p>
        </w:tc>
        <w:tc>
          <w:tcPr>
            <w:tcW w:type="dxa" w:w="13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10-15 min</w:t>
            </w:r>
          </w:p>
        </w:tc>
        <w:tc>
          <w:tcPr>
            <w:tcW w:type="dxa" w:w="13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2-3x/week</w:t>
            </w:r>
          </w:p>
        </w:tc>
        <w:tc>
          <w:tcPr>
            <w:tcW w:type="dxa" w:w="25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Brace on. Pain-free only.</w:t>
            </w:r>
          </w:p>
        </w:tc>
      </w:tr>
      <w:tr>
        <w:tc>
          <w:tcPr>
            <w:tcW w:type="dxa" w:w="1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 9-10 (Sep 25 – Oct 2)</w:t>
            </w:r>
          </w:p>
        </w:tc>
        <w:tc>
          <w:tcPr>
            <w:tcW w:type="dxa" w:w="1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Walk-jog intervals</w:t>
            </w:r>
          </w:p>
        </w:tc>
        <w:tc>
          <w:tcPr>
            <w:tcW w:type="dxa" w:w="13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30 sec jog, 1 min walk × 8</w:t>
            </w:r>
          </w:p>
        </w:tc>
        <w:tc>
          <w:tcPr>
            <w:tcW w:type="dxa" w:w="13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2x/week</w:t>
            </w:r>
          </w:p>
        </w:tc>
        <w:tc>
          <w:tcPr>
            <w:tcW w:type="dxa" w:w="25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ONLY if treadmill walks completely pain-free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t xml:space="preserve">New Exercises in Phase 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Single-leg balance, eyes closed, on pillow (20 sec × 5 reps daily)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Lateral band walks (or lateral shuffles) — 10-15 steps each direction × 3 sets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Step-ups with slight load (hold water bottle, Week 9+)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Continue all Phase 3 exercises (maintain what you built)</w:t>
      </w:r>
    </w:p>
    <w:p>
      <w:pPr>
        <w:spacing w:after="0" w:before="100"/>
      </w:pPr>
    </w:p>
    <w:p>
      <w:pPr>
        <w:pStyle w:val="Heading2"/>
        <w:spacing w:after="150" w:before="300"/>
      </w:pPr>
      <w:r>
        <w:t xml:space="preserve">Phase 4 Progress Tracker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4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(IST)</w:t>
            </w:r>
          </w:p>
        </w:tc>
        <w:tc>
          <w:tcPr>
            <w:tcW w:type="dxa" w:w="156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Jog Interval</w:t>
            </w:r>
          </w:p>
        </w:tc>
        <w:tc>
          <w:tcPr>
            <w:tcW w:type="dxa" w:w="20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Pillow Balance (sec)</w:t>
            </w:r>
          </w:p>
        </w:tc>
        <w:tc>
          <w:tcPr>
            <w:tcW w:type="dxa" w:w="24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Swelling After Activity</w:t>
            </w:r>
          </w:p>
        </w:tc>
        <w:tc>
          <w:tcPr>
            <w:tcW w:type="dxa" w:w="124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Pain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Sep 11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Walk only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30-40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2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Sep 18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30-45 sec jog</w:t>
            </w:r>
          </w:p>
        </w:tc>
        <w:tc>
          <w:tcPr>
            <w:tcW w:type="dxa" w:w="2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40+</w:t>
            </w:r>
          </w:p>
        </w:tc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2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Sep 25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60 sec jog</w:t>
            </w:r>
          </w:p>
        </w:tc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40+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2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Oct 2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90-120 sec jog</w:t>
            </w:r>
          </w:p>
        </w:tc>
        <w:tc>
          <w:tcPr>
            <w:tcW w:type="dxa" w:w="2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45+</w:t>
            </w:r>
          </w:p>
        </w:tc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2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/>
        </w:pBdr>
        <w:spacing w:after="200" w:before="400"/>
      </w:pPr>
      <w:r>
        <w:t xml:space="preserve">Phase 5: Full Return + Prevention (Oct 2 – Nov 13, Weeks 11–16)</w:t>
      </w:r>
    </w:p>
    <w:p>
      <w:pPr>
        <w:spacing w:after="0" w:before="100"/>
      </w:pPr>
    </w:p>
    <w:p>
      <w:pPr>
        <w:pStyle w:val="Heading2"/>
        <w:spacing w:after="150" w:before="300"/>
      </w:pPr>
      <w:r>
        <w:t xml:space="preserve">Running Progression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 (IST)</w:t>
            </w:r>
          </w:p>
        </w:tc>
        <w:tc>
          <w:tcPr>
            <w:tcW w:type="dxa" w:w="22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Running Format</w:t>
            </w:r>
          </w:p>
        </w:tc>
        <w:tc>
          <w:tcPr>
            <w:tcW w:type="dxa" w:w="15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94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 11 (Oct 2-9)</w:t>
            </w:r>
          </w:p>
        </w:tc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Easy jog, flat ground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10-15 min</w:t>
            </w:r>
          </w:p>
        </w:tc>
        <w:tc>
          <w:tcPr>
            <w:tcW w:type="dxa" w:w="29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3x/week</w:t>
            </w:r>
          </w:p>
        </w:tc>
      </w:tr>
      <w:tr>
        <w:tc>
          <w:tcPr>
            <w:tcW w:type="dxa" w:w="2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 12 (Oct 9-16)</w:t>
            </w:r>
          </w:p>
        </w:tc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Easy jog, slight hills introduced</w:t>
            </w:r>
          </w:p>
        </w:tc>
        <w:tc>
          <w:tcPr>
            <w:tcW w:type="dxa" w:w="1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15-20 min</w:t>
            </w:r>
          </w:p>
        </w:tc>
        <w:tc>
          <w:tcPr>
            <w:tcW w:type="dxa" w:w="29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3x/week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 13 (Oct 16-23)</w:t>
            </w:r>
          </w:p>
        </w:tc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Jog on varied terrain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15-20 min</w:t>
            </w:r>
          </w:p>
        </w:tc>
        <w:tc>
          <w:tcPr>
            <w:tcW w:type="dxa" w:w="29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3x/week</w:t>
            </w:r>
          </w:p>
        </w:tc>
      </w:tr>
      <w:tr>
        <w:tc>
          <w:tcPr>
            <w:tcW w:type="dxa" w:w="2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 14 (Oct 23-30)</w:t>
            </w:r>
          </w:p>
        </w:tc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Add gentle direction changes (figure-8)</w:t>
            </w:r>
          </w:p>
        </w:tc>
        <w:tc>
          <w:tcPr>
            <w:tcW w:type="dxa" w:w="1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15-20 min</w:t>
            </w:r>
          </w:p>
        </w:tc>
        <w:tc>
          <w:tcPr>
            <w:tcW w:type="dxa" w:w="29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3x/week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 15 (Oct 30 – Nov 6)</w:t>
            </w:r>
          </w:p>
        </w:tc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Normal running, curves + direction changes</w:t>
            </w:r>
          </w:p>
        </w:tc>
        <w:tc>
          <w:tcPr>
            <w:tcW w:type="dxa" w:w="15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20+ min</w:t>
            </w:r>
          </w:p>
        </w:tc>
        <w:tc>
          <w:tcPr>
            <w:tcW w:type="dxa" w:w="29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3-4x/week</w:t>
            </w:r>
          </w:p>
        </w:tc>
      </w:tr>
      <w:tr>
        <w:tc>
          <w:tcPr>
            <w:tcW w:type="dxa" w:w="2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 16 (Nov 6-13)</w:t>
            </w:r>
          </w:p>
        </w:tc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Full return, all terrain, sport-specific</w:t>
            </w:r>
          </w:p>
        </w:tc>
        <w:tc>
          <w:tcPr>
            <w:tcW w:type="dxa" w:w="15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20+ min</w:t>
            </w:r>
          </w:p>
        </w:tc>
        <w:tc>
          <w:tcPr>
            <w:tcW w:type="dxa" w:w="29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4x/week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t xml:space="preserve">Bracing Strategy (Phase 5)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16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 (IST)</w:t>
            </w:r>
          </w:p>
        </w:tc>
        <w:tc>
          <w:tcPr>
            <w:tcW w:type="dxa" w:w="192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Daily Life</w:t>
            </w:r>
          </w:p>
        </w:tc>
        <w:tc>
          <w:tcPr>
            <w:tcW w:type="dxa" w:w="192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Running/Exercise</w:t>
            </w:r>
          </w:p>
        </w:tc>
        <w:tc>
          <w:tcPr>
            <w:tcW w:type="dxa" w:w="264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Sports/High Impact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Weeks 11-13 (Oct 2-23)</w:t>
            </w:r>
          </w:p>
        </w:tc>
        <w:tc>
          <w:tcPr>
            <w:tcW w:type="dxa" w:w="19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No brace needed</w:t>
            </w:r>
          </w:p>
        </w:tc>
        <w:tc>
          <w:tcPr>
            <w:tcW w:type="dxa" w:w="19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Brace ON</w:t>
            </w:r>
          </w:p>
        </w:tc>
        <w:tc>
          <w:tcPr>
            <w:tcW w:type="dxa" w:w="26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Brace ON</w:t>
            </w:r>
          </w:p>
        </w:tc>
      </w:tr>
      <w:tr>
        <w:tc>
          <w:tcPr>
            <w:tcW w:type="dxa" w:w="21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Weeks 14-15 (Oct 23 – Nov 6)</w:t>
            </w:r>
          </w:p>
        </w:tc>
        <w:tc>
          <w:tcPr>
            <w:tcW w:type="dxa" w:w="19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No brace needed</w:t>
            </w:r>
          </w:p>
        </w:tc>
        <w:tc>
          <w:tcPr>
            <w:tcW w:type="dxa" w:w="19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Optional</w:t>
            </w:r>
          </w:p>
        </w:tc>
        <w:tc>
          <w:tcPr>
            <w:tcW w:type="dxa" w:w="26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Brace ON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Week 16+ (Nov 6+)</w:t>
            </w:r>
          </w:p>
        </w:tc>
        <w:tc>
          <w:tcPr>
            <w:tcW w:type="dxa" w:w="19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No brace needed</w:t>
            </w:r>
          </w:p>
        </w:tc>
        <w:tc>
          <w:tcPr>
            <w:tcW w:type="dxa" w:w="19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No brace needed</w:t>
            </w:r>
          </w:p>
        </w:tc>
        <w:tc>
          <w:tcPr>
            <w:tcW w:type="dxa" w:w="26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Brace ON (indefinitely)</w:t>
            </w:r>
          </w:p>
        </w:tc>
      </w:tr>
    </w:tbl>
    <w:p>
      <w:pPr>
        <w:spacing w:after="0" w:before="80"/>
      </w:pPr>
    </w:p>
    <w:p>
      <w:pPr>
        <w:shd w:fill="FAEEDA" w:val="clear"/>
        <w:spacing w:after="100" w:before="100"/>
        <w:ind w:left="200" w:right="200"/>
      </w:pPr>
      <w:r>
        <w:rPr>
          <w:b/>
          <w:bCs/>
          <w:color w:val="854F0B"/>
          <w:sz w:val="18"/>
          <w:szCs w:val="18"/>
        </w:rPr>
        <w:t xml:space="preserve">Keep brace available for 6-12 months during sports. This is non-negotiable given re-injury history.</w:t>
      </w:r>
    </w:p>
    <w:p>
      <w:r>
        <w:br w:type="page"/>
      </w:r>
    </w:p>
    <w:p>
      <w:pPr>
        <w:pStyle w:val="Heading1"/>
        <w:pBdr>
          <w:bottom w:val="single" w:color="1D9E75" w:sz="6"/>
        </w:pBdr>
        <w:spacing w:after="200" w:before="400"/>
      </w:pPr>
      <w:r>
        <w:t xml:space="preserve">Lifetime Maintenance (After Week 16)</w:t>
      </w:r>
    </w:p>
    <w:p>
      <w:pPr>
        <w:spacing w:after="60" w:before="60"/>
      </w:pPr>
      <w:r>
        <w:rPr>
          <w:color w:val="2C2C2A"/>
          <w:sz w:val="20"/>
          <w:szCs w:val="20"/>
        </w:rPr>
        <w:t xml:space="preserve">Do this 2x per week, every week, INDEFINITELY. This is how you prevent a 3rd injury.</w:t>
      </w:r>
    </w:p>
    <w:p>
      <w:pPr>
        <w:spacing w:after="0" w:before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24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Reps / Duration</w:t>
            </w:r>
          </w:p>
        </w:tc>
        <w:tc>
          <w:tcPr>
            <w:tcW w:type="dxa" w:w="324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Calf raises (both legs)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15 reps × 2 sets</w:t>
            </w:r>
          </w:p>
        </w:tc>
        <w:tc>
          <w:tcPr>
            <w:tcW w:type="dxa" w:w="32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2x/week</w:t>
            </w:r>
          </w:p>
        </w:tc>
      </w:tr>
      <w:tr>
        <w:tc>
          <w:tcPr>
            <w:tcW w:type="dxa" w:w="3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Single-leg calf raises</w:t>
            </w:r>
          </w:p>
        </w:tc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12 reps × 2 sets each leg</w:t>
            </w:r>
          </w:p>
        </w:tc>
        <w:tc>
          <w:tcPr>
            <w:tcW w:type="dxa" w:w="32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2x/week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Standing single-leg balance (flat)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30 sec × 5 reps</w:t>
            </w:r>
          </w:p>
        </w:tc>
        <w:tc>
          <w:tcPr>
            <w:tcW w:type="dxa" w:w="32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2x/week</w:t>
            </w:r>
          </w:p>
        </w:tc>
      </w:tr>
      <w:tr>
        <w:tc>
          <w:tcPr>
            <w:tcW w:type="dxa" w:w="3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Standing single-leg balance (pillow)</w:t>
            </w:r>
          </w:p>
        </w:tc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20-30 sec × 3 reps</w:t>
            </w:r>
          </w:p>
        </w:tc>
        <w:tc>
          <w:tcPr>
            <w:tcW w:type="dxa" w:w="32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2x/week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Ankle eversion (uninjured foot or band)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12 reps × 2 sets</w:t>
            </w:r>
          </w:p>
        </w:tc>
        <w:tc>
          <w:tcPr>
            <w:tcW w:type="dxa" w:w="32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2x/week</w:t>
            </w:r>
          </w:p>
        </w:tc>
      </w:tr>
      <w:tr>
        <w:tc>
          <w:tcPr>
            <w:tcW w:type="dxa" w:w="30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Ankle circles + alphabet</w:t>
            </w:r>
          </w:p>
        </w:tc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15 each direction + full A-Z</w:t>
            </w:r>
          </w:p>
        </w:tc>
        <w:tc>
          <w:tcPr>
            <w:tcW w:type="dxa" w:w="32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Daily (morning)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Lateral band walks / shuffles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15 steps × 2 sets</w:t>
            </w:r>
          </w:p>
        </w:tc>
        <w:tc>
          <w:tcPr>
            <w:tcW w:type="dxa" w:w="32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2x/week</w:t>
            </w:r>
          </w:p>
        </w:tc>
      </w:tr>
    </w:tbl>
    <w:p>
      <w:pPr>
        <w:spacing w:after="0" w:before="80"/>
      </w:pPr>
    </w:p>
    <w:p>
      <w:pPr>
        <w:shd w:fill="FAEEDA" w:val="clear"/>
        <w:spacing w:after="100" w:before="100"/>
        <w:ind w:left="200" w:right="200"/>
      </w:pPr>
      <w:r>
        <w:rPr>
          <w:b/>
          <w:bCs/>
          <w:color w:val="854F0B"/>
          <w:sz w:val="18"/>
          <w:szCs w:val="18"/>
        </w:rPr>
        <w:t xml:space="preserve">Total time: ~20 minutes per session. Missing these is how the first injury progressed to re-injury. This is not optional.</w:t>
      </w:r>
    </w:p>
    <w:p>
      <w:r>
        <w:br w:type="page"/>
      </w:r>
    </w:p>
    <w:p>
      <w:pPr>
        <w:pStyle w:val="Heading1"/>
        <w:pBdr>
          <w:bottom w:val="single" w:color="1D9E75" w:sz="6"/>
        </w:pBdr>
        <w:spacing w:after="200" w:before="400"/>
      </w:pPr>
      <w:r>
        <w:t xml:space="preserve">Red Flags: When to Stop and Reassess</w:t>
      </w:r>
    </w:p>
    <w:p>
      <w:pPr>
        <w:spacing w:after="0" w:before="80"/>
      </w:pPr>
    </w:p>
    <w:p>
      <w:pPr>
        <w:shd w:fill="FCEBEB" w:val="clear"/>
        <w:spacing w:after="100" w:before="100"/>
        <w:ind w:left="200" w:right="200"/>
      </w:pPr>
      <w:r>
        <w:rPr>
          <w:b/>
          <w:bCs/>
          <w:color w:val="A32D2D"/>
          <w:sz w:val="18"/>
          <w:szCs w:val="18"/>
        </w:rPr>
        <w:t xml:space="preserve">STOP exercise and regress to previous phase if ANY of these occur:</w:t>
      </w:r>
    </w:p>
    <w:p>
      <w:pPr>
        <w:spacing w:after="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dxa" w:w="216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Red Flag</w:t>
            </w:r>
          </w:p>
        </w:tc>
        <w:tc>
          <w:tcPr>
            <w:tcW w:type="dxa" w:w="216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2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Swelling returns (even 1-2/10)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Stop. Elevate + ice. Regress 1 phase.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Too much too soon</w:t>
            </w:r>
          </w:p>
        </w:tc>
      </w:tr>
      <w:tr>
        <w:tc>
          <w:tcPr>
            <w:tcW w:type="dxa" w:w="21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Sharp ankle pain (not muscle burn)</w:t>
            </w:r>
          </w:p>
        </w:tc>
        <w:tc>
          <w:tcPr>
            <w:tcW w:type="dxa" w:w="21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Stop immediately. Rest 48 hrs. Reassess.</w:t>
            </w:r>
          </w:p>
        </w:tc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Ligament stress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Ankle 'giving out' during balance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Stop. Return to Phase 2 balance only.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Insufficient proprioception</w:t>
            </w:r>
          </w:p>
        </w:tc>
      </w:tr>
      <w:tr>
        <w:tc>
          <w:tcPr>
            <w:tcW w:type="dxa" w:w="21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'Different' feeling WORSENS</w:t>
            </w:r>
          </w:p>
        </w:tc>
        <w:tc>
          <w:tcPr>
            <w:tcW w:type="dxa" w:w="21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Reduce intensity. Increase mobility exercises.</w:t>
            </w:r>
          </w:p>
        </w:tc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Overload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Swelling doesn't resolve in 2-3 hrs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Seek medical evaluation (Hyderabad IST)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Possible Grade 2 progression</w:t>
            </w:r>
          </w:p>
        </w:tc>
      </w:tr>
      <w:tr>
        <w:tc>
          <w:tcPr>
            <w:tcW w:type="dxa" w:w="21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Pain increases week-on-week</w:t>
            </w:r>
          </w:p>
        </w:tc>
        <w:tc>
          <w:tcPr>
            <w:tcW w:type="dxa" w:w="21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Seek medical evaluation. Consider physio.</w:t>
            </w:r>
          </w:p>
        </w:tc>
        <w:tc>
          <w:tcPr>
            <w:tcW w:type="dxa" w:w="432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May need professional assessment</w:t>
            </w:r>
          </w:p>
        </w:tc>
      </w:tr>
    </w:tbl>
    <w:p>
      <w:pPr>
        <w:spacing w:after="0" w:before="150"/>
      </w:pPr>
    </w:p>
    <w:p>
      <w:pPr>
        <w:pStyle w:val="Heading2"/>
        <w:spacing w:after="150" w:before="300"/>
      </w:pPr>
      <w:r>
        <w:t xml:space="preserve">Seek Medical Help If: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Swelling doesn't improve after 72 hours of strict Phase 1 protocol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Sharp, worsening pain despite complete rest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Ankle feels severely unstable even with brace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Third re-injury occurs (must see orthopedic specialist)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2C2C2A"/>
          <w:sz w:val="20"/>
          <w:szCs w:val="20"/>
        </w:rPr>
        <w:t xml:space="preserve">Pain persists beyond Week 8 with full compliance</w:t>
      </w:r>
    </w:p>
    <w:p>
      <w:pPr>
        <w:spacing w:after="0" w:before="80"/>
      </w:pPr>
    </w:p>
    <w:p>
      <w:pPr>
        <w:spacing w:after="60" w:before="60"/>
      </w:pPr>
      <w:r>
        <w:rPr>
          <w:color w:val="2C2C2A"/>
          <w:sz w:val="20"/>
          <w:szCs w:val="20"/>
        </w:rPr>
        <w:t xml:space="preserve">Recommended: Apollo Hospitals / Yashoda Hospitals, Hyderabad — Orthopedic + Physiotherapy departments</w:t>
      </w:r>
    </w:p>
    <w:p>
      <w:r>
        <w:br w:type="page"/>
      </w:r>
    </w:p>
    <w:p>
      <w:pPr>
        <w:pStyle w:val="Heading1"/>
        <w:pBdr>
          <w:bottom w:val="single" w:color="1D9E75" w:sz="6"/>
        </w:pBdr>
        <w:spacing w:after="200" w:before="400"/>
      </w:pPr>
      <w:r>
        <w:t xml:space="preserve">Equipment Checklist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</w:t>
            </w:r>
          </w:p>
        </w:tc>
        <w:tc>
          <w:tcPr>
            <w:tcW w:type="dxa" w:w="234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 (approx)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Ankle brace (lace-up)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HIGH — Get immediately</w:t>
            </w:r>
          </w:p>
        </w:tc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Medical shop / Amazon.in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₹500–1500</w:t>
            </w:r>
          </w:p>
        </w:tc>
      </w:tr>
      <w:tr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Elastic compression bandage</w:t>
            </w:r>
          </w:p>
        </w:tc>
        <w:tc>
          <w:tcPr>
            <w:tcW w:type="dxa" w:w="17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HIGH — Get immediately</w:t>
            </w:r>
          </w:p>
        </w:tc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Any pharmacy</w:t>
            </w:r>
          </w:p>
        </w:tc>
        <w:tc>
          <w:tcPr>
            <w:tcW w:type="dxa" w:w="23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₹100–200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Resistance bands (3-band set)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HIGH — Order before Week 3</w:t>
            </w:r>
          </w:p>
        </w:tc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Amazon.in / gym store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₹300–500</w:t>
            </w:r>
          </w:p>
        </w:tc>
      </w:tr>
      <w:tr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Paracetamol tablets</w:t>
            </w:r>
          </w:p>
        </w:tc>
        <w:tc>
          <w:tcPr>
            <w:tcW w:type="dxa" w:w="17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Any pharmacy</w:t>
            </w:r>
          </w:p>
        </w:tc>
        <w:tc>
          <w:tcPr>
            <w:tcW w:type="dxa" w:w="23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₹20–50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Ice pack / reusable gel pack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Medical shop / Amazon.in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₹150–400</w:t>
            </w:r>
          </w:p>
        </w:tc>
      </w:tr>
      <w:tr>
        <w:tc>
          <w:tcPr>
            <w:tcW w:type="dxa" w:w="2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Firm pillow (for elevation)</w:t>
            </w:r>
          </w:p>
        </w:tc>
        <w:tc>
          <w:tcPr>
            <w:tcW w:type="dxa" w:w="17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LOW — Use existing</w:t>
            </w:r>
          </w:p>
        </w:tc>
        <w:tc>
          <w:tcPr>
            <w:tcW w:type="dxa" w:w="22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Already at home</w:t>
            </w:r>
          </w:p>
        </w:tc>
        <w:tc>
          <w:tcPr>
            <w:tcW w:type="dxa" w:w="234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Yoga mat / foam pad (balance)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LOW — Optional</w:t>
            </w:r>
          </w:p>
        </w:tc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Sports store / Amazon.in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₹300–800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/>
        </w:pBdr>
        <w:spacing w:after="200" w:before="400"/>
      </w:pPr>
      <w:r>
        <w:t xml:space="preserve">Master Progress Tracker</w:t>
      </w:r>
    </w:p>
    <w:p>
      <w:pPr>
        <w:spacing w:after="60" w:before="60"/>
      </w:pPr>
      <w:r>
        <w:rPr>
          <w:color w:val="2C2C2A"/>
          <w:sz w:val="20"/>
          <w:szCs w:val="20"/>
        </w:rPr>
        <w:t xml:space="preserve">Fill this in every Sunday (IST) to monitor overall progress.</w:t>
      </w:r>
    </w:p>
    <w:p>
      <w:pPr>
        <w:spacing w:after="0" w:before="100"/>
      </w:pPr>
    </w:p>
    <w:tbl>
      <w:tblPr>
        <w:tblW w:type="dxa" w:w="8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8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4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(IST)</w:t>
            </w:r>
          </w:p>
        </w:tc>
        <w:tc>
          <w:tcPr>
            <w:tcW w:type="dxa" w:w="6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Balance (sec)</w:t>
            </w:r>
          </w:p>
        </w:tc>
        <w:tc>
          <w:tcPr>
            <w:tcW w:type="dxa" w:w="6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Pain</w:t>
            </w:r>
          </w:p>
        </w:tc>
        <w:tc>
          <w:tcPr>
            <w:tcW w:type="dxa" w:w="9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Swelling</w:t>
            </w:r>
          </w:p>
        </w:tc>
        <w:tc>
          <w:tcPr>
            <w:tcW w:type="dxa" w:w="170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Activity Added</w:t>
            </w:r>
          </w:p>
        </w:tc>
        <w:tc>
          <w:tcPr>
            <w:tcW w:type="dxa" w:w="1560"/>
            <w:shd w:fill="1D9E7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W1</w:t>
            </w:r>
          </w:p>
        </w:tc>
        <w:tc>
          <w:tcPr>
            <w:tcW w:type="dxa" w:w="1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4-10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PEACE protocol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Re-injury + travel</w:t>
            </w:r>
          </w:p>
        </w:tc>
      </w:tr>
      <w:tr>
        <w:tc>
          <w:tcPr>
            <w:tcW w:type="dxa" w:w="48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W2</w:t>
            </w:r>
          </w:p>
        </w:tc>
        <w:tc>
          <w:tcPr>
            <w:tcW w:type="dxa" w:w="1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10-17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20-25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Eversion, circles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W3</w:t>
            </w:r>
          </w:p>
        </w:tc>
        <w:tc>
          <w:tcPr>
            <w:tcW w:type="dxa" w:w="1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17-21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25-30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Eyes-closed balance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W4</w:t>
            </w:r>
          </w:p>
        </w:tc>
        <w:tc>
          <w:tcPr>
            <w:tcW w:type="dxa" w:w="1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21-28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30+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Pillow balance, step-ups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W5</w:t>
            </w:r>
          </w:p>
        </w:tc>
        <w:tc>
          <w:tcPr>
            <w:tcW w:type="dxa" w:w="1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Aug 28 – Sep 4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35+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Single-leg calf raises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W6</w:t>
            </w:r>
          </w:p>
        </w:tc>
        <w:tc>
          <w:tcPr>
            <w:tcW w:type="dxa" w:w="1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Sep 4-11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40+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Walking 20 min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W7</w:t>
            </w:r>
          </w:p>
        </w:tc>
        <w:tc>
          <w:tcPr>
            <w:tcW w:type="dxa" w:w="1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Sep 11-18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40+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Swimming / cycling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W8</w:t>
            </w:r>
          </w:p>
        </w:tc>
        <w:tc>
          <w:tcPr>
            <w:tcW w:type="dxa" w:w="1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Sep 18-25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45+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Treadmill walk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W9</w:t>
            </w:r>
          </w:p>
        </w:tc>
        <w:tc>
          <w:tcPr>
            <w:tcW w:type="dxa" w:w="1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Sep 25 – Oct 2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45+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Walk-jog intervals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W10</w:t>
            </w:r>
          </w:p>
        </w:tc>
        <w:tc>
          <w:tcPr>
            <w:tcW w:type="dxa" w:w="1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Oct 2-9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4→5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45+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Jog 90 sec continuous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W11</w:t>
            </w:r>
          </w:p>
        </w:tc>
        <w:tc>
          <w:tcPr>
            <w:tcW w:type="dxa" w:w="1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Oct 9-16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50+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10-15 min jog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W12</w:t>
            </w:r>
          </w:p>
        </w:tc>
        <w:tc>
          <w:tcPr>
            <w:tcW w:type="dxa" w:w="1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Oct 16-23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50+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Jog + hills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W13</w:t>
            </w:r>
          </w:p>
        </w:tc>
        <w:tc>
          <w:tcPr>
            <w:tcW w:type="dxa" w:w="1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Oct 23-30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50+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Varied terrain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W14</w:t>
            </w:r>
          </w:p>
        </w:tc>
        <w:tc>
          <w:tcPr>
            <w:tcW w:type="dxa" w:w="1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Oct 30 – Nov 6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50+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Direction changes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W15</w:t>
            </w:r>
          </w:p>
        </w:tc>
        <w:tc>
          <w:tcPr>
            <w:tcW w:type="dxa" w:w="14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Nov 6-13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50+</w:t>
            </w:r>
          </w:p>
        </w:tc>
        <w:tc>
          <w:tcPr>
            <w:tcW w:type="dxa" w:w="6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Normal running</w:t>
            </w:r>
          </w:p>
        </w:tc>
        <w:tc>
          <w:tcPr>
            <w:tcW w:type="dxa" w:w="1560"/>
            <w:shd w:fill="FFFFFF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W16</w:t>
            </w:r>
          </w:p>
        </w:tc>
        <w:tc>
          <w:tcPr>
            <w:tcW w:type="dxa" w:w="14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Nov 13-20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60+</w:t>
            </w:r>
          </w:p>
        </w:tc>
        <w:tc>
          <w:tcPr>
            <w:tcW w:type="dxa" w:w="6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>Full return</w:t>
            </w:r>
          </w:p>
        </w:tc>
        <w:tc>
          <w:tcPr>
            <w:tcW w:type="dxa" w:w="1560"/>
            <w:shd w:fill="F1EFE8" w:val="clear"/>
          </w:tcPr>
          <w:p>
            <w:pPr>
              <w:jc w:val="left"/>
            </w:pPr>
            <w:r>
              <w:rPr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i/>
          <w:iCs/>
          <w:color w:val="888780"/>
          <w:sz w:val="16"/>
          <w:szCs w:val="16"/>
        </w:rPr>
        <w:t xml:space="preserve">Ankle Recovery Plan — Sravya | Hyderabad, India | Generated August 2026 (IST)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b/>
      <w:bCs/>
      <w:color w:val="1D9E75"/>
      <w:sz w:val="32"/>
      <w:szCs w:val="32"/>
    </w:rPr>
  </w:style>
  <w:style w:type="paragraph" w:styleId="Heading2">
    <w:name w:val="Heading 2"/>
    <w:rPr>
      <w:b/>
      <w:bCs/>
      <w:color w:val="444441"/>
      <w:sz w:val="26"/>
      <w:szCs w:val="26"/>
    </w:rPr>
  </w:style>
  <w:style w:type="paragraph" w:styleId="Heading3">
    <w:name w:val="Heading 3"/>
    <w:rPr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2026-08-15T08:48:26.865Z</dcterms:created>
  <dcterms:modified xsi:type="dcterms:W3CDTF">2026-08-15T08:48:26.877Z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