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AA19" w14:textId="05D987A8" w:rsidR="00000000" w:rsidRDefault="00EB1762">
      <w:r>
        <w:rPr>
          <w:noProof/>
        </w:rPr>
        <w:drawing>
          <wp:inline distT="0" distB="0" distL="0" distR="0" wp14:anchorId="5C5BAEFC" wp14:editId="4454D76F">
            <wp:extent cx="3838575" cy="540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F2B4" w14:textId="1B39C37E" w:rsidR="00EB1762" w:rsidRDefault="00EB1762">
      <w:r>
        <w:rPr>
          <w:noProof/>
        </w:rPr>
        <w:lastRenderedPageBreak/>
        <w:drawing>
          <wp:inline distT="0" distB="0" distL="0" distR="0" wp14:anchorId="33A0FC80" wp14:editId="42037F5C">
            <wp:extent cx="3609975" cy="507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6ECD" w14:textId="67B43842" w:rsidR="00EB1762" w:rsidRDefault="00EB1762">
      <w:r>
        <w:rPr>
          <w:noProof/>
        </w:rPr>
        <w:lastRenderedPageBreak/>
        <w:drawing>
          <wp:inline distT="0" distB="0" distL="0" distR="0" wp14:anchorId="680CE2BC" wp14:editId="516340A7">
            <wp:extent cx="3552825" cy="513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23E8" w14:textId="16712C4A" w:rsidR="00EB1762" w:rsidRDefault="00EB1762"/>
    <w:p w14:paraId="0EBCBE6B" w14:textId="79A64E47" w:rsidR="00EB1762" w:rsidRDefault="00EB1762">
      <w:r>
        <w:t xml:space="preserve">In </w:t>
      </w:r>
      <w:proofErr w:type="spellStart"/>
      <w:r>
        <w:t>Iaas</w:t>
      </w:r>
      <w:proofErr w:type="spellEnd"/>
      <w:r>
        <w:t xml:space="preserve"> and </w:t>
      </w:r>
      <w:proofErr w:type="spellStart"/>
      <w:proofErr w:type="gramStart"/>
      <w:r>
        <w:t>caas</w:t>
      </w:r>
      <w:proofErr w:type="spellEnd"/>
      <w:r>
        <w:t>(</w:t>
      </w:r>
      <w:proofErr w:type="gramEnd"/>
      <w:r>
        <w:t>container as a service) its pay as you go model I mean you need to s</w:t>
      </w:r>
    </w:p>
    <w:p w14:paraId="1463DB69" w14:textId="19441714" w:rsidR="00EB1762" w:rsidRDefault="00EB1762">
      <w:r>
        <w:rPr>
          <w:noProof/>
        </w:rPr>
        <w:lastRenderedPageBreak/>
        <w:drawing>
          <wp:inline distT="0" distB="0" distL="0" distR="0" wp14:anchorId="643625CB" wp14:editId="0C54BA2F">
            <wp:extent cx="3552825" cy="513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762"/>
    <w:rsid w:val="00252E75"/>
    <w:rsid w:val="00281E11"/>
    <w:rsid w:val="0084114E"/>
    <w:rsid w:val="00EB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44E5"/>
  <w15:docId w15:val="{27B36AA3-F7ED-4882-BDFF-15863491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sravya, Vellore</dc:creator>
  <cp:keywords/>
  <dc:description/>
  <cp:lastModifiedBy>sravya, Vellore</cp:lastModifiedBy>
  <cp:revision>1</cp:revision>
  <dcterms:created xsi:type="dcterms:W3CDTF">2023-07-18T18:20:00Z</dcterms:created>
  <dcterms:modified xsi:type="dcterms:W3CDTF">2023-07-18T18:48:00Z</dcterms:modified>
</cp:coreProperties>
</file>